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A98B" w14:textId="07652E4E" w:rsidR="005D47B4" w:rsidRDefault="005D47B4" w:rsidP="00890B92">
      <w:pPr>
        <w:spacing w:after="240"/>
        <w:jc w:val="right"/>
        <w:rPr>
          <w:sz w:val="22"/>
          <w:szCs w:val="22"/>
        </w:rPr>
      </w:pPr>
      <w:r w:rsidRPr="003B51EF">
        <w:rPr>
          <w:noProof/>
        </w:rPr>
        <w:drawing>
          <wp:inline distT="0" distB="0" distL="0" distR="0" wp14:anchorId="207A4BDB" wp14:editId="6536EE69">
            <wp:extent cx="5762625" cy="790575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21B8" w14:textId="79ECBB55" w:rsidR="00890B92" w:rsidRDefault="004D08FF" w:rsidP="00890B92">
      <w:pPr>
        <w:spacing w:after="240"/>
        <w:jc w:val="right"/>
        <w:rPr>
          <w:sz w:val="22"/>
          <w:szCs w:val="22"/>
        </w:rPr>
      </w:pPr>
      <w:r w:rsidRPr="004D08FF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4D08FF">
        <w:rPr>
          <w:sz w:val="22"/>
          <w:szCs w:val="22"/>
        </w:rPr>
        <w:t>2023-0</w:t>
      </w:r>
      <w:r w:rsidR="00592573">
        <w:rPr>
          <w:sz w:val="22"/>
          <w:szCs w:val="22"/>
        </w:rPr>
        <w:t>5</w:t>
      </w:r>
      <w:r w:rsidRPr="004D08FF">
        <w:rPr>
          <w:sz w:val="22"/>
          <w:szCs w:val="22"/>
        </w:rPr>
        <w:t>-</w:t>
      </w:r>
      <w:r w:rsidR="00592573">
        <w:rPr>
          <w:sz w:val="22"/>
          <w:szCs w:val="22"/>
        </w:rPr>
        <w:t>25</w:t>
      </w:r>
    </w:p>
    <w:p w14:paraId="42A38315" w14:textId="77777777" w:rsidR="005D47B4" w:rsidRPr="005D47B4" w:rsidRDefault="005D47B4" w:rsidP="005D47B4">
      <w:pPr>
        <w:pStyle w:val="Nagwek"/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Instytut Gospodarki Surowcami Mineralnymi i Energią </w:t>
      </w:r>
    </w:p>
    <w:p w14:paraId="15E8A468" w14:textId="77777777" w:rsidR="005D47B4" w:rsidRPr="005D47B4" w:rsidRDefault="005D47B4" w:rsidP="005D47B4">
      <w:pPr>
        <w:pStyle w:val="Nagwek"/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Polskiej Akademii Nauk </w:t>
      </w:r>
    </w:p>
    <w:p w14:paraId="18F7F337" w14:textId="77777777" w:rsidR="005D47B4" w:rsidRPr="005D47B4" w:rsidRDefault="005D47B4" w:rsidP="005D47B4">
      <w:pPr>
        <w:pStyle w:val="Nagwek"/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ul. Wybickiego 7A </w:t>
      </w:r>
    </w:p>
    <w:p w14:paraId="7B3A38C1" w14:textId="77777777" w:rsidR="005D47B4" w:rsidRDefault="005D47B4" w:rsidP="005D47B4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31-261 Kraków </w:t>
      </w:r>
    </w:p>
    <w:p w14:paraId="03A031AA" w14:textId="77777777" w:rsidR="005D47B4" w:rsidRDefault="005D47B4" w:rsidP="005D47B4">
      <w:pPr>
        <w:pStyle w:val="Nagwek"/>
        <w:tabs>
          <w:tab w:val="clear" w:pos="4536"/>
        </w:tabs>
        <w:rPr>
          <w:sz w:val="22"/>
          <w:szCs w:val="22"/>
        </w:rPr>
      </w:pPr>
    </w:p>
    <w:p w14:paraId="339DE973" w14:textId="4D03E89C" w:rsidR="00A80738" w:rsidRPr="00890B92" w:rsidRDefault="00007727" w:rsidP="005D47B4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D47B4">
        <w:rPr>
          <w:b/>
          <w:sz w:val="22"/>
          <w:szCs w:val="22"/>
        </w:rPr>
        <w:t>AF-271-</w:t>
      </w:r>
      <w:r w:rsidR="0093118C">
        <w:rPr>
          <w:b/>
          <w:sz w:val="22"/>
          <w:szCs w:val="22"/>
        </w:rPr>
        <w:t>5/</w:t>
      </w:r>
      <w:r w:rsidR="005D47B4">
        <w:rPr>
          <w:b/>
          <w:sz w:val="22"/>
          <w:szCs w:val="22"/>
        </w:rPr>
        <w:t>2</w:t>
      </w:r>
      <w:r w:rsidR="0093118C">
        <w:rPr>
          <w:b/>
          <w:sz w:val="22"/>
          <w:szCs w:val="22"/>
        </w:rPr>
        <w:t>3</w:t>
      </w:r>
      <w:r w:rsidR="00A80738" w:rsidRPr="00890B92">
        <w:rPr>
          <w:sz w:val="22"/>
          <w:szCs w:val="22"/>
        </w:rPr>
        <w:tab/>
        <w:t xml:space="preserve"> </w:t>
      </w:r>
    </w:p>
    <w:p w14:paraId="4C11BE7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FC3AA79" w14:textId="77777777" w:rsidR="005D47B4" w:rsidRDefault="005D47B4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6FD15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CBF4B0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1AE2396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3097F561" w14:textId="77777777" w:rsidR="005D47B4" w:rsidRPr="00890B92" w:rsidRDefault="00890B92" w:rsidP="005D47B4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50AD5371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>postępowania o udzielenie zamówienia publicznego prowadzonego w trybie</w:t>
      </w:r>
      <w:r w:rsidR="0058211B">
        <w:rPr>
          <w:sz w:val="22"/>
          <w:szCs w:val="22"/>
        </w:rPr>
        <w:t>:</w:t>
      </w:r>
      <w:r w:rsidRPr="00890B92">
        <w:rPr>
          <w:sz w:val="22"/>
          <w:szCs w:val="22"/>
        </w:rPr>
        <w:t xml:space="preserve"> </w:t>
      </w:r>
      <w:r w:rsidR="005D47B4" w:rsidRPr="005D47B4">
        <w:rPr>
          <w:sz w:val="22"/>
          <w:szCs w:val="22"/>
        </w:rPr>
        <w:t>przetarg nieograniczony</w:t>
      </w:r>
      <w:r w:rsidR="004D08FF" w:rsidRPr="004D08FF">
        <w:rPr>
          <w:sz w:val="22"/>
          <w:szCs w:val="22"/>
        </w:rPr>
        <w:t xml:space="preserve"> - </w:t>
      </w:r>
      <w:r w:rsidR="005D47B4" w:rsidRPr="005D47B4">
        <w:rPr>
          <w:sz w:val="22"/>
          <w:szCs w:val="22"/>
        </w:rPr>
        <w:t xml:space="preserve">art. 132 </w:t>
      </w:r>
      <w:r w:rsidR="004D08FF" w:rsidRPr="004D08FF">
        <w:rPr>
          <w:sz w:val="22"/>
          <w:szCs w:val="22"/>
        </w:rPr>
        <w:t xml:space="preserve">ustawy </w:t>
      </w:r>
      <w:proofErr w:type="spellStart"/>
      <w:r w:rsidR="004D08FF" w:rsidRPr="004D08FF">
        <w:rPr>
          <w:sz w:val="22"/>
          <w:szCs w:val="22"/>
        </w:rPr>
        <w:t>Pzp</w:t>
      </w:r>
      <w:proofErr w:type="spellEnd"/>
      <w:r w:rsidR="00933BDB">
        <w:rPr>
          <w:sz w:val="22"/>
          <w:szCs w:val="22"/>
        </w:rPr>
        <w:t>, którego przedmiotem jest</w:t>
      </w:r>
      <w:r w:rsidRPr="00890B92">
        <w:rPr>
          <w:sz w:val="22"/>
          <w:szCs w:val="22"/>
        </w:rPr>
        <w:t xml:space="preserve">: </w:t>
      </w:r>
    </w:p>
    <w:p w14:paraId="246701A6" w14:textId="2608057B" w:rsidR="005D47B4" w:rsidRDefault="005D47B4" w:rsidP="005D47B4">
      <w:pPr>
        <w:spacing w:before="480" w:after="120"/>
        <w:jc w:val="center"/>
        <w:rPr>
          <w:b/>
          <w:sz w:val="22"/>
          <w:szCs w:val="22"/>
        </w:rPr>
      </w:pPr>
      <w:r w:rsidRPr="005D47B4">
        <w:rPr>
          <w:b/>
          <w:sz w:val="22"/>
          <w:szCs w:val="22"/>
        </w:rPr>
        <w:t>Zakup i dostawa ogniwa paliwowego zasilanego paliwem wodorowym (kompletnego zestawu wraz z osprzętem)  na potrzeby realizacji projektu pn.: „Eko-efektywny wielopaliwowy układ napędowy z ogniwem wodorowym w jednostce pływającej typu katamaran”- AF-271-</w:t>
      </w:r>
      <w:r w:rsidR="00592573">
        <w:rPr>
          <w:b/>
          <w:sz w:val="22"/>
          <w:szCs w:val="22"/>
        </w:rPr>
        <w:t>5</w:t>
      </w:r>
      <w:r w:rsidRPr="005D47B4">
        <w:rPr>
          <w:b/>
          <w:sz w:val="22"/>
          <w:szCs w:val="22"/>
        </w:rPr>
        <w:t>/2</w:t>
      </w:r>
      <w:r w:rsidR="00592573">
        <w:rPr>
          <w:b/>
          <w:sz w:val="22"/>
          <w:szCs w:val="22"/>
        </w:rPr>
        <w:t>3</w:t>
      </w:r>
    </w:p>
    <w:p w14:paraId="1EB710DA" w14:textId="2DC5FB1D" w:rsidR="0069085C" w:rsidRPr="00890B92" w:rsidRDefault="00A80738" w:rsidP="005D47B4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B65DB5">
        <w:rPr>
          <w:sz w:val="22"/>
          <w:szCs w:val="22"/>
        </w:rPr>
        <w:t>(</w:t>
      </w:r>
      <w:r w:rsidR="005D47B4" w:rsidRPr="005D47B4">
        <w:rPr>
          <w:sz w:val="22"/>
          <w:szCs w:val="22"/>
        </w:rPr>
        <w:t>Dz.U. 2022 poz. 1710 ze zm.</w:t>
      </w:r>
      <w:r w:rsidR="00B65DB5">
        <w:rPr>
          <w:sz w:val="22"/>
          <w:szCs w:val="22"/>
        </w:rPr>
        <w:t>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  <w:r w:rsidR="005D47B4">
        <w:rPr>
          <w:sz w:val="22"/>
          <w:szCs w:val="22"/>
        </w:rPr>
        <w:t xml:space="preserve"> </w:t>
      </w:r>
      <w:r w:rsidR="00B41CE1" w:rsidRPr="0049790D">
        <w:rPr>
          <w:b/>
          <w:sz w:val="22"/>
          <w:szCs w:val="22"/>
        </w:rPr>
        <w:t>1 </w:t>
      </w:r>
      <w:r w:rsidR="00B41CE1">
        <w:rPr>
          <w:b/>
          <w:sz w:val="22"/>
          <w:szCs w:val="22"/>
        </w:rPr>
        <w:t>599</w:t>
      </w:r>
      <w:r w:rsidR="00B41CE1" w:rsidRPr="0049790D">
        <w:rPr>
          <w:b/>
          <w:sz w:val="22"/>
          <w:szCs w:val="22"/>
        </w:rPr>
        <w:t> 000,00</w:t>
      </w:r>
      <w:r w:rsidR="00B41CE1" w:rsidRPr="0049790D">
        <w:rPr>
          <w:sz w:val="22"/>
          <w:szCs w:val="22"/>
        </w:rPr>
        <w:t xml:space="preserve"> zł brutto</w:t>
      </w:r>
      <w:r w:rsidR="009B4BBE">
        <w:rPr>
          <w:sz w:val="22"/>
          <w:szCs w:val="22"/>
        </w:rPr>
        <w:t>.</w:t>
      </w:r>
    </w:p>
    <w:p w14:paraId="700E42F9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6E2C4B1B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344A465E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sectPr w:rsidR="00890B92" w:rsidRPr="00890B92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FFEFD" w14:textId="77777777" w:rsidR="00057111" w:rsidRDefault="00057111">
      <w:r>
        <w:separator/>
      </w:r>
    </w:p>
  </w:endnote>
  <w:endnote w:type="continuationSeparator" w:id="0">
    <w:p w14:paraId="433691C3" w14:textId="77777777" w:rsidR="00057111" w:rsidRDefault="0005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1A7C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85C2D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EEF4" w14:textId="70265FB5" w:rsidR="009F189D" w:rsidRDefault="005D47B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7AAC6C" wp14:editId="29EFD0B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790D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2D7DCF06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0B24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5464123" w14:textId="77777777" w:rsidR="009F189D" w:rsidRDefault="009F189D">
    <w:pPr>
      <w:pStyle w:val="Stopka"/>
      <w:tabs>
        <w:tab w:val="clear" w:pos="4536"/>
      </w:tabs>
      <w:jc w:val="center"/>
    </w:pPr>
  </w:p>
  <w:p w14:paraId="033DCC7C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5866" w14:textId="77777777" w:rsidR="00057111" w:rsidRDefault="00057111">
      <w:r>
        <w:separator/>
      </w:r>
    </w:p>
  </w:footnote>
  <w:footnote w:type="continuationSeparator" w:id="0">
    <w:p w14:paraId="38CA2517" w14:textId="77777777" w:rsidR="00057111" w:rsidRDefault="0005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70"/>
    <w:rsid w:val="00007727"/>
    <w:rsid w:val="00017720"/>
    <w:rsid w:val="00027748"/>
    <w:rsid w:val="00035488"/>
    <w:rsid w:val="00057111"/>
    <w:rsid w:val="000D7F25"/>
    <w:rsid w:val="000E00E5"/>
    <w:rsid w:val="00163A18"/>
    <w:rsid w:val="00173B20"/>
    <w:rsid w:val="001C69FF"/>
    <w:rsid w:val="0023318D"/>
    <w:rsid w:val="00282ACD"/>
    <w:rsid w:val="003D72FD"/>
    <w:rsid w:val="00423179"/>
    <w:rsid w:val="0043158A"/>
    <w:rsid w:val="00445070"/>
    <w:rsid w:val="00490DC0"/>
    <w:rsid w:val="00493F8C"/>
    <w:rsid w:val="004C7E9B"/>
    <w:rsid w:val="004D08FF"/>
    <w:rsid w:val="00524583"/>
    <w:rsid w:val="0058211B"/>
    <w:rsid w:val="00592573"/>
    <w:rsid w:val="005D47B4"/>
    <w:rsid w:val="0069085C"/>
    <w:rsid w:val="007947F7"/>
    <w:rsid w:val="00843263"/>
    <w:rsid w:val="00861E75"/>
    <w:rsid w:val="00890B92"/>
    <w:rsid w:val="0093118C"/>
    <w:rsid w:val="00933BDB"/>
    <w:rsid w:val="009B4BBE"/>
    <w:rsid w:val="009D19BD"/>
    <w:rsid w:val="009F189D"/>
    <w:rsid w:val="00A80738"/>
    <w:rsid w:val="00B41CE1"/>
    <w:rsid w:val="00B426D2"/>
    <w:rsid w:val="00B65DB5"/>
    <w:rsid w:val="00C236D3"/>
    <w:rsid w:val="00C659E2"/>
    <w:rsid w:val="00CB0802"/>
    <w:rsid w:val="00D61B0F"/>
    <w:rsid w:val="00D7128F"/>
    <w:rsid w:val="00DF185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052723"/>
  <w15:chartTrackingRefBased/>
  <w15:docId w15:val="{FD30A089-123E-4190-BD53-A77B1ACE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5D47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47B4"/>
  </w:style>
  <w:style w:type="character" w:customStyle="1" w:styleId="TekstkomentarzaZnak">
    <w:name w:val="Tekst komentarza Znak"/>
    <w:basedOn w:val="Domylnaczcionkaakapitu"/>
    <w:link w:val="Tekstkomentarza"/>
    <w:rsid w:val="005D47B4"/>
  </w:style>
  <w:style w:type="paragraph" w:styleId="Tematkomentarza">
    <w:name w:val="annotation subject"/>
    <w:basedOn w:val="Tekstkomentarza"/>
    <w:next w:val="Tekstkomentarza"/>
    <w:link w:val="TematkomentarzaZnak"/>
    <w:rsid w:val="005D4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4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Małgorzata Grząba</cp:lastModifiedBy>
  <cp:revision>2</cp:revision>
  <dcterms:created xsi:type="dcterms:W3CDTF">2023-05-25T07:03:00Z</dcterms:created>
  <dcterms:modified xsi:type="dcterms:W3CDTF">2023-05-25T07:03:00Z</dcterms:modified>
</cp:coreProperties>
</file>