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9660" w14:textId="5C2371CD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66240D">
        <w:rPr>
          <w:rFonts w:ascii="Times New Roman" w:eastAsia="Times New Roman" w:hAnsi="Times New Roman"/>
          <w:b/>
          <w:iCs/>
          <w:lang w:eastAsia="pl-PL"/>
        </w:rPr>
        <w:t xml:space="preserve">Załącznik nr 7 </w:t>
      </w:r>
    </w:p>
    <w:p w14:paraId="7B4EAD39" w14:textId="393900CD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       UMOWA nr ZP……                                                       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 xml:space="preserve">Projekt umowy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4C9A0271" w:rsidR="0040203A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A16F94">
        <w:rPr>
          <w:rFonts w:ascii="Times New Roman" w:eastAsia="MS Mincho" w:hAnsi="Times New Roman"/>
          <w:b/>
          <w:sz w:val="24"/>
          <w:szCs w:val="24"/>
          <w:lang w:eastAsia="pl-PL"/>
        </w:rPr>
        <w:t>4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27FBA972" w14:textId="5C632CE8" w:rsidR="002E6277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………………………………………………</w:t>
      </w:r>
    </w:p>
    <w:p w14:paraId="3E29E50E" w14:textId="5175F940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2E6277">
        <w:rPr>
          <w:rFonts w:ascii="Times New Roman" w:eastAsia="MS Mincho" w:hAnsi="Times New Roman"/>
          <w:sz w:val="24"/>
          <w:szCs w:val="24"/>
          <w:lang w:eastAsia="pl-PL"/>
        </w:rPr>
        <w:t>ym przez: …………………………..</w:t>
      </w:r>
    </w:p>
    <w:p w14:paraId="44C3460B" w14:textId="68AD5C1B" w:rsidR="00C44FFC" w:rsidRDefault="002E6277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 ………………..  REGON: 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394C2DC6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gminnej nr 78</w:t>
      </w:r>
      <w:r w:rsidR="00A16F9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2578P w m. Bugaj” 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450A44CA" w:rsid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Długość odcinka: 8</w:t>
      </w:r>
      <w:r w:rsidR="00A16F94">
        <w:rPr>
          <w:rFonts w:ascii="Times New Roman" w:hAnsi="Times New Roman"/>
          <w:b/>
          <w:bCs/>
          <w:i/>
          <w:iCs/>
          <w:sz w:val="24"/>
          <w:szCs w:val="24"/>
        </w:rPr>
        <w:t>30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A16F94">
        <w:rPr>
          <w:rFonts w:ascii="Times New Roman" w:hAnsi="Times New Roman"/>
          <w:b/>
          <w:bCs/>
          <w:i/>
          <w:iCs/>
          <w:sz w:val="24"/>
          <w:szCs w:val="24"/>
        </w:rPr>
        <w:t>00</w:t>
      </w:r>
    </w:p>
    <w:p w14:paraId="7E3FEF75" w14:textId="737CA4A4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356EE510" w14:textId="05FD513A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przygotowawcze, </w:t>
      </w:r>
    </w:p>
    <w:p w14:paraId="7A5677C4" w14:textId="6221C050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rozbiórkowe, </w:t>
      </w:r>
    </w:p>
    <w:p w14:paraId="623D9C0D" w14:textId="5148FCD4" w:rsidR="00A205ED" w:rsidRP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</w:t>
      </w:r>
      <w:r w:rsidR="00A16F94">
        <w:rPr>
          <w:rFonts w:ascii="Times New Roman" w:hAnsi="Times New Roman"/>
          <w:b/>
          <w:sz w:val="24"/>
          <w:szCs w:val="24"/>
        </w:rPr>
        <w:t>oboty ziemne,</w:t>
      </w:r>
    </w:p>
    <w:p w14:paraId="01390AA3" w14:textId="0C280113" w:rsidR="002E6277" w:rsidRDefault="00816D9F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E6277">
        <w:rPr>
          <w:rFonts w:ascii="Times New Roman" w:hAnsi="Times New Roman"/>
          <w:b/>
          <w:sz w:val="24"/>
          <w:szCs w:val="24"/>
        </w:rPr>
        <w:t>nawierzchni</w:t>
      </w:r>
      <w:r w:rsidR="00A16F94">
        <w:rPr>
          <w:rFonts w:ascii="Times New Roman" w:hAnsi="Times New Roman"/>
          <w:b/>
          <w:sz w:val="24"/>
          <w:szCs w:val="24"/>
        </w:rPr>
        <w:t>a jezdni,</w:t>
      </w:r>
    </w:p>
    <w:p w14:paraId="04B99905" w14:textId="41BED8D0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</w:t>
      </w:r>
      <w:r w:rsidR="00A16F94">
        <w:rPr>
          <w:rFonts w:ascii="Times New Roman" w:hAnsi="Times New Roman"/>
          <w:b/>
          <w:sz w:val="24"/>
          <w:szCs w:val="24"/>
        </w:rPr>
        <w:t xml:space="preserve"> </w:t>
      </w:r>
      <w:r w:rsidR="00983C68">
        <w:rPr>
          <w:rFonts w:ascii="Times New Roman" w:hAnsi="Times New Roman"/>
          <w:b/>
          <w:sz w:val="24"/>
          <w:szCs w:val="24"/>
        </w:rPr>
        <w:t>i</w:t>
      </w:r>
      <w:r w:rsidR="00A16F94">
        <w:rPr>
          <w:rFonts w:ascii="Times New Roman" w:hAnsi="Times New Roman"/>
          <w:b/>
          <w:sz w:val="24"/>
          <w:szCs w:val="24"/>
        </w:rPr>
        <w:t xml:space="preserve"> zjazdy z kruszywa</w:t>
      </w:r>
    </w:p>
    <w:p w14:paraId="4E2CD659" w14:textId="08EB6B69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83C68">
        <w:rPr>
          <w:rFonts w:ascii="Times New Roman" w:hAnsi="Times New Roman"/>
          <w:b/>
          <w:sz w:val="24"/>
          <w:szCs w:val="24"/>
        </w:rPr>
        <w:t>roboty wykończeniowe,</w:t>
      </w:r>
    </w:p>
    <w:p w14:paraId="7BE31FE9" w14:textId="34D1753F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83C68">
        <w:rPr>
          <w:rFonts w:ascii="Times New Roman" w:hAnsi="Times New Roman"/>
          <w:b/>
          <w:sz w:val="24"/>
          <w:szCs w:val="24"/>
        </w:rPr>
        <w:t>oznakowanie,</w:t>
      </w:r>
    </w:p>
    <w:p w14:paraId="3902A5C1" w14:textId="3A15257C" w:rsidR="002E6277" w:rsidRPr="00A205ED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inwentaryzacja </w:t>
      </w:r>
    </w:p>
    <w:p w14:paraId="1906094D" w14:textId="77777777" w:rsidR="004E1E6F" w:rsidRPr="00A205ED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lastRenderedPageBreak/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63CBCF83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925769">
        <w:rPr>
          <w:rFonts w:ascii="Times New Roman" w:hAnsi="Times New Roman"/>
          <w:b/>
          <w:bCs w:val="0"/>
          <w:iCs w:val="0"/>
        </w:rPr>
        <w:t>2 miesiące</w:t>
      </w:r>
      <w:r w:rsidR="00755CFD">
        <w:rPr>
          <w:rFonts w:ascii="Times New Roman" w:hAnsi="Times New Roman"/>
          <w:b/>
          <w:bCs w:val="0"/>
          <w:iCs w:val="0"/>
        </w:rPr>
        <w:t xml:space="preserve"> od </w:t>
      </w:r>
      <w:r w:rsidR="00925769">
        <w:rPr>
          <w:rFonts w:ascii="Times New Roman" w:hAnsi="Times New Roman"/>
          <w:b/>
          <w:bCs w:val="0"/>
          <w:iCs w:val="0"/>
        </w:rPr>
        <w:t xml:space="preserve">dnia </w:t>
      </w:r>
      <w:r w:rsidR="00755CFD">
        <w:rPr>
          <w:rFonts w:ascii="Times New Roman" w:hAnsi="Times New Roman"/>
          <w:b/>
          <w:bCs w:val="0"/>
          <w:iCs w:val="0"/>
        </w:rPr>
        <w:t>podpisania umowy.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i utrzymanie na swój koszt ogrodzenia terenu budowy, dróg dojazdowych do placu budowy, zorganizowania zaplecza budowy i zlikwidowanie go po zakończeniu budowy, ochrona znajdującego się na terenie budowy mienia oraz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lastRenderedPageBreak/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5F812D9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 ……………..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73D0B786" w:rsidR="009D436B" w:rsidRPr="0052285A" w:rsidRDefault="00983C68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</w:t>
      </w:r>
      <w:r w:rsidR="00D75DCA">
        <w:rPr>
          <w:rFonts w:ascii="Times New Roman" w:eastAsia="Times New Roman" w:hAnsi="Times New Roman"/>
          <w:sz w:val="24"/>
          <w:szCs w:val="24"/>
          <w:lang w:eastAsia="ar-SA"/>
        </w:rPr>
        <w:t xml:space="preserve">, tel.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045FD8C4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Pani/Pan …………….., tel. ……………..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7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5B0DAB33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awcy – 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lub adres e-mail: 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0EDAF1E4" w14:textId="3EDAF8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</w:p>
    <w:p w14:paraId="3980FFE9" w14:textId="3EE1BC71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a podwykonawcom powierzy wykonanie następujących robót budowlanych stanowiących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złożyć do depozytu sądowego kwotę potrzebną na pokrycie wynagrodzenia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terminie 7 dni od odstąpienia od umowy Wykonawca przy udziale Zamawiającego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Bezpośrednia zapłata obejmuje wyłącznie należne wynagrodzenie, bez odsetek, należnych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37B7773B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08377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nawca udziela Zamawiającemu 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054C7EFC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 w:rsidR="0008377A">
        <w:rPr>
          <w:rFonts w:ascii="Times New Roman" w:hAnsi="Times New Roman"/>
          <w:b/>
        </w:rPr>
        <w:t>…….</w:t>
      </w:r>
      <w:r w:rsidR="00EB2080">
        <w:rPr>
          <w:rFonts w:ascii="Times New Roman" w:hAnsi="Times New Roman"/>
        </w:rPr>
        <w:t xml:space="preserve"> złotych (słownie: </w:t>
      </w:r>
      <w:r w:rsidR="0008377A">
        <w:rPr>
          <w:rFonts w:ascii="Times New Roman" w:hAnsi="Times New Roman"/>
        </w:rPr>
        <w:t>……………….</w:t>
      </w:r>
      <w:r w:rsidRPr="00041AB2">
        <w:rPr>
          <w:rFonts w:ascii="Times New Roman" w:hAnsi="Times New Roman"/>
        </w:rPr>
        <w:t xml:space="preserve">zł </w:t>
      </w:r>
      <w:r w:rsidR="0008377A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08377A">
        <w:rPr>
          <w:rFonts w:ascii="Times New Roman" w:hAnsi="Times New Roman"/>
        </w:rPr>
        <w:t>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3995BA97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</w:t>
      </w:r>
      <w:r w:rsidR="0092576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 xml:space="preserve"> poz. 1</w:t>
      </w:r>
      <w:r w:rsidR="00925769">
        <w:rPr>
          <w:rFonts w:ascii="Times New Roman" w:eastAsia="Times New Roman" w:hAnsi="Times New Roman"/>
          <w:sz w:val="24"/>
          <w:szCs w:val="24"/>
          <w:lang w:eastAsia="pl-PL"/>
        </w:rPr>
        <w:t>605 ze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jeżeli przyczyny, z powodu których będzie zagrożone dotrzymanie terminu realizacji umowy, będą następstwem okoliczności, za które odpowiedzialność ponosi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297AADF" w14:textId="77777777" w:rsidR="00925769" w:rsidRDefault="00925769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A2BDC1F" w14:textId="40241072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lastRenderedPageBreak/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A6CF" w14:textId="77777777" w:rsidR="00246624" w:rsidRDefault="00246624" w:rsidP="0008377A">
      <w:pPr>
        <w:spacing w:after="0" w:line="240" w:lineRule="auto"/>
      </w:pPr>
      <w:r>
        <w:separator/>
      </w:r>
    </w:p>
  </w:endnote>
  <w:endnote w:type="continuationSeparator" w:id="0">
    <w:p w14:paraId="4662E00C" w14:textId="77777777" w:rsidR="00246624" w:rsidRDefault="00246624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CF7098" w:rsidRPr="00CF7098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A08F" w14:textId="77777777" w:rsidR="00246624" w:rsidRDefault="00246624" w:rsidP="0008377A">
      <w:pPr>
        <w:spacing w:after="0" w:line="240" w:lineRule="auto"/>
      </w:pPr>
      <w:r>
        <w:separator/>
      </w:r>
    </w:p>
  </w:footnote>
  <w:footnote w:type="continuationSeparator" w:id="0">
    <w:p w14:paraId="3465DF57" w14:textId="77777777" w:rsidR="00246624" w:rsidRDefault="00246624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 w15:restartNumberingAfterBreak="0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93151">
    <w:abstractNumId w:val="3"/>
    <w:lvlOverride w:ilvl="0">
      <w:startOverride w:val="1"/>
    </w:lvlOverride>
  </w:num>
  <w:num w:numId="2" w16cid:durableId="861866792">
    <w:abstractNumId w:val="2"/>
  </w:num>
  <w:num w:numId="3" w16cid:durableId="847018081">
    <w:abstractNumId w:val="40"/>
  </w:num>
  <w:num w:numId="4" w16cid:durableId="1089306357">
    <w:abstractNumId w:val="41"/>
  </w:num>
  <w:num w:numId="5" w16cid:durableId="981467916">
    <w:abstractNumId w:val="16"/>
  </w:num>
  <w:num w:numId="6" w16cid:durableId="1037697769">
    <w:abstractNumId w:val="19"/>
  </w:num>
  <w:num w:numId="7" w16cid:durableId="1849295053">
    <w:abstractNumId w:val="20"/>
  </w:num>
  <w:num w:numId="8" w16cid:durableId="958072401">
    <w:abstractNumId w:val="21"/>
  </w:num>
  <w:num w:numId="9" w16cid:durableId="176770792">
    <w:abstractNumId w:val="28"/>
  </w:num>
  <w:num w:numId="10" w16cid:durableId="1882741504">
    <w:abstractNumId w:val="14"/>
  </w:num>
  <w:num w:numId="11" w16cid:durableId="1480921355">
    <w:abstractNumId w:val="9"/>
  </w:num>
  <w:num w:numId="12" w16cid:durableId="1548106057">
    <w:abstractNumId w:val="12"/>
  </w:num>
  <w:num w:numId="13" w16cid:durableId="1685134659">
    <w:abstractNumId w:val="38"/>
  </w:num>
  <w:num w:numId="14" w16cid:durableId="925772245">
    <w:abstractNumId w:val="35"/>
  </w:num>
  <w:num w:numId="15" w16cid:durableId="505751265">
    <w:abstractNumId w:val="33"/>
  </w:num>
  <w:num w:numId="16" w16cid:durableId="1916355576">
    <w:abstractNumId w:val="26"/>
  </w:num>
  <w:num w:numId="17" w16cid:durableId="383408213">
    <w:abstractNumId w:val="18"/>
  </w:num>
  <w:num w:numId="18" w16cid:durableId="1113327929">
    <w:abstractNumId w:val="34"/>
  </w:num>
  <w:num w:numId="19" w16cid:durableId="1301034161">
    <w:abstractNumId w:val="15"/>
  </w:num>
  <w:num w:numId="20" w16cid:durableId="1899782908">
    <w:abstractNumId w:val="37"/>
  </w:num>
  <w:num w:numId="21" w16cid:durableId="1421875987">
    <w:abstractNumId w:val="10"/>
  </w:num>
  <w:num w:numId="22" w16cid:durableId="1654792241">
    <w:abstractNumId w:val="13"/>
  </w:num>
  <w:num w:numId="23" w16cid:durableId="1615593637">
    <w:abstractNumId w:val="25"/>
  </w:num>
  <w:num w:numId="24" w16cid:durableId="1960917390">
    <w:abstractNumId w:val="8"/>
  </w:num>
  <w:num w:numId="25" w16cid:durableId="1937447296">
    <w:abstractNumId w:val="11"/>
  </w:num>
  <w:num w:numId="26" w16cid:durableId="31392805">
    <w:abstractNumId w:val="24"/>
  </w:num>
  <w:num w:numId="27" w16cid:durableId="931813615">
    <w:abstractNumId w:val="31"/>
  </w:num>
  <w:num w:numId="28" w16cid:durableId="1116144434">
    <w:abstractNumId w:val="30"/>
  </w:num>
  <w:num w:numId="29" w16cid:durableId="147788536">
    <w:abstractNumId w:val="32"/>
  </w:num>
  <w:num w:numId="30" w16cid:durableId="1915704388">
    <w:abstractNumId w:val="36"/>
  </w:num>
  <w:num w:numId="31" w16cid:durableId="776021095">
    <w:abstractNumId w:val="39"/>
  </w:num>
  <w:num w:numId="32" w16cid:durableId="759958385">
    <w:abstractNumId w:val="7"/>
  </w:num>
  <w:num w:numId="33" w16cid:durableId="1643731715">
    <w:abstractNumId w:val="0"/>
  </w:num>
  <w:num w:numId="34" w16cid:durableId="757140345">
    <w:abstractNumId w:val="1"/>
  </w:num>
  <w:num w:numId="35" w16cid:durableId="1988513037">
    <w:abstractNumId w:val="4"/>
  </w:num>
  <w:num w:numId="36" w16cid:durableId="1234855501">
    <w:abstractNumId w:val="5"/>
  </w:num>
  <w:num w:numId="37" w16cid:durableId="2118405312">
    <w:abstractNumId w:val="23"/>
  </w:num>
  <w:num w:numId="38" w16cid:durableId="1242720985">
    <w:abstractNumId w:val="17"/>
  </w:num>
  <w:num w:numId="39" w16cid:durableId="1557857197">
    <w:abstractNumId w:val="27"/>
  </w:num>
  <w:num w:numId="40" w16cid:durableId="2003267847">
    <w:abstractNumId w:val="29"/>
  </w:num>
  <w:num w:numId="41" w16cid:durableId="1569342074">
    <w:abstractNumId w:val="6"/>
  </w:num>
  <w:num w:numId="42" w16cid:durableId="2104639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4"/>
    <w:rsid w:val="0000358D"/>
    <w:rsid w:val="00041AB2"/>
    <w:rsid w:val="00044DB8"/>
    <w:rsid w:val="00067FE6"/>
    <w:rsid w:val="0008377A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1C439A"/>
    <w:rsid w:val="0020469F"/>
    <w:rsid w:val="00246624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30C1C"/>
    <w:rsid w:val="0034091E"/>
    <w:rsid w:val="00342DEF"/>
    <w:rsid w:val="00367E47"/>
    <w:rsid w:val="00380468"/>
    <w:rsid w:val="00380A02"/>
    <w:rsid w:val="00396A2D"/>
    <w:rsid w:val="003A731B"/>
    <w:rsid w:val="003C229A"/>
    <w:rsid w:val="003C2E4B"/>
    <w:rsid w:val="003F138C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C51E6"/>
    <w:rsid w:val="005E33DD"/>
    <w:rsid w:val="005F4B5C"/>
    <w:rsid w:val="0066240D"/>
    <w:rsid w:val="006A0E9F"/>
    <w:rsid w:val="006B0337"/>
    <w:rsid w:val="006D3D72"/>
    <w:rsid w:val="006F4028"/>
    <w:rsid w:val="007031D1"/>
    <w:rsid w:val="00755CFD"/>
    <w:rsid w:val="007A48C1"/>
    <w:rsid w:val="007D7B63"/>
    <w:rsid w:val="00816CA6"/>
    <w:rsid w:val="00816D9F"/>
    <w:rsid w:val="00821B1E"/>
    <w:rsid w:val="00854F7E"/>
    <w:rsid w:val="00865447"/>
    <w:rsid w:val="008A7F1D"/>
    <w:rsid w:val="008C1C92"/>
    <w:rsid w:val="00901A6C"/>
    <w:rsid w:val="0091438D"/>
    <w:rsid w:val="00925769"/>
    <w:rsid w:val="00937B9B"/>
    <w:rsid w:val="0094120E"/>
    <w:rsid w:val="00957872"/>
    <w:rsid w:val="0097451F"/>
    <w:rsid w:val="00981FCB"/>
    <w:rsid w:val="00983C68"/>
    <w:rsid w:val="009A22EA"/>
    <w:rsid w:val="009C2870"/>
    <w:rsid w:val="009D436B"/>
    <w:rsid w:val="00A16951"/>
    <w:rsid w:val="00A16EF0"/>
    <w:rsid w:val="00A16F94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04F0"/>
    <w:rsid w:val="00BA3C96"/>
    <w:rsid w:val="00BC46E5"/>
    <w:rsid w:val="00BC5D97"/>
    <w:rsid w:val="00BC7C93"/>
    <w:rsid w:val="00BD08B7"/>
    <w:rsid w:val="00C0112A"/>
    <w:rsid w:val="00C16A84"/>
    <w:rsid w:val="00C44FFC"/>
    <w:rsid w:val="00CC4909"/>
    <w:rsid w:val="00CF7098"/>
    <w:rsid w:val="00D00479"/>
    <w:rsid w:val="00D26701"/>
    <w:rsid w:val="00D75DCA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EE6563"/>
    <w:rsid w:val="00F1249F"/>
    <w:rsid w:val="00F24B1B"/>
    <w:rsid w:val="00F2749E"/>
    <w:rsid w:val="00F60BE7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E5C"/>
  <w15:docId w15:val="{44E3DEF1-7DF6-4242-9C9C-BCA8C98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ra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5583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 Mróz</cp:lastModifiedBy>
  <cp:revision>5</cp:revision>
  <cp:lastPrinted>2024-05-02T10:49:00Z</cp:lastPrinted>
  <dcterms:created xsi:type="dcterms:W3CDTF">2024-05-02T10:16:00Z</dcterms:created>
  <dcterms:modified xsi:type="dcterms:W3CDTF">2024-05-02T10:49:00Z</dcterms:modified>
</cp:coreProperties>
</file>