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2FD28" w14:textId="77777777" w:rsidR="00742844" w:rsidRPr="00742844" w:rsidRDefault="00742844" w:rsidP="00742844">
      <w:pPr>
        <w:spacing w:after="0" w:line="240" w:lineRule="auto"/>
        <w:rPr>
          <w:rFonts w:ascii="Times New Roman" w:hAnsi="Times New Roman" w:cs="Times New Roman"/>
        </w:rPr>
      </w:pPr>
    </w:p>
    <w:p w14:paraId="43F6B994" w14:textId="27DD5B3F" w:rsidR="00742844" w:rsidRPr="00742844" w:rsidRDefault="00742844" w:rsidP="00742844">
      <w:pPr>
        <w:spacing w:after="0" w:line="240" w:lineRule="auto"/>
        <w:rPr>
          <w:rFonts w:ascii="Times New Roman" w:hAnsi="Times New Roman" w:cs="Times New Roman"/>
        </w:rPr>
      </w:pPr>
      <w:r w:rsidRPr="00742844">
        <w:rPr>
          <w:rFonts w:ascii="Times New Roman" w:hAnsi="Times New Roman" w:cs="Times New Roman"/>
          <w:b/>
          <w:bCs/>
          <w:i/>
          <w:iCs/>
        </w:rPr>
        <w:t>Numer sprawy: W</w:t>
      </w:r>
      <w:r w:rsidR="00856CF7">
        <w:rPr>
          <w:rFonts w:ascii="Times New Roman" w:hAnsi="Times New Roman" w:cs="Times New Roman"/>
          <w:b/>
          <w:bCs/>
          <w:i/>
          <w:iCs/>
        </w:rPr>
        <w:t>R</w:t>
      </w:r>
      <w:r w:rsidRPr="00742844">
        <w:rPr>
          <w:rFonts w:ascii="Times New Roman" w:hAnsi="Times New Roman" w:cs="Times New Roman"/>
          <w:b/>
          <w:bCs/>
          <w:i/>
          <w:iCs/>
        </w:rPr>
        <w:t>.</w:t>
      </w:r>
      <w:r>
        <w:rPr>
          <w:rFonts w:ascii="Times New Roman" w:hAnsi="Times New Roman" w:cs="Times New Roman"/>
          <w:b/>
          <w:bCs/>
          <w:i/>
          <w:iCs/>
        </w:rPr>
        <w:t>042</w:t>
      </w:r>
      <w:r w:rsidRPr="00742844">
        <w:rPr>
          <w:rFonts w:ascii="Times New Roman" w:hAnsi="Times New Roman" w:cs="Times New Roman"/>
          <w:b/>
          <w:bCs/>
          <w:i/>
          <w:iCs/>
        </w:rPr>
        <w:t>.</w:t>
      </w:r>
      <w:r w:rsidR="00856CF7">
        <w:rPr>
          <w:rFonts w:ascii="Times New Roman" w:hAnsi="Times New Roman" w:cs="Times New Roman"/>
          <w:b/>
          <w:bCs/>
          <w:i/>
          <w:iCs/>
        </w:rPr>
        <w:t>01</w:t>
      </w:r>
      <w:r w:rsidRPr="00742844">
        <w:rPr>
          <w:rFonts w:ascii="Times New Roman" w:hAnsi="Times New Roman" w:cs="Times New Roman"/>
          <w:b/>
          <w:bCs/>
          <w:i/>
          <w:iCs/>
        </w:rPr>
        <w:t>.202</w:t>
      </w:r>
      <w:r>
        <w:rPr>
          <w:rFonts w:ascii="Times New Roman" w:hAnsi="Times New Roman" w:cs="Times New Roman"/>
          <w:b/>
          <w:bCs/>
          <w:i/>
          <w:iCs/>
        </w:rPr>
        <w:t>5</w:t>
      </w:r>
    </w:p>
    <w:p w14:paraId="7FCF14B5" w14:textId="77777777" w:rsidR="00742844" w:rsidRDefault="00742844" w:rsidP="00742844">
      <w:pPr>
        <w:spacing w:after="0" w:line="240" w:lineRule="auto"/>
        <w:jc w:val="center"/>
        <w:rPr>
          <w:rFonts w:ascii="Times New Roman" w:hAnsi="Times New Roman" w:cs="Times New Roman"/>
          <w:b/>
          <w:bCs/>
        </w:rPr>
      </w:pPr>
    </w:p>
    <w:p w14:paraId="1CC89A8A" w14:textId="77777777" w:rsidR="00742844" w:rsidRDefault="00742844" w:rsidP="00742844">
      <w:pPr>
        <w:spacing w:after="0" w:line="240" w:lineRule="auto"/>
        <w:jc w:val="center"/>
        <w:rPr>
          <w:rFonts w:ascii="Times New Roman" w:hAnsi="Times New Roman" w:cs="Times New Roman"/>
          <w:b/>
          <w:bCs/>
        </w:rPr>
      </w:pPr>
    </w:p>
    <w:p w14:paraId="1FE35232" w14:textId="77777777" w:rsidR="00742844" w:rsidRDefault="00742844" w:rsidP="00742844">
      <w:pPr>
        <w:spacing w:after="0" w:line="240" w:lineRule="auto"/>
        <w:jc w:val="center"/>
        <w:rPr>
          <w:rFonts w:ascii="Times New Roman" w:hAnsi="Times New Roman" w:cs="Times New Roman"/>
          <w:b/>
          <w:bCs/>
        </w:rPr>
      </w:pPr>
    </w:p>
    <w:p w14:paraId="1F6B69D0" w14:textId="77777777" w:rsidR="00742844" w:rsidRDefault="00742844" w:rsidP="00742844">
      <w:pPr>
        <w:spacing w:after="0" w:line="240" w:lineRule="auto"/>
        <w:jc w:val="center"/>
        <w:rPr>
          <w:rFonts w:ascii="Times New Roman" w:hAnsi="Times New Roman" w:cs="Times New Roman"/>
          <w:b/>
          <w:bCs/>
        </w:rPr>
      </w:pPr>
    </w:p>
    <w:p w14:paraId="6B3A38A2" w14:textId="4FA4C965" w:rsidR="00742844" w:rsidRPr="00742844" w:rsidRDefault="00742844" w:rsidP="00742844">
      <w:pPr>
        <w:spacing w:after="0" w:line="240" w:lineRule="auto"/>
        <w:jc w:val="center"/>
        <w:rPr>
          <w:rFonts w:ascii="Times New Roman" w:hAnsi="Times New Roman" w:cs="Times New Roman"/>
          <w:b/>
          <w:bCs/>
          <w:sz w:val="28"/>
          <w:szCs w:val="28"/>
        </w:rPr>
      </w:pPr>
      <w:r w:rsidRPr="00742844">
        <w:rPr>
          <w:rFonts w:ascii="Times New Roman" w:hAnsi="Times New Roman" w:cs="Times New Roman"/>
          <w:b/>
          <w:bCs/>
          <w:sz w:val="28"/>
          <w:szCs w:val="28"/>
        </w:rPr>
        <w:t>SPECYFIKACJA WARUNKÓW ZAMÓWIENIA</w:t>
      </w:r>
    </w:p>
    <w:p w14:paraId="1AD8EB10" w14:textId="77777777" w:rsidR="00742844" w:rsidRPr="00742844" w:rsidRDefault="00742844" w:rsidP="00742844">
      <w:pPr>
        <w:spacing w:after="0" w:line="240" w:lineRule="auto"/>
        <w:jc w:val="center"/>
        <w:rPr>
          <w:rFonts w:ascii="Times New Roman" w:hAnsi="Times New Roman" w:cs="Times New Roman"/>
          <w:sz w:val="28"/>
          <w:szCs w:val="28"/>
        </w:rPr>
      </w:pPr>
    </w:p>
    <w:p w14:paraId="339B7ED6" w14:textId="0E40ABBE" w:rsidR="00742844" w:rsidRPr="00742844" w:rsidRDefault="00742844" w:rsidP="00742844">
      <w:pPr>
        <w:spacing w:after="0" w:line="240" w:lineRule="auto"/>
        <w:jc w:val="center"/>
        <w:rPr>
          <w:rFonts w:ascii="Times New Roman" w:hAnsi="Times New Roman" w:cs="Times New Roman"/>
          <w:sz w:val="28"/>
          <w:szCs w:val="28"/>
        </w:rPr>
      </w:pPr>
      <w:r w:rsidRPr="00742844">
        <w:rPr>
          <w:rFonts w:ascii="Times New Roman" w:hAnsi="Times New Roman" w:cs="Times New Roman"/>
          <w:b/>
          <w:bCs/>
          <w:i/>
          <w:iCs/>
          <w:sz w:val="28"/>
          <w:szCs w:val="28"/>
        </w:rPr>
        <w:t>„Organizacja i przeprowadzenie studiów podyplomowych”</w:t>
      </w:r>
    </w:p>
    <w:p w14:paraId="2AB38081" w14:textId="77777777" w:rsidR="00742844" w:rsidRDefault="00742844" w:rsidP="00742844">
      <w:pPr>
        <w:spacing w:after="0" w:line="240" w:lineRule="auto"/>
        <w:rPr>
          <w:rFonts w:ascii="Times New Roman" w:hAnsi="Times New Roman" w:cs="Times New Roman"/>
        </w:rPr>
      </w:pPr>
    </w:p>
    <w:p w14:paraId="462A359B" w14:textId="77777777" w:rsidR="00742844" w:rsidRDefault="00742844" w:rsidP="00742844">
      <w:pPr>
        <w:spacing w:after="0" w:line="240" w:lineRule="auto"/>
        <w:rPr>
          <w:rFonts w:ascii="Times New Roman" w:hAnsi="Times New Roman" w:cs="Times New Roman"/>
        </w:rPr>
      </w:pPr>
    </w:p>
    <w:p w14:paraId="5E7911EA" w14:textId="77777777" w:rsidR="00742844" w:rsidRDefault="00742844" w:rsidP="00742844">
      <w:pPr>
        <w:spacing w:after="0" w:line="240" w:lineRule="auto"/>
        <w:rPr>
          <w:rFonts w:ascii="Times New Roman" w:hAnsi="Times New Roman" w:cs="Times New Roman"/>
        </w:rPr>
      </w:pPr>
    </w:p>
    <w:p w14:paraId="5A4374D1" w14:textId="77777777" w:rsidR="00742844" w:rsidRDefault="00742844" w:rsidP="00742844">
      <w:pPr>
        <w:spacing w:after="0" w:line="240" w:lineRule="auto"/>
        <w:rPr>
          <w:rFonts w:ascii="Times New Roman" w:hAnsi="Times New Roman" w:cs="Times New Roman"/>
        </w:rPr>
      </w:pPr>
    </w:p>
    <w:p w14:paraId="6F5DA571" w14:textId="2D157197" w:rsidR="00742844" w:rsidRPr="00742844" w:rsidRDefault="00742844" w:rsidP="00742844">
      <w:pPr>
        <w:spacing w:after="0" w:line="240" w:lineRule="auto"/>
        <w:jc w:val="both"/>
        <w:rPr>
          <w:rFonts w:ascii="Times New Roman" w:hAnsi="Times New Roman" w:cs="Times New Roman"/>
        </w:rPr>
      </w:pPr>
      <w:r w:rsidRPr="00742844">
        <w:rPr>
          <w:rFonts w:ascii="Times New Roman" w:hAnsi="Times New Roman" w:cs="Times New Roman"/>
        </w:rPr>
        <w:t xml:space="preserve">O udzielenie zamówienia mogą ubiegać się wyłącznie Wykonawcy, których oferta odpowiada zasadom określonym w ustawie z dnia 11 września 2019 r. – Prawo zamówień publicznych (Dz. U. z 2024 r. poz. 1320) i spełnia wymagania określone w niniejszej Specyfikacji Warunków Zamówienia (dalej jako „SWZ”). </w:t>
      </w:r>
    </w:p>
    <w:p w14:paraId="76A0C7C0" w14:textId="77777777" w:rsidR="00742844" w:rsidRPr="00742844" w:rsidRDefault="00742844" w:rsidP="00742844">
      <w:pPr>
        <w:spacing w:after="0" w:line="240" w:lineRule="auto"/>
        <w:rPr>
          <w:rFonts w:ascii="Times New Roman" w:hAnsi="Times New Roman" w:cs="Times New Roman"/>
        </w:rPr>
      </w:pPr>
      <w:r w:rsidRPr="00742844">
        <w:rPr>
          <w:rFonts w:ascii="Times New Roman" w:hAnsi="Times New Roman" w:cs="Times New Roman"/>
        </w:rPr>
        <w:t xml:space="preserve">Miejsce publikacji ogłoszenia o zamówieniu: </w:t>
      </w:r>
    </w:p>
    <w:p w14:paraId="111BF994" w14:textId="77777777" w:rsidR="00742844" w:rsidRPr="00742844" w:rsidRDefault="00742844" w:rsidP="00742844">
      <w:pPr>
        <w:numPr>
          <w:ilvl w:val="0"/>
          <w:numId w:val="1"/>
        </w:numPr>
        <w:spacing w:after="0" w:line="240" w:lineRule="auto"/>
        <w:rPr>
          <w:rFonts w:ascii="Times New Roman" w:hAnsi="Times New Roman" w:cs="Times New Roman"/>
        </w:rPr>
      </w:pPr>
      <w:r w:rsidRPr="00742844">
        <w:rPr>
          <w:rFonts w:ascii="Times New Roman" w:hAnsi="Times New Roman" w:cs="Times New Roman"/>
        </w:rPr>
        <w:t xml:space="preserve">Biuletyn Zamówień Publicznych </w:t>
      </w:r>
    </w:p>
    <w:p w14:paraId="79425ABC" w14:textId="77777777" w:rsidR="00742844" w:rsidRPr="00742844" w:rsidRDefault="00742844" w:rsidP="00742844">
      <w:pPr>
        <w:numPr>
          <w:ilvl w:val="0"/>
          <w:numId w:val="1"/>
        </w:numPr>
        <w:spacing w:after="0" w:line="240" w:lineRule="auto"/>
        <w:rPr>
          <w:rFonts w:ascii="Times New Roman" w:hAnsi="Times New Roman" w:cs="Times New Roman"/>
        </w:rPr>
      </w:pPr>
      <w:r w:rsidRPr="00742844">
        <w:rPr>
          <w:rFonts w:ascii="Times New Roman" w:hAnsi="Times New Roman" w:cs="Times New Roman"/>
        </w:rPr>
        <w:t xml:space="preserve">Strona internetowa: https://platformazakupowa.pl </w:t>
      </w:r>
    </w:p>
    <w:p w14:paraId="082C8B59" w14:textId="77777777" w:rsidR="00DC2E99" w:rsidRPr="00742844" w:rsidRDefault="00DC2E99" w:rsidP="00742844">
      <w:pPr>
        <w:spacing w:after="0" w:line="240" w:lineRule="auto"/>
        <w:rPr>
          <w:rFonts w:ascii="Times New Roman" w:hAnsi="Times New Roman" w:cs="Times New Roman"/>
        </w:rPr>
      </w:pPr>
    </w:p>
    <w:p w14:paraId="206F0506" w14:textId="71715ABB" w:rsidR="00742844" w:rsidRDefault="00742844">
      <w:pPr>
        <w:rPr>
          <w:rFonts w:ascii="Times New Roman" w:hAnsi="Times New Roman" w:cs="Times New Roman"/>
        </w:rPr>
      </w:pPr>
      <w:r>
        <w:rPr>
          <w:rFonts w:ascii="Times New Roman" w:hAnsi="Times New Roman" w:cs="Times New Roman"/>
        </w:rPr>
        <w:br w:type="page"/>
      </w:r>
    </w:p>
    <w:p w14:paraId="0183F99A" w14:textId="77777777" w:rsidR="00742844" w:rsidRPr="00742844" w:rsidRDefault="00742844" w:rsidP="00742844">
      <w:pPr>
        <w:spacing w:after="0" w:line="240" w:lineRule="auto"/>
        <w:jc w:val="both"/>
        <w:rPr>
          <w:rFonts w:ascii="Times New Roman" w:hAnsi="Times New Roman" w:cs="Times New Roman"/>
        </w:rPr>
      </w:pPr>
      <w:r w:rsidRPr="00742844">
        <w:rPr>
          <w:rFonts w:ascii="Times New Roman" w:hAnsi="Times New Roman" w:cs="Times New Roman"/>
          <w:b/>
          <w:bCs/>
        </w:rPr>
        <w:lastRenderedPageBreak/>
        <w:t xml:space="preserve">1. Zamawiający. </w:t>
      </w:r>
    </w:p>
    <w:p w14:paraId="3F0B47A9" w14:textId="77777777" w:rsidR="00742844" w:rsidRPr="00742844" w:rsidRDefault="00742844" w:rsidP="00742844">
      <w:pPr>
        <w:spacing w:after="0" w:line="240" w:lineRule="auto"/>
        <w:jc w:val="both"/>
        <w:rPr>
          <w:rFonts w:ascii="Times New Roman" w:hAnsi="Times New Roman" w:cs="Times New Roman"/>
        </w:rPr>
      </w:pPr>
      <w:r w:rsidRPr="00742844">
        <w:rPr>
          <w:rFonts w:ascii="Times New Roman" w:hAnsi="Times New Roman" w:cs="Times New Roman"/>
        </w:rPr>
        <w:t xml:space="preserve">Nazwa podmiotu: </w:t>
      </w:r>
      <w:r w:rsidRPr="00742844">
        <w:rPr>
          <w:rFonts w:ascii="Times New Roman" w:hAnsi="Times New Roman" w:cs="Times New Roman"/>
          <w:b/>
          <w:bCs/>
        </w:rPr>
        <w:t xml:space="preserve">Miasto i Gmina Pleszew </w:t>
      </w:r>
    </w:p>
    <w:p w14:paraId="2EC8F983" w14:textId="77777777" w:rsidR="00742844" w:rsidRPr="00742844" w:rsidRDefault="00742844" w:rsidP="00742844">
      <w:pPr>
        <w:spacing w:after="0" w:line="240" w:lineRule="auto"/>
        <w:jc w:val="both"/>
        <w:rPr>
          <w:rFonts w:ascii="Times New Roman" w:hAnsi="Times New Roman" w:cs="Times New Roman"/>
        </w:rPr>
      </w:pPr>
      <w:r w:rsidRPr="00742844">
        <w:rPr>
          <w:rFonts w:ascii="Times New Roman" w:hAnsi="Times New Roman" w:cs="Times New Roman"/>
        </w:rPr>
        <w:t xml:space="preserve">NIP: 6080074221 </w:t>
      </w:r>
    </w:p>
    <w:p w14:paraId="6F18D0BB" w14:textId="77777777" w:rsidR="00742844" w:rsidRPr="00742844" w:rsidRDefault="00742844" w:rsidP="00742844">
      <w:pPr>
        <w:spacing w:after="0" w:line="240" w:lineRule="auto"/>
        <w:jc w:val="both"/>
        <w:rPr>
          <w:rFonts w:ascii="Times New Roman" w:hAnsi="Times New Roman" w:cs="Times New Roman"/>
        </w:rPr>
      </w:pPr>
      <w:r w:rsidRPr="00742844">
        <w:rPr>
          <w:rFonts w:ascii="Times New Roman" w:hAnsi="Times New Roman" w:cs="Times New Roman"/>
        </w:rPr>
        <w:t xml:space="preserve">Adres: Urząd Miasta i Gminy w Pleszewie, ul. Rynek 1, 63-300 Pleszew </w:t>
      </w:r>
    </w:p>
    <w:p w14:paraId="260C9457" w14:textId="77777777" w:rsidR="00742844" w:rsidRPr="00742844" w:rsidRDefault="00742844" w:rsidP="00742844">
      <w:pPr>
        <w:spacing w:after="0" w:line="240" w:lineRule="auto"/>
        <w:jc w:val="both"/>
        <w:rPr>
          <w:rFonts w:ascii="Times New Roman" w:hAnsi="Times New Roman" w:cs="Times New Roman"/>
        </w:rPr>
      </w:pPr>
      <w:r w:rsidRPr="00742844">
        <w:rPr>
          <w:rFonts w:ascii="Times New Roman" w:hAnsi="Times New Roman" w:cs="Times New Roman"/>
        </w:rPr>
        <w:t xml:space="preserve">tel. +48 62 74 28 300 </w:t>
      </w:r>
    </w:p>
    <w:p w14:paraId="4BA39191" w14:textId="77777777" w:rsidR="00742844" w:rsidRPr="00742844" w:rsidRDefault="00742844" w:rsidP="00742844">
      <w:pPr>
        <w:spacing w:after="0" w:line="240" w:lineRule="auto"/>
        <w:jc w:val="both"/>
        <w:rPr>
          <w:rFonts w:ascii="Times New Roman" w:hAnsi="Times New Roman" w:cs="Times New Roman"/>
        </w:rPr>
      </w:pPr>
      <w:r w:rsidRPr="00742844">
        <w:rPr>
          <w:rFonts w:ascii="Times New Roman" w:hAnsi="Times New Roman" w:cs="Times New Roman"/>
        </w:rPr>
        <w:t xml:space="preserve">e-mail sekretariat@pleszew.pl </w:t>
      </w:r>
    </w:p>
    <w:p w14:paraId="1063B340" w14:textId="77777777" w:rsidR="00742844" w:rsidRDefault="00742844" w:rsidP="00742844">
      <w:pPr>
        <w:spacing w:after="0" w:line="240" w:lineRule="auto"/>
        <w:jc w:val="both"/>
        <w:rPr>
          <w:rFonts w:ascii="Times New Roman" w:hAnsi="Times New Roman" w:cs="Times New Roman"/>
          <w:b/>
          <w:bCs/>
        </w:rPr>
      </w:pPr>
    </w:p>
    <w:p w14:paraId="5D1437D9" w14:textId="5F385D64" w:rsidR="00742844" w:rsidRPr="00742844" w:rsidRDefault="00742844" w:rsidP="00742844">
      <w:pPr>
        <w:spacing w:after="0" w:line="240" w:lineRule="auto"/>
        <w:jc w:val="both"/>
        <w:rPr>
          <w:rFonts w:ascii="Times New Roman" w:hAnsi="Times New Roman" w:cs="Times New Roman"/>
        </w:rPr>
      </w:pPr>
      <w:r w:rsidRPr="00742844">
        <w:rPr>
          <w:rFonts w:ascii="Times New Roman" w:hAnsi="Times New Roman" w:cs="Times New Roman"/>
          <w:b/>
          <w:bCs/>
        </w:rPr>
        <w:t xml:space="preserve">Adres strony internetowej prowadzonego postępowania: </w:t>
      </w:r>
    </w:p>
    <w:p w14:paraId="6BAF674E" w14:textId="6FE8C966" w:rsidR="00742844" w:rsidRPr="00742844" w:rsidRDefault="00C2762E" w:rsidP="00742844">
      <w:pPr>
        <w:spacing w:after="0" w:line="240" w:lineRule="auto"/>
        <w:jc w:val="both"/>
        <w:rPr>
          <w:rFonts w:ascii="Times New Roman" w:hAnsi="Times New Roman" w:cs="Times New Roman"/>
        </w:rPr>
      </w:pPr>
      <w:r w:rsidRPr="00C2762E">
        <w:rPr>
          <w:rFonts w:ascii="Times New Roman" w:hAnsi="Times New Roman" w:cs="Times New Roman"/>
        </w:rPr>
        <w:t>https://blog.platformazakupowa.pl/transakcja/1067198</w:t>
      </w:r>
      <w:r w:rsidR="00742844" w:rsidRPr="00742844">
        <w:rPr>
          <w:rFonts w:ascii="Times New Roman" w:hAnsi="Times New Roman" w:cs="Times New Roman"/>
        </w:rPr>
        <w:t xml:space="preserve"> </w:t>
      </w:r>
    </w:p>
    <w:p w14:paraId="431B159E" w14:textId="17D316AA" w:rsidR="00742844" w:rsidRPr="00742844" w:rsidRDefault="00742844" w:rsidP="00742844">
      <w:pPr>
        <w:spacing w:after="0" w:line="240" w:lineRule="auto"/>
        <w:jc w:val="both"/>
        <w:rPr>
          <w:rFonts w:ascii="Times New Roman" w:hAnsi="Times New Roman" w:cs="Times New Roman"/>
        </w:rPr>
      </w:pPr>
      <w:r w:rsidRPr="00742844">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t>
      </w:r>
      <w:r w:rsidR="00C2762E" w:rsidRPr="00C2762E">
        <w:rPr>
          <w:rFonts w:ascii="Times New Roman" w:hAnsi="Times New Roman" w:cs="Times New Roman"/>
        </w:rPr>
        <w:t>https://blog.platformazakupowa.pl/transakcja/1067198</w:t>
      </w:r>
      <w:r w:rsidRPr="00742844">
        <w:rPr>
          <w:rFonts w:ascii="Times New Roman" w:hAnsi="Times New Roman" w:cs="Times New Roman"/>
        </w:rPr>
        <w:t xml:space="preserve"> </w:t>
      </w:r>
    </w:p>
    <w:p w14:paraId="25F792CF" w14:textId="77777777" w:rsidR="00742844" w:rsidRDefault="00742844" w:rsidP="00742844">
      <w:pPr>
        <w:spacing w:after="0" w:line="240" w:lineRule="auto"/>
        <w:jc w:val="both"/>
        <w:rPr>
          <w:rFonts w:ascii="Times New Roman" w:hAnsi="Times New Roman" w:cs="Times New Roman"/>
          <w:b/>
          <w:bCs/>
        </w:rPr>
      </w:pPr>
    </w:p>
    <w:p w14:paraId="01193907" w14:textId="0A66D49F" w:rsidR="00742844" w:rsidRPr="00742844" w:rsidRDefault="00742844" w:rsidP="00742844">
      <w:pPr>
        <w:spacing w:after="0" w:line="240" w:lineRule="auto"/>
        <w:jc w:val="both"/>
        <w:rPr>
          <w:rFonts w:ascii="Times New Roman" w:hAnsi="Times New Roman" w:cs="Times New Roman"/>
        </w:rPr>
      </w:pPr>
      <w:r w:rsidRPr="00742844">
        <w:rPr>
          <w:rFonts w:ascii="Times New Roman" w:hAnsi="Times New Roman" w:cs="Times New Roman"/>
          <w:b/>
          <w:bCs/>
        </w:rPr>
        <w:t xml:space="preserve">2. Tryb udzielenia zamówienia. </w:t>
      </w:r>
    </w:p>
    <w:p w14:paraId="3FAD60DD" w14:textId="77777777" w:rsidR="00742844" w:rsidRPr="00742844" w:rsidRDefault="00742844" w:rsidP="00742844">
      <w:pPr>
        <w:spacing w:after="0" w:line="240" w:lineRule="auto"/>
        <w:jc w:val="both"/>
        <w:rPr>
          <w:rFonts w:ascii="Times New Roman" w:hAnsi="Times New Roman" w:cs="Times New Roman"/>
        </w:rPr>
      </w:pPr>
      <w:r w:rsidRPr="00742844">
        <w:rPr>
          <w:rFonts w:ascii="Times New Roman" w:hAnsi="Times New Roman" w:cs="Times New Roman"/>
        </w:rPr>
        <w:t xml:space="preserve">1) Postępowanie o udzielenie zamówienia publicznego prowadzone jest na podstawie ustawy z dnia 11 września 2019 r. – Prawo zamówień publicznych (Dz. U. z 2024 r. poz. 1320), zwanej dalej „ustawą” lub „ustawą PZP”, w trybie podstawowym określonym w art. 275 pkt 1) ustawy PZP. </w:t>
      </w:r>
    </w:p>
    <w:p w14:paraId="7969D546" w14:textId="77777777" w:rsidR="00742844" w:rsidRPr="00742844" w:rsidRDefault="00742844" w:rsidP="00742844">
      <w:pPr>
        <w:spacing w:after="0" w:line="240" w:lineRule="auto"/>
        <w:jc w:val="both"/>
        <w:rPr>
          <w:rFonts w:ascii="Times New Roman" w:hAnsi="Times New Roman" w:cs="Times New Roman"/>
        </w:rPr>
      </w:pPr>
      <w:r w:rsidRPr="00742844">
        <w:rPr>
          <w:rFonts w:ascii="Times New Roman" w:hAnsi="Times New Roman" w:cs="Times New Roman"/>
        </w:rPr>
        <w:t xml:space="preserve">2) Przedmiotem zamówienia są usługi. Wartość zamówienia nie przekracza progu unijnego (wartość zamówienia nie przekracza kwoty 1.024.799 zł). </w:t>
      </w:r>
    </w:p>
    <w:p w14:paraId="6C27E5AC" w14:textId="77777777" w:rsidR="00742844" w:rsidRPr="00742844" w:rsidRDefault="00742844" w:rsidP="00742844">
      <w:pPr>
        <w:spacing w:after="0" w:line="240" w:lineRule="auto"/>
        <w:jc w:val="both"/>
        <w:rPr>
          <w:rFonts w:ascii="Times New Roman" w:hAnsi="Times New Roman" w:cs="Times New Roman"/>
        </w:rPr>
      </w:pPr>
      <w:r w:rsidRPr="00742844">
        <w:rPr>
          <w:rFonts w:ascii="Times New Roman" w:hAnsi="Times New Roman" w:cs="Times New Roman"/>
        </w:rPr>
        <w:t xml:space="preserve">3) Zamawiający przewiduje wybór najkorzystniejszej oferty bez możliwości prowadzenia negocjacji. </w:t>
      </w:r>
    </w:p>
    <w:p w14:paraId="51A2F271" w14:textId="77777777" w:rsidR="00742844" w:rsidRPr="00742844" w:rsidRDefault="00742844" w:rsidP="00742844">
      <w:pPr>
        <w:spacing w:after="0" w:line="240" w:lineRule="auto"/>
        <w:jc w:val="both"/>
        <w:rPr>
          <w:rFonts w:ascii="Times New Roman" w:hAnsi="Times New Roman" w:cs="Times New Roman"/>
        </w:rPr>
      </w:pPr>
    </w:p>
    <w:p w14:paraId="24B2ADDF" w14:textId="733BB5BC" w:rsidR="00742844" w:rsidRDefault="00742844" w:rsidP="00742844">
      <w:pPr>
        <w:spacing w:after="0" w:line="240" w:lineRule="auto"/>
        <w:jc w:val="both"/>
        <w:rPr>
          <w:rFonts w:ascii="Times New Roman" w:hAnsi="Times New Roman" w:cs="Times New Roman"/>
          <w:b/>
          <w:bCs/>
        </w:rPr>
      </w:pPr>
      <w:r w:rsidRPr="00742844">
        <w:rPr>
          <w:rFonts w:ascii="Times New Roman" w:hAnsi="Times New Roman" w:cs="Times New Roman"/>
          <w:b/>
          <w:bCs/>
        </w:rPr>
        <w:t>3. Opis przedmiotu zamówienia.</w:t>
      </w:r>
    </w:p>
    <w:p w14:paraId="6317B4A6" w14:textId="3185CFC4" w:rsidR="00742844" w:rsidRDefault="00742844" w:rsidP="00742844">
      <w:pPr>
        <w:pStyle w:val="Akapitzlist"/>
        <w:numPr>
          <w:ilvl w:val="0"/>
          <w:numId w:val="2"/>
        </w:numPr>
        <w:spacing w:after="0" w:line="240" w:lineRule="auto"/>
        <w:jc w:val="both"/>
        <w:rPr>
          <w:rFonts w:ascii="Times New Roman" w:hAnsi="Times New Roman" w:cs="Times New Roman"/>
        </w:rPr>
      </w:pPr>
      <w:r w:rsidRPr="00742844">
        <w:rPr>
          <w:rFonts w:ascii="Times New Roman" w:hAnsi="Times New Roman" w:cs="Times New Roman"/>
        </w:rPr>
        <w:t>Przedmiotem niniejszego zamówienia publicznego jest</w:t>
      </w:r>
      <w:r>
        <w:rPr>
          <w:rFonts w:ascii="Times New Roman" w:hAnsi="Times New Roman" w:cs="Times New Roman"/>
        </w:rPr>
        <w:t xml:space="preserve"> o</w:t>
      </w:r>
      <w:r w:rsidRPr="00742844">
        <w:rPr>
          <w:rFonts w:ascii="Times New Roman" w:hAnsi="Times New Roman" w:cs="Times New Roman"/>
        </w:rPr>
        <w:t>rganizacja i przeprowadzenie studiów podyplomowych</w:t>
      </w:r>
      <w:r>
        <w:rPr>
          <w:rFonts w:ascii="Times New Roman" w:hAnsi="Times New Roman" w:cs="Times New Roman"/>
        </w:rPr>
        <w:t xml:space="preserve"> dla osób wskazanych przez Zamawiającego, w trybie zdalnym, dla trzech kierunków, tj.:</w:t>
      </w:r>
    </w:p>
    <w:p w14:paraId="3CAC285C" w14:textId="22246283" w:rsidR="00742844" w:rsidRPr="00742844" w:rsidRDefault="00742844" w:rsidP="00742844">
      <w:pPr>
        <w:pStyle w:val="Akapitzlist"/>
        <w:numPr>
          <w:ilvl w:val="0"/>
          <w:numId w:val="3"/>
        </w:numPr>
        <w:spacing w:after="0" w:line="240" w:lineRule="auto"/>
        <w:ind w:left="1086"/>
        <w:jc w:val="both"/>
        <w:rPr>
          <w:rFonts w:ascii="Times New Roman" w:hAnsi="Times New Roman" w:cs="Times New Roman"/>
        </w:rPr>
      </w:pPr>
      <w:r w:rsidRPr="00742844">
        <w:rPr>
          <w:rFonts w:ascii="Times New Roman" w:hAnsi="Times New Roman" w:cs="Times New Roman"/>
        </w:rPr>
        <w:t>Część nr 1. Doradztwo zawodowe i edukacja z elementami tutoringu</w:t>
      </w:r>
      <w:r>
        <w:rPr>
          <w:rFonts w:ascii="Times New Roman" w:hAnsi="Times New Roman" w:cs="Times New Roman"/>
        </w:rPr>
        <w:t>;</w:t>
      </w:r>
    </w:p>
    <w:p w14:paraId="26F01DF4" w14:textId="46E078CB" w:rsidR="00742844" w:rsidRDefault="00742844" w:rsidP="00742844">
      <w:pPr>
        <w:pStyle w:val="Akapitzlist"/>
        <w:numPr>
          <w:ilvl w:val="0"/>
          <w:numId w:val="3"/>
        </w:numPr>
        <w:spacing w:after="0" w:line="240" w:lineRule="auto"/>
        <w:ind w:left="1086"/>
        <w:jc w:val="both"/>
        <w:rPr>
          <w:rFonts w:ascii="Times New Roman" w:hAnsi="Times New Roman" w:cs="Times New Roman"/>
        </w:rPr>
      </w:pPr>
      <w:r w:rsidRPr="00742844">
        <w:rPr>
          <w:rFonts w:ascii="Times New Roman" w:hAnsi="Times New Roman" w:cs="Times New Roman"/>
        </w:rPr>
        <w:t>Część nr 2. Neurodydaktyka z elementami tutoringu i mentoringu</w:t>
      </w:r>
      <w:r>
        <w:rPr>
          <w:rFonts w:ascii="Times New Roman" w:hAnsi="Times New Roman" w:cs="Times New Roman"/>
        </w:rPr>
        <w:t>;</w:t>
      </w:r>
    </w:p>
    <w:p w14:paraId="1EAA2E2D" w14:textId="340B20DE" w:rsidR="00742844" w:rsidRDefault="00742844" w:rsidP="00742844">
      <w:pPr>
        <w:pStyle w:val="Akapitzlist"/>
        <w:numPr>
          <w:ilvl w:val="0"/>
          <w:numId w:val="3"/>
        </w:numPr>
        <w:spacing w:after="0" w:line="240" w:lineRule="auto"/>
        <w:ind w:left="1086"/>
        <w:jc w:val="both"/>
        <w:rPr>
          <w:rFonts w:ascii="Times New Roman" w:hAnsi="Times New Roman" w:cs="Times New Roman"/>
        </w:rPr>
      </w:pPr>
      <w:r w:rsidRPr="00742844">
        <w:rPr>
          <w:rFonts w:ascii="Times New Roman" w:hAnsi="Times New Roman" w:cs="Times New Roman"/>
        </w:rPr>
        <w:t>Część nr 3. Trening umiejętności społecznych</w:t>
      </w:r>
      <w:r>
        <w:rPr>
          <w:rFonts w:ascii="Times New Roman" w:hAnsi="Times New Roman" w:cs="Times New Roman"/>
        </w:rPr>
        <w:t>.</w:t>
      </w:r>
    </w:p>
    <w:p w14:paraId="4A89BEF4" w14:textId="1A7A3B79" w:rsidR="00742844" w:rsidRDefault="00742844" w:rsidP="00742844">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Szczegółowy opis przedmiotu zamówienia został zamieszczony w załączniku nr 1 do niniejszej Specyfikacji Warunków Zamówienia (dalej SWZ).</w:t>
      </w:r>
    </w:p>
    <w:p w14:paraId="391472D7" w14:textId="03E9AC58" w:rsidR="00742844" w:rsidRDefault="00742844" w:rsidP="00742844">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Zamówienie realizowane jest w ramach projektu </w:t>
      </w:r>
      <w:r w:rsidRPr="00742844">
        <w:rPr>
          <w:rFonts w:ascii="Times New Roman" w:hAnsi="Times New Roman" w:cs="Times New Roman"/>
        </w:rPr>
        <w:t>nr FEWP.06.08-IZ.00-0015/25 pn. „Rozwój edukacji i kształcenia w Mieście i Gminie Pleszew”, zadanie nr 1. Projekt realizowany w ramach umowy o dofinansowanie projektu w ramach Programu Fundusze Europejskie Dla Wielkopolski 2021-2027, nr umowy: FEWP.06.08-IZ.00-0015/24-00</w:t>
      </w:r>
      <w:r>
        <w:rPr>
          <w:rFonts w:ascii="Times New Roman" w:hAnsi="Times New Roman" w:cs="Times New Roman"/>
        </w:rPr>
        <w:t>.</w:t>
      </w:r>
    </w:p>
    <w:p w14:paraId="1CE7A23D" w14:textId="6B8C1747" w:rsidR="00742844" w:rsidRDefault="000B067C" w:rsidP="00742844">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Zamawiający dopuszcza składanie ofert częściowych. Wykonawca może złożyć ofertę na dowolną liczbę części.</w:t>
      </w:r>
    </w:p>
    <w:p w14:paraId="2197BB45" w14:textId="384053E9" w:rsidR="000B067C" w:rsidRDefault="000B067C" w:rsidP="00742844">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Cena oferty zawiera wszystkie koszty i opłaty związane z organizacją i przeprowadzeniem studiów oraz ich ukończenie. W szczególności koszty egzaminów i egzaminów powtórkowych (dwóch terminów, jeżeli zajdzie taka potrzeba), wydani</w:t>
      </w:r>
      <w:r w:rsidR="00F9502C">
        <w:rPr>
          <w:rFonts w:ascii="Times New Roman" w:hAnsi="Times New Roman" w:cs="Times New Roman"/>
        </w:rPr>
        <w:t>a</w:t>
      </w:r>
      <w:r>
        <w:rPr>
          <w:rFonts w:ascii="Times New Roman" w:hAnsi="Times New Roman" w:cs="Times New Roman"/>
        </w:rPr>
        <w:t xml:space="preserve"> świadectw ukończenia studiów</w:t>
      </w:r>
      <w:r w:rsidR="00F9502C">
        <w:rPr>
          <w:rFonts w:ascii="Times New Roman" w:hAnsi="Times New Roman" w:cs="Times New Roman"/>
        </w:rPr>
        <w:t>, ewentualnych zaświadczeń dla uczestników o podjęciu kształcenia w formie studiów podyplomowych i koszty korespondencji</w:t>
      </w:r>
      <w:r>
        <w:rPr>
          <w:rFonts w:ascii="Times New Roman" w:hAnsi="Times New Roman" w:cs="Times New Roman"/>
        </w:rPr>
        <w:t>.</w:t>
      </w:r>
    </w:p>
    <w:p w14:paraId="1F7A3157" w14:textId="4EAEC3BB" w:rsidR="000B067C" w:rsidRDefault="000B067C" w:rsidP="00742844">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Nazwa i kod Wspólnego Słownika zamówień (CPV): </w:t>
      </w:r>
      <w:r w:rsidRPr="000B067C">
        <w:rPr>
          <w:rFonts w:ascii="Times New Roman" w:hAnsi="Times New Roman" w:cs="Times New Roman"/>
        </w:rPr>
        <w:t>80300000-7</w:t>
      </w:r>
      <w:r>
        <w:rPr>
          <w:rFonts w:ascii="Times New Roman" w:hAnsi="Times New Roman" w:cs="Times New Roman"/>
        </w:rPr>
        <w:t xml:space="preserve"> </w:t>
      </w:r>
      <w:r w:rsidRPr="000B067C">
        <w:rPr>
          <w:rFonts w:ascii="Times New Roman" w:hAnsi="Times New Roman" w:cs="Times New Roman"/>
        </w:rPr>
        <w:t>Usługi szkolnictwa wyższego</w:t>
      </w:r>
      <w:r>
        <w:rPr>
          <w:rFonts w:ascii="Times New Roman" w:hAnsi="Times New Roman" w:cs="Times New Roman"/>
        </w:rPr>
        <w:t>.</w:t>
      </w:r>
    </w:p>
    <w:p w14:paraId="1415CC45" w14:textId="524AAFB6" w:rsidR="000B067C" w:rsidRPr="000B067C" w:rsidRDefault="000B067C" w:rsidP="000B067C">
      <w:pPr>
        <w:pStyle w:val="Akapitzlist"/>
        <w:numPr>
          <w:ilvl w:val="0"/>
          <w:numId w:val="2"/>
        </w:numPr>
        <w:spacing w:after="0" w:line="240" w:lineRule="auto"/>
        <w:jc w:val="both"/>
        <w:rPr>
          <w:rFonts w:ascii="Times New Roman" w:hAnsi="Times New Roman" w:cs="Times New Roman"/>
        </w:rPr>
      </w:pPr>
      <w:r w:rsidRPr="000B067C">
        <w:rPr>
          <w:rFonts w:ascii="Times New Roman" w:hAnsi="Times New Roman" w:cs="Times New Roman"/>
        </w:rPr>
        <w:t>Zamawiający nie przewiduje zawarcia umowy ramowej</w:t>
      </w:r>
      <w:r>
        <w:rPr>
          <w:rFonts w:ascii="Times New Roman" w:hAnsi="Times New Roman" w:cs="Times New Roman"/>
        </w:rPr>
        <w:t>.</w:t>
      </w:r>
    </w:p>
    <w:p w14:paraId="6A6863A4" w14:textId="77777777" w:rsidR="000B067C" w:rsidRPr="000B067C" w:rsidRDefault="000B067C" w:rsidP="000B067C">
      <w:pPr>
        <w:pStyle w:val="Akapitzlist"/>
        <w:numPr>
          <w:ilvl w:val="0"/>
          <w:numId w:val="2"/>
        </w:numPr>
        <w:spacing w:after="0" w:line="240" w:lineRule="auto"/>
        <w:jc w:val="both"/>
        <w:rPr>
          <w:rFonts w:ascii="Times New Roman" w:hAnsi="Times New Roman" w:cs="Times New Roman"/>
        </w:rPr>
      </w:pPr>
      <w:r w:rsidRPr="000B067C">
        <w:rPr>
          <w:rFonts w:ascii="Times New Roman" w:hAnsi="Times New Roman" w:cs="Times New Roman"/>
        </w:rPr>
        <w:t xml:space="preserve">Zamawiający nie przewiduje udzielenia zamówień, o których mowa w art. 214 ust. 1 pkt 7 ustawy PZP. </w:t>
      </w:r>
    </w:p>
    <w:p w14:paraId="10F6A426" w14:textId="004D1A9E" w:rsidR="000B067C" w:rsidRPr="000B067C" w:rsidRDefault="000B067C" w:rsidP="000B067C">
      <w:pPr>
        <w:pStyle w:val="Akapitzlist"/>
        <w:numPr>
          <w:ilvl w:val="0"/>
          <w:numId w:val="2"/>
        </w:numPr>
        <w:spacing w:after="0" w:line="240" w:lineRule="auto"/>
        <w:jc w:val="both"/>
        <w:rPr>
          <w:rFonts w:ascii="Times New Roman" w:hAnsi="Times New Roman" w:cs="Times New Roman"/>
        </w:rPr>
      </w:pPr>
      <w:r w:rsidRPr="000B067C">
        <w:rPr>
          <w:rFonts w:ascii="Times New Roman" w:hAnsi="Times New Roman" w:cs="Times New Roman"/>
        </w:rPr>
        <w:t>Zamawiający nie dopuszcza składania ofert wariantowych</w:t>
      </w:r>
      <w:r>
        <w:rPr>
          <w:rFonts w:ascii="Times New Roman" w:hAnsi="Times New Roman" w:cs="Times New Roman"/>
        </w:rPr>
        <w:t>.</w:t>
      </w:r>
    </w:p>
    <w:p w14:paraId="7F233A81" w14:textId="77777777" w:rsidR="00742844" w:rsidRDefault="00742844" w:rsidP="00742844">
      <w:pPr>
        <w:spacing w:after="0" w:line="240" w:lineRule="auto"/>
        <w:jc w:val="both"/>
        <w:rPr>
          <w:rFonts w:ascii="Times New Roman" w:hAnsi="Times New Roman" w:cs="Times New Roman"/>
        </w:rPr>
      </w:pPr>
    </w:p>
    <w:p w14:paraId="1DDCEF71" w14:textId="4328FCC1" w:rsidR="00742844" w:rsidRPr="00F9502C" w:rsidRDefault="00F9502C" w:rsidP="00F9502C">
      <w:pPr>
        <w:spacing w:after="0" w:line="240" w:lineRule="auto"/>
        <w:jc w:val="both"/>
        <w:rPr>
          <w:rFonts w:ascii="Times New Roman" w:hAnsi="Times New Roman" w:cs="Times New Roman"/>
          <w:b/>
          <w:bCs/>
        </w:rPr>
      </w:pPr>
      <w:r w:rsidRPr="00F9502C">
        <w:rPr>
          <w:rFonts w:ascii="Times New Roman" w:hAnsi="Times New Roman" w:cs="Times New Roman"/>
          <w:b/>
          <w:bCs/>
        </w:rPr>
        <w:t xml:space="preserve">4. Termin wykonywania zamówienia </w:t>
      </w:r>
      <w:r w:rsidR="009856B8">
        <w:rPr>
          <w:rFonts w:ascii="Times New Roman" w:hAnsi="Times New Roman" w:cs="Times New Roman"/>
          <w:b/>
          <w:bCs/>
        </w:rPr>
        <w:t>–</w:t>
      </w:r>
      <w:r w:rsidRPr="00F9502C">
        <w:rPr>
          <w:rFonts w:ascii="Times New Roman" w:hAnsi="Times New Roman" w:cs="Times New Roman"/>
          <w:b/>
          <w:bCs/>
        </w:rPr>
        <w:t xml:space="preserve"> </w:t>
      </w:r>
      <w:r w:rsidR="009856B8">
        <w:rPr>
          <w:rFonts w:ascii="Times New Roman" w:hAnsi="Times New Roman" w:cs="Times New Roman"/>
          <w:b/>
          <w:bCs/>
        </w:rPr>
        <w:t>do 12 miesięcy od dnia udzielenia zamówienia.</w:t>
      </w:r>
    </w:p>
    <w:p w14:paraId="090E7047" w14:textId="5D4C1E87" w:rsidR="00742844" w:rsidRDefault="00F9502C" w:rsidP="00403F9D">
      <w:pPr>
        <w:spacing w:after="0" w:line="240" w:lineRule="auto"/>
        <w:ind w:left="709"/>
        <w:jc w:val="both"/>
        <w:rPr>
          <w:rFonts w:ascii="Times New Roman" w:hAnsi="Times New Roman" w:cs="Times New Roman"/>
        </w:rPr>
      </w:pPr>
      <w:r>
        <w:rPr>
          <w:rFonts w:ascii="Times New Roman" w:hAnsi="Times New Roman" w:cs="Times New Roman"/>
        </w:rPr>
        <w:t xml:space="preserve">Rozpoczęcie studiów </w:t>
      </w:r>
      <w:r w:rsidR="00403F9D">
        <w:rPr>
          <w:rFonts w:ascii="Times New Roman" w:hAnsi="Times New Roman" w:cs="Times New Roman"/>
        </w:rPr>
        <w:t>niezwłocznie po podpisaniu umowy, lecz nie później niż do 30</w:t>
      </w:r>
      <w:r>
        <w:rPr>
          <w:rFonts w:ascii="Times New Roman" w:hAnsi="Times New Roman" w:cs="Times New Roman"/>
        </w:rPr>
        <w:t xml:space="preserve"> kwietni</w:t>
      </w:r>
      <w:r w:rsidR="009856B8">
        <w:rPr>
          <w:rFonts w:ascii="Times New Roman" w:hAnsi="Times New Roman" w:cs="Times New Roman"/>
        </w:rPr>
        <w:t>a</w:t>
      </w:r>
      <w:r>
        <w:rPr>
          <w:rFonts w:ascii="Times New Roman" w:hAnsi="Times New Roman" w:cs="Times New Roman"/>
        </w:rPr>
        <w:t xml:space="preserve"> 2025 r.</w:t>
      </w:r>
    </w:p>
    <w:p w14:paraId="2576F28E" w14:textId="77777777" w:rsidR="00742844" w:rsidRDefault="00742844" w:rsidP="00742844">
      <w:pPr>
        <w:spacing w:after="0" w:line="240" w:lineRule="auto"/>
        <w:jc w:val="both"/>
        <w:rPr>
          <w:rFonts w:ascii="Times New Roman" w:hAnsi="Times New Roman" w:cs="Times New Roman"/>
        </w:rPr>
      </w:pPr>
    </w:p>
    <w:p w14:paraId="3118CFA9" w14:textId="77777777" w:rsidR="00403F9D" w:rsidRDefault="00403F9D">
      <w:pPr>
        <w:rPr>
          <w:rFonts w:ascii="Times New Roman" w:hAnsi="Times New Roman" w:cs="Times New Roman"/>
          <w:b/>
          <w:bCs/>
        </w:rPr>
      </w:pPr>
      <w:r>
        <w:rPr>
          <w:rFonts w:ascii="Times New Roman" w:hAnsi="Times New Roman" w:cs="Times New Roman"/>
          <w:b/>
          <w:bCs/>
        </w:rPr>
        <w:br w:type="page"/>
      </w:r>
    </w:p>
    <w:p w14:paraId="281EE787" w14:textId="3D84F787" w:rsidR="00F9502C" w:rsidRPr="00F9502C" w:rsidRDefault="00F9502C" w:rsidP="00F9502C">
      <w:pPr>
        <w:spacing w:after="0" w:line="240" w:lineRule="auto"/>
        <w:jc w:val="both"/>
        <w:rPr>
          <w:rFonts w:ascii="Times New Roman" w:hAnsi="Times New Roman" w:cs="Times New Roman"/>
        </w:rPr>
      </w:pPr>
      <w:r w:rsidRPr="00F9502C">
        <w:rPr>
          <w:rFonts w:ascii="Times New Roman" w:hAnsi="Times New Roman" w:cs="Times New Roman"/>
          <w:b/>
          <w:bCs/>
        </w:rPr>
        <w:lastRenderedPageBreak/>
        <w:t xml:space="preserve">5. Projektowane postanowienia umowy. </w:t>
      </w:r>
    </w:p>
    <w:p w14:paraId="44A500EE" w14:textId="17FB5CE5" w:rsidR="00F9502C" w:rsidRPr="00F9502C" w:rsidRDefault="00F9502C" w:rsidP="00F9502C">
      <w:pPr>
        <w:spacing w:after="0" w:line="240" w:lineRule="auto"/>
        <w:jc w:val="both"/>
        <w:rPr>
          <w:rFonts w:ascii="Times New Roman" w:hAnsi="Times New Roman" w:cs="Times New Roman"/>
        </w:rPr>
      </w:pPr>
      <w:r w:rsidRPr="00F9502C">
        <w:rPr>
          <w:rFonts w:ascii="Times New Roman" w:hAnsi="Times New Roman" w:cs="Times New Roman"/>
        </w:rPr>
        <w:t>1) Zamawiający wymaga od Wykonawcy, by zawarł z nim umowę na warunkach określonych w</w:t>
      </w:r>
      <w:r>
        <w:rPr>
          <w:rFonts w:ascii="Times New Roman" w:hAnsi="Times New Roman" w:cs="Times New Roman"/>
        </w:rPr>
        <w:t> </w:t>
      </w:r>
      <w:r w:rsidRPr="00F9502C">
        <w:rPr>
          <w:rFonts w:ascii="Times New Roman" w:hAnsi="Times New Roman" w:cs="Times New Roman"/>
        </w:rPr>
        <w:t xml:space="preserve">Projektowanych postanowieniach umowy, które stanowią Załącznik nr </w:t>
      </w:r>
      <w:r>
        <w:rPr>
          <w:rFonts w:ascii="Times New Roman" w:hAnsi="Times New Roman" w:cs="Times New Roman"/>
        </w:rPr>
        <w:t>6</w:t>
      </w:r>
      <w:r w:rsidRPr="00F9502C">
        <w:rPr>
          <w:rFonts w:ascii="Times New Roman" w:hAnsi="Times New Roman" w:cs="Times New Roman"/>
        </w:rPr>
        <w:t xml:space="preserve"> do SWZ. </w:t>
      </w:r>
    </w:p>
    <w:p w14:paraId="092190F7" w14:textId="08D2B21D" w:rsidR="00F9502C" w:rsidRPr="00F9502C" w:rsidRDefault="00F9502C" w:rsidP="00F9502C">
      <w:pPr>
        <w:spacing w:after="0" w:line="240" w:lineRule="auto"/>
        <w:jc w:val="both"/>
        <w:rPr>
          <w:rFonts w:ascii="Times New Roman" w:hAnsi="Times New Roman" w:cs="Times New Roman"/>
        </w:rPr>
      </w:pPr>
      <w:r w:rsidRPr="00F9502C">
        <w:rPr>
          <w:rFonts w:ascii="Times New Roman" w:hAnsi="Times New Roman" w:cs="Times New Roman"/>
        </w:rPr>
        <w:t>2) Zamawiający przewiduje możliwość dokonania istotnych zmian postanowień zawartej umowy w</w:t>
      </w:r>
      <w:r>
        <w:rPr>
          <w:rFonts w:ascii="Times New Roman" w:hAnsi="Times New Roman" w:cs="Times New Roman"/>
        </w:rPr>
        <w:t> </w:t>
      </w:r>
      <w:r w:rsidRPr="00F9502C">
        <w:rPr>
          <w:rFonts w:ascii="Times New Roman" w:hAnsi="Times New Roman" w:cs="Times New Roman"/>
        </w:rPr>
        <w:t xml:space="preserve">stosunku do treści oferty w przypadkach i na warunkach określonych w Projektowanych postanowieniach umowy. </w:t>
      </w:r>
    </w:p>
    <w:p w14:paraId="601A5A9C" w14:textId="77777777" w:rsidR="00F9502C" w:rsidRDefault="00F9502C" w:rsidP="00742844">
      <w:pPr>
        <w:spacing w:after="0" w:line="240" w:lineRule="auto"/>
        <w:jc w:val="both"/>
        <w:rPr>
          <w:rFonts w:ascii="Times New Roman" w:hAnsi="Times New Roman" w:cs="Times New Roman"/>
        </w:rPr>
      </w:pPr>
    </w:p>
    <w:p w14:paraId="4DBFD66B" w14:textId="77777777" w:rsidR="00F9502C" w:rsidRPr="00F9502C" w:rsidRDefault="00F9502C" w:rsidP="00F9502C">
      <w:pPr>
        <w:spacing w:after="0" w:line="240" w:lineRule="auto"/>
        <w:jc w:val="both"/>
        <w:rPr>
          <w:rFonts w:ascii="Times New Roman" w:hAnsi="Times New Roman" w:cs="Times New Roman"/>
        </w:rPr>
      </w:pPr>
      <w:r w:rsidRPr="00F9502C">
        <w:rPr>
          <w:rFonts w:ascii="Times New Roman" w:hAnsi="Times New Roman" w:cs="Times New Roman"/>
          <w:b/>
          <w:bCs/>
        </w:rPr>
        <w:t xml:space="preserve">6. Podwykonawcy. </w:t>
      </w:r>
    </w:p>
    <w:p w14:paraId="5391AA4D" w14:textId="4A1FFD4C" w:rsidR="00F9502C" w:rsidRPr="00FF6308" w:rsidRDefault="00F9502C" w:rsidP="00FF6308">
      <w:pPr>
        <w:pStyle w:val="Akapitzlist"/>
        <w:numPr>
          <w:ilvl w:val="1"/>
          <w:numId w:val="52"/>
        </w:numPr>
        <w:spacing w:after="0" w:line="240" w:lineRule="auto"/>
        <w:jc w:val="both"/>
        <w:rPr>
          <w:rFonts w:ascii="Times New Roman" w:hAnsi="Times New Roman" w:cs="Times New Roman"/>
        </w:rPr>
      </w:pPr>
      <w:r w:rsidRPr="00FF6308">
        <w:rPr>
          <w:rFonts w:ascii="Times New Roman" w:hAnsi="Times New Roman" w:cs="Times New Roman"/>
        </w:rPr>
        <w:t xml:space="preserve">Wykonawca może powierzyć dowolną część </w:t>
      </w:r>
      <w:r w:rsidR="000969AD" w:rsidRPr="00FF6308">
        <w:rPr>
          <w:rFonts w:ascii="Times New Roman" w:hAnsi="Times New Roman" w:cs="Times New Roman"/>
        </w:rPr>
        <w:t>realizacji przedmiotu zamówienia podwykonawcy.</w:t>
      </w:r>
      <w:r w:rsidRPr="00FF6308">
        <w:rPr>
          <w:rFonts w:ascii="Times New Roman" w:hAnsi="Times New Roman" w:cs="Times New Roman"/>
        </w:rPr>
        <w:t xml:space="preserve"> Zamawiający nie zastrzega obowiązku osobistego wykonania przez Wykonawcę kluczowych elementów usługi. </w:t>
      </w:r>
    </w:p>
    <w:p w14:paraId="7DB70DB3" w14:textId="17367FBB" w:rsidR="00FF6308" w:rsidRDefault="00FF6308" w:rsidP="00FF6308">
      <w:pPr>
        <w:pStyle w:val="Akapitzlist"/>
        <w:numPr>
          <w:ilvl w:val="1"/>
          <w:numId w:val="52"/>
        </w:numPr>
        <w:spacing w:after="0" w:line="240" w:lineRule="auto"/>
        <w:jc w:val="both"/>
        <w:rPr>
          <w:rFonts w:ascii="Times New Roman" w:hAnsi="Times New Roman" w:cs="Times New Roman"/>
        </w:rPr>
      </w:pPr>
      <w:r w:rsidRPr="00FF6308">
        <w:rPr>
          <w:rFonts w:ascii="Times New Roman" w:hAnsi="Times New Roman" w:cs="Times New Roman"/>
          <w:b/>
          <w:bCs/>
        </w:rPr>
        <w:t>Wykonawca wskazuje w ofercie części zamówienia, których wykonanie zamierza powierzyć podwykonawcom oraz podaje nazwy ewentualnych podwykonawców, jeżeli są już znani</w:t>
      </w:r>
      <w:r>
        <w:rPr>
          <w:rFonts w:ascii="Times New Roman" w:hAnsi="Times New Roman" w:cs="Times New Roman"/>
        </w:rPr>
        <w:t>.</w:t>
      </w:r>
    </w:p>
    <w:p w14:paraId="163F273D" w14:textId="41D75A7C" w:rsidR="00F9502C" w:rsidRPr="00FF6308" w:rsidRDefault="00F9502C" w:rsidP="00FF6308">
      <w:pPr>
        <w:pStyle w:val="Akapitzlist"/>
        <w:numPr>
          <w:ilvl w:val="1"/>
          <w:numId w:val="52"/>
        </w:numPr>
        <w:spacing w:after="0" w:line="240" w:lineRule="auto"/>
        <w:jc w:val="both"/>
        <w:rPr>
          <w:rFonts w:ascii="Times New Roman" w:hAnsi="Times New Roman" w:cs="Times New Roman"/>
        </w:rPr>
      </w:pPr>
      <w:r w:rsidRPr="00FF6308">
        <w:rPr>
          <w:rFonts w:ascii="Times New Roman" w:hAnsi="Times New Roman" w:cs="Times New Roman"/>
        </w:rPr>
        <w:t>Powierzenie wykonania części zamówienia podwykonawcom nie zwalnia Wykonawcy z</w:t>
      </w:r>
      <w:r w:rsidR="000969AD" w:rsidRPr="00FF6308">
        <w:rPr>
          <w:rFonts w:ascii="Times New Roman" w:hAnsi="Times New Roman" w:cs="Times New Roman"/>
        </w:rPr>
        <w:t> </w:t>
      </w:r>
      <w:r w:rsidRPr="00FF6308">
        <w:rPr>
          <w:rFonts w:ascii="Times New Roman" w:hAnsi="Times New Roman" w:cs="Times New Roman"/>
        </w:rPr>
        <w:t xml:space="preserve">odpowiedzialności za należyte wykonanie tego zamówienia. </w:t>
      </w:r>
    </w:p>
    <w:p w14:paraId="0FD10BC8" w14:textId="33293E5A" w:rsidR="00F9502C" w:rsidRPr="00FF6308" w:rsidRDefault="00F9502C" w:rsidP="00FF6308">
      <w:pPr>
        <w:pStyle w:val="Akapitzlist"/>
        <w:numPr>
          <w:ilvl w:val="1"/>
          <w:numId w:val="52"/>
        </w:numPr>
        <w:spacing w:after="0" w:line="240" w:lineRule="auto"/>
        <w:jc w:val="both"/>
        <w:rPr>
          <w:rFonts w:ascii="Times New Roman" w:hAnsi="Times New Roman" w:cs="Times New Roman"/>
        </w:rPr>
      </w:pPr>
      <w:r w:rsidRPr="00FF6308">
        <w:rPr>
          <w:rFonts w:ascii="Times New Roman" w:hAnsi="Times New Roman" w:cs="Times New Roman"/>
        </w:rPr>
        <w:t xml:space="preserve">W przypadku powierzenia wykonania części zamówienia podwykonawcy, Zamawiający żąda, aby przed przystąpieniem do wykonania zamówienia Wykonawca podał nazwy, dane kontaktowe oraz przedstawicieli podwykonawców zaangażowanych w realizację zamówienia,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części zamówienia. </w:t>
      </w:r>
    </w:p>
    <w:p w14:paraId="4C56695C" w14:textId="77777777" w:rsidR="00742844" w:rsidRDefault="00742844" w:rsidP="00742844">
      <w:pPr>
        <w:spacing w:after="0" w:line="240" w:lineRule="auto"/>
        <w:jc w:val="both"/>
        <w:rPr>
          <w:rFonts w:ascii="Times New Roman" w:hAnsi="Times New Roman" w:cs="Times New Roman"/>
        </w:rPr>
      </w:pPr>
    </w:p>
    <w:p w14:paraId="200E692A" w14:textId="77777777" w:rsidR="00475F81" w:rsidRPr="00475F81" w:rsidRDefault="00475F81" w:rsidP="00475F81">
      <w:pPr>
        <w:spacing w:after="0" w:line="240" w:lineRule="auto"/>
        <w:jc w:val="both"/>
        <w:rPr>
          <w:rFonts w:ascii="Times New Roman" w:hAnsi="Times New Roman" w:cs="Times New Roman"/>
        </w:rPr>
      </w:pPr>
      <w:r w:rsidRPr="00475F81">
        <w:rPr>
          <w:rFonts w:ascii="Times New Roman" w:hAnsi="Times New Roman" w:cs="Times New Roman"/>
          <w:b/>
          <w:bCs/>
        </w:rPr>
        <w:t xml:space="preserve">7. Warunki udziału w postępowaniu. </w:t>
      </w:r>
    </w:p>
    <w:p w14:paraId="63E52FDF" w14:textId="0C1CCBBE" w:rsidR="00475F81" w:rsidRPr="00B96436" w:rsidRDefault="00475F81" w:rsidP="00B96436">
      <w:pPr>
        <w:pStyle w:val="Akapitzlist"/>
        <w:numPr>
          <w:ilvl w:val="1"/>
          <w:numId w:val="21"/>
        </w:numPr>
        <w:spacing w:after="0" w:line="240" w:lineRule="auto"/>
        <w:jc w:val="both"/>
        <w:rPr>
          <w:rFonts w:ascii="Times New Roman" w:hAnsi="Times New Roman" w:cs="Times New Roman"/>
        </w:rPr>
      </w:pPr>
      <w:r w:rsidRPr="00B96436">
        <w:rPr>
          <w:rFonts w:ascii="Times New Roman" w:hAnsi="Times New Roman" w:cs="Times New Roman"/>
        </w:rPr>
        <w:t xml:space="preserve">O udzielenie zamówienia mogą ubiegać się wykonawcy, którzy: </w:t>
      </w:r>
    </w:p>
    <w:p w14:paraId="6A6A6004" w14:textId="6C46A695" w:rsidR="00475F81" w:rsidRPr="00B96436" w:rsidRDefault="00475F81" w:rsidP="00B96436">
      <w:pPr>
        <w:pStyle w:val="Akapitzlist"/>
        <w:numPr>
          <w:ilvl w:val="0"/>
          <w:numId w:val="22"/>
        </w:numPr>
        <w:spacing w:after="0" w:line="240" w:lineRule="auto"/>
        <w:ind w:left="1086"/>
        <w:jc w:val="both"/>
        <w:rPr>
          <w:rFonts w:ascii="Times New Roman" w:hAnsi="Times New Roman" w:cs="Times New Roman"/>
        </w:rPr>
      </w:pPr>
      <w:r w:rsidRPr="00B96436">
        <w:rPr>
          <w:rFonts w:ascii="Times New Roman" w:hAnsi="Times New Roman" w:cs="Times New Roman"/>
        </w:rPr>
        <w:t xml:space="preserve">nie podlegają wykluczeniu, </w:t>
      </w:r>
    </w:p>
    <w:p w14:paraId="0DF269C6" w14:textId="07A5F489" w:rsidR="00475F81" w:rsidRPr="00B96436" w:rsidRDefault="00475F81" w:rsidP="00B96436">
      <w:pPr>
        <w:pStyle w:val="Akapitzlist"/>
        <w:numPr>
          <w:ilvl w:val="0"/>
          <w:numId w:val="22"/>
        </w:numPr>
        <w:spacing w:after="0" w:line="240" w:lineRule="auto"/>
        <w:ind w:left="1086"/>
        <w:jc w:val="both"/>
        <w:rPr>
          <w:rFonts w:ascii="Times New Roman" w:hAnsi="Times New Roman" w:cs="Times New Roman"/>
        </w:rPr>
      </w:pPr>
      <w:r w:rsidRPr="00B96436">
        <w:rPr>
          <w:rFonts w:ascii="Times New Roman" w:hAnsi="Times New Roman" w:cs="Times New Roman"/>
        </w:rPr>
        <w:t xml:space="preserve">spełniają warunki udziału w postępowaniu, które zostały określone przez zamawiającego w ogłoszeniu o zamówieniu oraz w niniejszej Specyfikacji Warunków Zamówienia. </w:t>
      </w:r>
    </w:p>
    <w:p w14:paraId="27D08F1F" w14:textId="77777777" w:rsidR="00475F81" w:rsidRPr="00475F81" w:rsidRDefault="00475F81" w:rsidP="00475F81">
      <w:pPr>
        <w:spacing w:after="0" w:line="240" w:lineRule="auto"/>
        <w:jc w:val="both"/>
        <w:rPr>
          <w:rFonts w:ascii="Times New Roman" w:hAnsi="Times New Roman" w:cs="Times New Roman"/>
        </w:rPr>
      </w:pPr>
    </w:p>
    <w:p w14:paraId="51A6DE6A" w14:textId="48ADE3A3" w:rsidR="00B96436" w:rsidRPr="00207832" w:rsidRDefault="00475F81" w:rsidP="00B96436">
      <w:pPr>
        <w:pStyle w:val="Akapitzlist"/>
        <w:numPr>
          <w:ilvl w:val="1"/>
          <w:numId w:val="21"/>
        </w:numPr>
        <w:spacing w:after="0" w:line="240" w:lineRule="auto"/>
        <w:jc w:val="both"/>
        <w:rPr>
          <w:rFonts w:ascii="Times New Roman" w:hAnsi="Times New Roman" w:cs="Times New Roman"/>
          <w:b/>
          <w:bCs/>
        </w:rPr>
      </w:pPr>
      <w:r w:rsidRPr="00475F81">
        <w:rPr>
          <w:rFonts w:ascii="Times New Roman" w:hAnsi="Times New Roman" w:cs="Times New Roman"/>
          <w:b/>
          <w:bCs/>
        </w:rPr>
        <w:t xml:space="preserve">O udzielenie zamówienia mogą ubiegać się wykonawcy, którzy </w:t>
      </w:r>
      <w:r w:rsidR="00B96436" w:rsidRPr="00207832">
        <w:rPr>
          <w:rFonts w:ascii="Times New Roman" w:hAnsi="Times New Roman" w:cs="Times New Roman"/>
          <w:b/>
          <w:bCs/>
        </w:rPr>
        <w:t xml:space="preserve">wykażą, że dysponują osobą, którą skierują do realizacji zamówienia, która posiada co najmniej wykształcenie wyższe magisterskie lub wyższy stopień naukowy, która w ciągu ostatnich trzech lat przed upływem terminu składania ofert przeprowadziła minimum 50 godzin dydaktycznych </w:t>
      </w:r>
      <w:r w:rsidR="00207832" w:rsidRPr="00207832">
        <w:rPr>
          <w:rFonts w:ascii="Times New Roman" w:hAnsi="Times New Roman" w:cs="Times New Roman"/>
          <w:b/>
          <w:bCs/>
        </w:rPr>
        <w:t xml:space="preserve">zajęć </w:t>
      </w:r>
      <w:r w:rsidR="00B96436" w:rsidRPr="00207832">
        <w:rPr>
          <w:rFonts w:ascii="Times New Roman" w:hAnsi="Times New Roman" w:cs="Times New Roman"/>
          <w:b/>
          <w:bCs/>
        </w:rPr>
        <w:t>z tematyki:</w:t>
      </w:r>
    </w:p>
    <w:p w14:paraId="7A0771DE" w14:textId="48098925" w:rsidR="00B96436" w:rsidRPr="00207832" w:rsidRDefault="00207832" w:rsidP="00207832">
      <w:pPr>
        <w:pStyle w:val="Akapitzlist"/>
        <w:numPr>
          <w:ilvl w:val="2"/>
          <w:numId w:val="21"/>
        </w:numPr>
        <w:spacing w:after="0" w:line="240" w:lineRule="auto"/>
        <w:ind w:left="1086"/>
        <w:jc w:val="both"/>
        <w:rPr>
          <w:rFonts w:ascii="Times New Roman" w:hAnsi="Times New Roman" w:cs="Times New Roman"/>
          <w:b/>
          <w:bCs/>
        </w:rPr>
      </w:pPr>
      <w:r w:rsidRPr="00207832">
        <w:rPr>
          <w:rFonts w:ascii="Times New Roman" w:hAnsi="Times New Roman" w:cs="Times New Roman"/>
          <w:b/>
          <w:bCs/>
        </w:rPr>
        <w:t>dla Części nr 1. Doradztwo zawodowe i edukacja z elementami tutoringu – w</w:t>
      </w:r>
      <w:r>
        <w:rPr>
          <w:rFonts w:ascii="Times New Roman" w:hAnsi="Times New Roman" w:cs="Times New Roman"/>
          <w:b/>
          <w:bCs/>
        </w:rPr>
        <w:t> </w:t>
      </w:r>
      <w:r w:rsidRPr="00207832">
        <w:rPr>
          <w:rFonts w:ascii="Times New Roman" w:hAnsi="Times New Roman" w:cs="Times New Roman"/>
          <w:b/>
          <w:bCs/>
        </w:rPr>
        <w:t>przypadku składania oferty na Część nr 1,</w:t>
      </w:r>
    </w:p>
    <w:p w14:paraId="1D88FB30" w14:textId="2F33095E" w:rsidR="00207832" w:rsidRPr="00207832" w:rsidRDefault="00207832" w:rsidP="00207832">
      <w:pPr>
        <w:pStyle w:val="Akapitzlist"/>
        <w:numPr>
          <w:ilvl w:val="2"/>
          <w:numId w:val="21"/>
        </w:numPr>
        <w:spacing w:after="0" w:line="240" w:lineRule="auto"/>
        <w:ind w:left="1086"/>
        <w:jc w:val="both"/>
        <w:rPr>
          <w:rFonts w:ascii="Times New Roman" w:hAnsi="Times New Roman" w:cs="Times New Roman"/>
          <w:b/>
          <w:bCs/>
        </w:rPr>
      </w:pPr>
      <w:r w:rsidRPr="00207832">
        <w:rPr>
          <w:rFonts w:ascii="Times New Roman" w:hAnsi="Times New Roman" w:cs="Times New Roman"/>
          <w:b/>
          <w:bCs/>
        </w:rPr>
        <w:t>dla Część nr 2. Neurodydaktyka z elementami tutoringu i mentoringu – w</w:t>
      </w:r>
      <w:r>
        <w:rPr>
          <w:rFonts w:ascii="Times New Roman" w:hAnsi="Times New Roman" w:cs="Times New Roman"/>
          <w:b/>
          <w:bCs/>
        </w:rPr>
        <w:t> </w:t>
      </w:r>
      <w:r w:rsidRPr="00207832">
        <w:rPr>
          <w:rFonts w:ascii="Times New Roman" w:hAnsi="Times New Roman" w:cs="Times New Roman"/>
          <w:b/>
          <w:bCs/>
        </w:rPr>
        <w:t>przypadku składania oferty na Część nr 2,</w:t>
      </w:r>
    </w:p>
    <w:p w14:paraId="0EFF5BA2" w14:textId="0FCD9F2F" w:rsidR="00207832" w:rsidRPr="00207832" w:rsidRDefault="00207832" w:rsidP="00207832">
      <w:pPr>
        <w:pStyle w:val="Akapitzlist"/>
        <w:numPr>
          <w:ilvl w:val="2"/>
          <w:numId w:val="21"/>
        </w:numPr>
        <w:spacing w:after="0" w:line="240" w:lineRule="auto"/>
        <w:ind w:left="1086"/>
        <w:jc w:val="both"/>
        <w:rPr>
          <w:rFonts w:ascii="Times New Roman" w:hAnsi="Times New Roman" w:cs="Times New Roman"/>
          <w:b/>
          <w:bCs/>
        </w:rPr>
      </w:pPr>
      <w:r w:rsidRPr="00207832">
        <w:rPr>
          <w:rFonts w:ascii="Times New Roman" w:hAnsi="Times New Roman" w:cs="Times New Roman"/>
          <w:b/>
          <w:bCs/>
        </w:rPr>
        <w:t>dla Część nr 3. Trening umiejętności społecznych – w przypadku składania oferty na Część nr 3.</w:t>
      </w:r>
    </w:p>
    <w:p w14:paraId="6C571B00" w14:textId="77777777" w:rsidR="00B96436" w:rsidRDefault="00B96436" w:rsidP="00475F81">
      <w:pPr>
        <w:spacing w:after="0" w:line="240" w:lineRule="auto"/>
        <w:jc w:val="both"/>
        <w:rPr>
          <w:rFonts w:ascii="Times New Roman" w:hAnsi="Times New Roman" w:cs="Times New Roman"/>
        </w:rPr>
      </w:pPr>
    </w:p>
    <w:p w14:paraId="40A32D6C" w14:textId="457AEEEF" w:rsidR="00207832" w:rsidRDefault="00207832" w:rsidP="00207832">
      <w:pPr>
        <w:pStyle w:val="Akapitzlist"/>
        <w:numPr>
          <w:ilvl w:val="1"/>
          <w:numId w:val="21"/>
        </w:numPr>
        <w:spacing w:after="0" w:line="240" w:lineRule="auto"/>
        <w:jc w:val="both"/>
        <w:rPr>
          <w:rFonts w:ascii="Times New Roman" w:hAnsi="Times New Roman" w:cs="Times New Roman"/>
        </w:rPr>
      </w:pPr>
      <w:r>
        <w:rPr>
          <w:rFonts w:ascii="Times New Roman" w:hAnsi="Times New Roman" w:cs="Times New Roman"/>
        </w:rPr>
        <w:t>Pod pojęciem „zajęcia” Zamawiający rozumie realizację wykładów lub ćwiczeń w ramach studiów na uczelni wyższej lub innym podmiocie uprawnionym do organizacji i przeprowadzania studiów podyplomowych.</w:t>
      </w:r>
    </w:p>
    <w:p w14:paraId="4E45563C" w14:textId="1358618E" w:rsidR="00207832" w:rsidRPr="00207832" w:rsidRDefault="00207832" w:rsidP="00207832">
      <w:pPr>
        <w:pStyle w:val="Akapitzlist"/>
        <w:numPr>
          <w:ilvl w:val="1"/>
          <w:numId w:val="21"/>
        </w:numPr>
        <w:spacing w:after="0" w:line="240" w:lineRule="auto"/>
        <w:jc w:val="both"/>
        <w:rPr>
          <w:rFonts w:ascii="Times New Roman" w:hAnsi="Times New Roman" w:cs="Times New Roman"/>
        </w:rPr>
      </w:pPr>
      <w:r w:rsidRPr="00207832">
        <w:rPr>
          <w:rFonts w:ascii="Times New Roman" w:hAnsi="Times New Roman" w:cs="Times New Roman"/>
        </w:rPr>
        <w:t>Ocena spełnienia warunków udziału w postępowaniu będzie dokonywana na zasadzie spełnienia / nie spełnienia, w oparciu o złożone przez wykonawcę oświadczenia i dokumenty.</w:t>
      </w:r>
    </w:p>
    <w:p w14:paraId="3564F0CC" w14:textId="06724633" w:rsidR="00F9502C" w:rsidRDefault="00207832" w:rsidP="00207832">
      <w:pPr>
        <w:pStyle w:val="Akapitzlist"/>
        <w:numPr>
          <w:ilvl w:val="1"/>
          <w:numId w:val="21"/>
        </w:numPr>
        <w:spacing w:after="0" w:line="240" w:lineRule="auto"/>
        <w:jc w:val="both"/>
        <w:rPr>
          <w:rFonts w:ascii="Times New Roman" w:hAnsi="Times New Roman" w:cs="Times New Roman"/>
        </w:rPr>
      </w:pPr>
      <w:r w:rsidRPr="00207832">
        <w:rPr>
          <w:rFonts w:ascii="Times New Roman" w:hAnsi="Times New Roman" w:cs="Times New Roman"/>
        </w:rPr>
        <w:t>Nie</w:t>
      </w:r>
      <w:r>
        <w:rPr>
          <w:rFonts w:ascii="Times New Roman" w:hAnsi="Times New Roman" w:cs="Times New Roman"/>
        </w:rPr>
        <w:t xml:space="preserve"> </w:t>
      </w:r>
      <w:r w:rsidRPr="00207832">
        <w:rPr>
          <w:rFonts w:ascii="Times New Roman" w:hAnsi="Times New Roman" w:cs="Times New Roman"/>
        </w:rPr>
        <w:t xml:space="preserve">spełnienie przez wykonawcę </w:t>
      </w:r>
      <w:r>
        <w:rPr>
          <w:rFonts w:ascii="Times New Roman" w:hAnsi="Times New Roman" w:cs="Times New Roman"/>
        </w:rPr>
        <w:t>wymaganego dla danej części zamówienia</w:t>
      </w:r>
      <w:r w:rsidRPr="00207832">
        <w:rPr>
          <w:rFonts w:ascii="Times New Roman" w:hAnsi="Times New Roman" w:cs="Times New Roman"/>
        </w:rPr>
        <w:t xml:space="preserve"> warunk</w:t>
      </w:r>
      <w:r>
        <w:rPr>
          <w:rFonts w:ascii="Times New Roman" w:hAnsi="Times New Roman" w:cs="Times New Roman"/>
        </w:rPr>
        <w:t>u</w:t>
      </w:r>
      <w:r w:rsidRPr="00207832">
        <w:rPr>
          <w:rFonts w:ascii="Times New Roman" w:hAnsi="Times New Roman" w:cs="Times New Roman"/>
        </w:rPr>
        <w:t xml:space="preserve"> opisan</w:t>
      </w:r>
      <w:r>
        <w:rPr>
          <w:rFonts w:ascii="Times New Roman" w:hAnsi="Times New Roman" w:cs="Times New Roman"/>
        </w:rPr>
        <w:t>ego</w:t>
      </w:r>
      <w:r w:rsidRPr="00207832">
        <w:rPr>
          <w:rFonts w:ascii="Times New Roman" w:hAnsi="Times New Roman" w:cs="Times New Roman"/>
        </w:rPr>
        <w:t xml:space="preserve"> powyżej skutkować będzie odrzuceniem oferty</w:t>
      </w:r>
    </w:p>
    <w:p w14:paraId="694516FB" w14:textId="4CA7459E" w:rsidR="00207832" w:rsidRPr="00207832" w:rsidRDefault="00207832" w:rsidP="00207832">
      <w:pPr>
        <w:pStyle w:val="Akapitzlist"/>
        <w:numPr>
          <w:ilvl w:val="1"/>
          <w:numId w:val="21"/>
        </w:numPr>
        <w:spacing w:after="0" w:line="240" w:lineRule="auto"/>
        <w:jc w:val="both"/>
        <w:rPr>
          <w:rFonts w:ascii="Times New Roman" w:hAnsi="Times New Roman" w:cs="Times New Roman"/>
        </w:rPr>
      </w:pPr>
      <w:r w:rsidRPr="00207832">
        <w:rPr>
          <w:rFonts w:ascii="Times New Roman" w:hAnsi="Times New Roman" w:cs="Times New Roman"/>
        </w:rPr>
        <w:t xml:space="preserve">W przypadku wykonawców wspólnie ubiegających się o udzielenie zamówienia: </w:t>
      </w:r>
    </w:p>
    <w:p w14:paraId="1A8F7F24" w14:textId="78C9FFDC" w:rsidR="00207832" w:rsidRPr="00207832" w:rsidRDefault="00207832" w:rsidP="00207832">
      <w:pPr>
        <w:spacing w:after="0" w:line="240" w:lineRule="auto"/>
        <w:ind w:left="726"/>
        <w:jc w:val="both"/>
        <w:rPr>
          <w:rFonts w:ascii="Times New Roman" w:hAnsi="Times New Roman" w:cs="Times New Roman"/>
        </w:rPr>
      </w:pPr>
      <w:r w:rsidRPr="00207832">
        <w:rPr>
          <w:rFonts w:ascii="Times New Roman" w:hAnsi="Times New Roman" w:cs="Times New Roman"/>
        </w:rPr>
        <w:t>a) wykonawcy ustanawiają pełnomocnika do reprezentowania ich w postępowaniu o</w:t>
      </w:r>
      <w:r>
        <w:rPr>
          <w:rFonts w:ascii="Times New Roman" w:hAnsi="Times New Roman" w:cs="Times New Roman"/>
        </w:rPr>
        <w:t> </w:t>
      </w:r>
      <w:r w:rsidRPr="00207832">
        <w:rPr>
          <w:rFonts w:ascii="Times New Roman" w:hAnsi="Times New Roman" w:cs="Times New Roman"/>
        </w:rPr>
        <w:t>udzielenie zamówienia albo do reprezentowania w postępowaniu i zawarcia umowy w</w:t>
      </w:r>
      <w:r>
        <w:rPr>
          <w:rFonts w:ascii="Times New Roman" w:hAnsi="Times New Roman" w:cs="Times New Roman"/>
        </w:rPr>
        <w:t> </w:t>
      </w:r>
      <w:r w:rsidRPr="00207832">
        <w:rPr>
          <w:rFonts w:ascii="Times New Roman" w:hAnsi="Times New Roman" w:cs="Times New Roman"/>
        </w:rPr>
        <w:t xml:space="preserve">sprawie zamówienia publicznego; </w:t>
      </w:r>
    </w:p>
    <w:p w14:paraId="0E0D4765" w14:textId="77777777" w:rsidR="00207832" w:rsidRPr="00207832" w:rsidRDefault="00207832" w:rsidP="00207832">
      <w:pPr>
        <w:spacing w:after="0" w:line="240" w:lineRule="auto"/>
        <w:ind w:left="726"/>
        <w:jc w:val="both"/>
        <w:rPr>
          <w:rFonts w:ascii="Times New Roman" w:hAnsi="Times New Roman" w:cs="Times New Roman"/>
        </w:rPr>
      </w:pPr>
      <w:r w:rsidRPr="00207832">
        <w:rPr>
          <w:rFonts w:ascii="Times New Roman" w:hAnsi="Times New Roman" w:cs="Times New Roman"/>
        </w:rPr>
        <w:t xml:space="preserve">b) warunki udziału w postępowaniu wykonawcy mogą spełniać łącznie; </w:t>
      </w:r>
    </w:p>
    <w:p w14:paraId="2E78B3D3" w14:textId="67717FE8" w:rsidR="00207832" w:rsidRPr="00207832" w:rsidRDefault="00207832" w:rsidP="00207832">
      <w:pPr>
        <w:spacing w:after="0" w:line="240" w:lineRule="auto"/>
        <w:ind w:left="726"/>
        <w:jc w:val="both"/>
        <w:rPr>
          <w:rFonts w:ascii="Times New Roman" w:hAnsi="Times New Roman" w:cs="Times New Roman"/>
        </w:rPr>
      </w:pPr>
      <w:r w:rsidRPr="00207832">
        <w:rPr>
          <w:rFonts w:ascii="Times New Roman" w:hAnsi="Times New Roman" w:cs="Times New Roman"/>
        </w:rPr>
        <w:lastRenderedPageBreak/>
        <w:t>c) warunek dotyczący uprawnień do prowadzenia określonej działalności gospodarczej lub zawodowej, o którym mowa w ppkt 2) lit. b), jest spełniony, jeżeli co najmniej jeden z</w:t>
      </w:r>
      <w:r>
        <w:rPr>
          <w:rFonts w:ascii="Times New Roman" w:hAnsi="Times New Roman" w:cs="Times New Roman"/>
        </w:rPr>
        <w:t> </w:t>
      </w:r>
      <w:r w:rsidRPr="00207832">
        <w:rPr>
          <w:rFonts w:ascii="Times New Roman" w:hAnsi="Times New Roman" w:cs="Times New Roman"/>
        </w:rPr>
        <w:t xml:space="preserve">wykonawców wspólnie ubiegających się o udzielenie zamówienia posiada uprawnienia do prowadzenia określonej działalności gospodarczej lub zawodowej i zrealizuje roboty budowlane, dostawy lub usługi, do których realizacji te uprawnienia są wymagane; </w:t>
      </w:r>
    </w:p>
    <w:p w14:paraId="67978017" w14:textId="77777777" w:rsidR="00207832" w:rsidRPr="00207832" w:rsidRDefault="00207832" w:rsidP="00207832">
      <w:pPr>
        <w:spacing w:after="0" w:line="240" w:lineRule="auto"/>
        <w:ind w:left="726"/>
        <w:jc w:val="both"/>
        <w:rPr>
          <w:rFonts w:ascii="Times New Roman" w:hAnsi="Times New Roman" w:cs="Times New Roman"/>
        </w:rPr>
      </w:pPr>
      <w:r w:rsidRPr="00207832">
        <w:rPr>
          <w:rFonts w:ascii="Times New Roman" w:hAnsi="Times New Roman" w:cs="Times New Roman"/>
        </w:rPr>
        <w:t xml:space="preserve">d)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A19D569" w14:textId="3F8A1A4B" w:rsidR="00207832" w:rsidRPr="00207832" w:rsidRDefault="00207832" w:rsidP="00207832">
      <w:pPr>
        <w:spacing w:after="0" w:line="240" w:lineRule="auto"/>
        <w:ind w:left="726"/>
        <w:jc w:val="both"/>
        <w:rPr>
          <w:rFonts w:ascii="Times New Roman" w:hAnsi="Times New Roman" w:cs="Times New Roman"/>
        </w:rPr>
      </w:pPr>
      <w:r w:rsidRPr="00207832">
        <w:rPr>
          <w:rFonts w:ascii="Times New Roman" w:hAnsi="Times New Roman" w:cs="Times New Roman"/>
        </w:rPr>
        <w:t>e) w przypadku, o którym mowa w lit. c) i d), wykonawcy wspólnie ubiegający się o</w:t>
      </w:r>
      <w:r>
        <w:rPr>
          <w:rFonts w:ascii="Times New Roman" w:hAnsi="Times New Roman" w:cs="Times New Roman"/>
        </w:rPr>
        <w:t> </w:t>
      </w:r>
      <w:r w:rsidRPr="00207832">
        <w:rPr>
          <w:rFonts w:ascii="Times New Roman" w:hAnsi="Times New Roman" w:cs="Times New Roman"/>
        </w:rPr>
        <w:t xml:space="preserve">udzielenie zamówienia dołączają do oferty oświadczenie, z którego wynika, które roboty budowlane, dostawy lub usługi wykonają poszczególni wykonawcy. </w:t>
      </w:r>
    </w:p>
    <w:p w14:paraId="0C1CFBEF" w14:textId="68A67827" w:rsidR="00207832" w:rsidRPr="00207832" w:rsidRDefault="00207832" w:rsidP="00207832">
      <w:pPr>
        <w:pStyle w:val="Akapitzlist"/>
        <w:numPr>
          <w:ilvl w:val="1"/>
          <w:numId w:val="21"/>
        </w:numPr>
        <w:spacing w:after="0" w:line="240" w:lineRule="auto"/>
        <w:jc w:val="both"/>
        <w:rPr>
          <w:rFonts w:ascii="Times New Roman" w:hAnsi="Times New Roman" w:cs="Times New Roman"/>
        </w:rPr>
      </w:pPr>
      <w:r w:rsidRPr="00207832">
        <w:rPr>
          <w:rFonts w:ascii="Times New Roman" w:hAnsi="Times New Roman" w:cs="Times New Roman"/>
        </w:rPr>
        <w:t xml:space="preserve">Korzystanie przez wykonawcę z zasobów innych podmiotów : </w:t>
      </w:r>
    </w:p>
    <w:p w14:paraId="57DD2C05" w14:textId="77777777" w:rsidR="00207832" w:rsidRPr="00207832" w:rsidRDefault="00207832" w:rsidP="00207832">
      <w:pPr>
        <w:numPr>
          <w:ilvl w:val="1"/>
          <w:numId w:val="24"/>
        </w:numPr>
        <w:spacing w:after="0" w:line="240" w:lineRule="auto"/>
        <w:ind w:left="1086"/>
        <w:contextualSpacing/>
        <w:jc w:val="both"/>
        <w:rPr>
          <w:rFonts w:ascii="Times New Roman" w:hAnsi="Times New Roman" w:cs="Times New Roman"/>
        </w:rPr>
      </w:pPr>
      <w:r w:rsidRPr="00207832">
        <w:rPr>
          <w:rFonts w:ascii="Times New Roman" w:hAnsi="Times New Roman" w:cs="Times New Roman"/>
          <w:bCs/>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AEE974D" w14:textId="77777777" w:rsidR="00207832" w:rsidRPr="00207832" w:rsidRDefault="00207832" w:rsidP="00207832">
      <w:pPr>
        <w:numPr>
          <w:ilvl w:val="1"/>
          <w:numId w:val="24"/>
        </w:numPr>
        <w:spacing w:after="0" w:line="240" w:lineRule="auto"/>
        <w:ind w:left="1086"/>
        <w:contextualSpacing/>
        <w:jc w:val="both"/>
        <w:rPr>
          <w:rFonts w:ascii="Times New Roman" w:hAnsi="Times New Roman" w:cs="Times New Roman"/>
        </w:rPr>
      </w:pPr>
      <w:r w:rsidRPr="00207832">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E2F5CDC" w14:textId="77777777" w:rsidR="00207832" w:rsidRPr="00207832" w:rsidRDefault="00207832" w:rsidP="00207832">
      <w:pPr>
        <w:numPr>
          <w:ilvl w:val="1"/>
          <w:numId w:val="24"/>
        </w:numPr>
        <w:spacing w:after="0" w:line="240" w:lineRule="auto"/>
        <w:ind w:left="1086"/>
        <w:contextualSpacing/>
        <w:jc w:val="both"/>
        <w:rPr>
          <w:rFonts w:ascii="Times New Roman" w:hAnsi="Times New Roman" w:cs="Times New Roman"/>
        </w:rPr>
      </w:pPr>
      <w:r w:rsidRPr="00207832">
        <w:rPr>
          <w:rFonts w:ascii="Times New Roman" w:hAnsi="Times New Roman" w:cs="Times New Roman"/>
          <w:b/>
        </w:rPr>
        <w:t>Wykonawca, który polega na zdolnościach lub sytuacji podmiotów udostępniających zasoby, składa, wraz z ofertą, zobowiązanie podmiotu udostępniającego zasoby</w:t>
      </w:r>
      <w:r w:rsidRPr="00207832">
        <w:rPr>
          <w:rFonts w:ascii="Times New Roman" w:hAnsi="Times New Roman" w:cs="Times New Roman"/>
          <w:bCs/>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4A0A2F60" w14:textId="77777777" w:rsidR="00207832" w:rsidRPr="00207832" w:rsidRDefault="00207832" w:rsidP="00207832">
      <w:pPr>
        <w:numPr>
          <w:ilvl w:val="1"/>
          <w:numId w:val="24"/>
        </w:numPr>
        <w:spacing w:after="0" w:line="240" w:lineRule="auto"/>
        <w:ind w:left="1086"/>
        <w:contextualSpacing/>
        <w:jc w:val="both"/>
        <w:rPr>
          <w:rFonts w:ascii="Times New Roman" w:hAnsi="Times New Roman" w:cs="Times New Roman"/>
        </w:rPr>
      </w:pPr>
      <w:r w:rsidRPr="00207832">
        <w:rPr>
          <w:rFonts w:ascii="Times New Roman" w:hAnsi="Times New Roman" w:cs="Times New Roman"/>
        </w:rPr>
        <w:t>zobowiązanie podmiotu udostępniającego zasoby, o którym mowa w lit. c), potwierdza, że stosunek łączący wykonawcę z podmiotami udostępniającymi zasoby gwarantuje rzeczywisty dostęp do tych zasobów oraz określa w szczególności:</w:t>
      </w:r>
    </w:p>
    <w:p w14:paraId="03C84C59" w14:textId="77777777" w:rsidR="00207832" w:rsidRPr="00207832" w:rsidRDefault="00207832" w:rsidP="00207832">
      <w:pPr>
        <w:numPr>
          <w:ilvl w:val="0"/>
          <w:numId w:val="25"/>
        </w:numPr>
        <w:spacing w:after="0" w:line="240" w:lineRule="auto"/>
        <w:ind w:left="1449"/>
        <w:contextualSpacing/>
        <w:jc w:val="both"/>
        <w:rPr>
          <w:rFonts w:ascii="Times New Roman" w:hAnsi="Times New Roman" w:cs="Times New Roman"/>
        </w:rPr>
      </w:pPr>
      <w:r w:rsidRPr="00207832">
        <w:rPr>
          <w:rFonts w:ascii="Times New Roman" w:hAnsi="Times New Roman" w:cs="Times New Roman"/>
        </w:rPr>
        <w:t>zakres dostępnych wykonawcy zasobów podmiotu udostępniającego zasoby;</w:t>
      </w:r>
    </w:p>
    <w:p w14:paraId="362596F9" w14:textId="77777777" w:rsidR="00207832" w:rsidRPr="00207832" w:rsidRDefault="00207832" w:rsidP="00207832">
      <w:pPr>
        <w:numPr>
          <w:ilvl w:val="0"/>
          <w:numId w:val="25"/>
        </w:numPr>
        <w:spacing w:after="0" w:line="240" w:lineRule="auto"/>
        <w:ind w:left="1449"/>
        <w:contextualSpacing/>
        <w:jc w:val="both"/>
        <w:rPr>
          <w:rFonts w:ascii="Times New Roman" w:hAnsi="Times New Roman" w:cs="Times New Roman"/>
        </w:rPr>
      </w:pPr>
      <w:r w:rsidRPr="00207832">
        <w:rPr>
          <w:rFonts w:ascii="Times New Roman" w:hAnsi="Times New Roman" w:cs="Times New Roman"/>
        </w:rPr>
        <w:t>sposób i okres udostępnienia wykonawcy i wykorzystania przez niego zasobów podmiotu udostępniającego te zasoby przy wykonywaniu zamówienia;</w:t>
      </w:r>
    </w:p>
    <w:p w14:paraId="5B1DA17A" w14:textId="77777777" w:rsidR="00207832" w:rsidRPr="00207832" w:rsidRDefault="00207832" w:rsidP="00207832">
      <w:pPr>
        <w:numPr>
          <w:ilvl w:val="0"/>
          <w:numId w:val="25"/>
        </w:numPr>
        <w:spacing w:after="0" w:line="240" w:lineRule="auto"/>
        <w:ind w:left="1449"/>
        <w:contextualSpacing/>
        <w:jc w:val="both"/>
        <w:rPr>
          <w:rFonts w:ascii="Times New Roman" w:hAnsi="Times New Roman" w:cs="Times New Roman"/>
        </w:rPr>
      </w:pPr>
      <w:r w:rsidRPr="00207832">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C8A90D" w14:textId="77777777" w:rsidR="00207832" w:rsidRPr="00207832" w:rsidRDefault="00207832" w:rsidP="00207832">
      <w:pPr>
        <w:numPr>
          <w:ilvl w:val="1"/>
          <w:numId w:val="24"/>
        </w:numPr>
        <w:spacing w:after="0" w:line="240" w:lineRule="auto"/>
        <w:ind w:left="1086"/>
        <w:contextualSpacing/>
        <w:jc w:val="both"/>
        <w:rPr>
          <w:rFonts w:ascii="Times New Roman" w:hAnsi="Times New Roman" w:cs="Times New Roman"/>
        </w:rPr>
      </w:pPr>
      <w:r w:rsidRPr="00207832">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powyżej, a także bada, czy nie zachodzą, wobec tego podmiotu podstawy wykluczenia, które zostały przewidziane względem wykonawcy;</w:t>
      </w:r>
    </w:p>
    <w:p w14:paraId="1F0A287F" w14:textId="14393C33" w:rsidR="00207832" w:rsidRPr="00207832" w:rsidRDefault="00207832" w:rsidP="00207832">
      <w:pPr>
        <w:numPr>
          <w:ilvl w:val="1"/>
          <w:numId w:val="24"/>
        </w:numPr>
        <w:spacing w:after="0" w:line="240" w:lineRule="auto"/>
        <w:ind w:left="1086"/>
        <w:contextualSpacing/>
        <w:jc w:val="both"/>
        <w:rPr>
          <w:rFonts w:ascii="Times New Roman" w:hAnsi="Times New Roman" w:cs="Times New Roman"/>
        </w:rPr>
      </w:pPr>
      <w:r w:rsidRPr="00207832">
        <w:rPr>
          <w:rFonts w:ascii="Times New Roman" w:hAnsi="Times New Roman" w:cs="Times New Roman"/>
        </w:rPr>
        <w:t>podmiot, który zobowiązał się do udostępnienia zasobów, odpowiada solidarnie z</w:t>
      </w:r>
      <w:r>
        <w:rPr>
          <w:rFonts w:ascii="Times New Roman" w:hAnsi="Times New Roman" w:cs="Times New Roman"/>
        </w:rPr>
        <w:t> </w:t>
      </w:r>
      <w:r w:rsidRPr="00207832">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46147A62" w14:textId="77777777" w:rsidR="00207832" w:rsidRDefault="00207832" w:rsidP="00207832">
      <w:pPr>
        <w:numPr>
          <w:ilvl w:val="1"/>
          <w:numId w:val="24"/>
        </w:numPr>
        <w:spacing w:after="0" w:line="240" w:lineRule="auto"/>
        <w:ind w:left="1086"/>
        <w:contextualSpacing/>
        <w:jc w:val="both"/>
        <w:rPr>
          <w:rFonts w:ascii="Times New Roman" w:hAnsi="Times New Roman" w:cs="Times New Roman"/>
        </w:rPr>
      </w:pPr>
      <w:r w:rsidRPr="00207832">
        <w:rPr>
          <w:rFonts w:ascii="Times New Roman" w:hAnsi="Times New Roman" w:cs="Times New Roman"/>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94BA2A" w14:textId="0436D19F" w:rsidR="00207832" w:rsidRPr="00207832" w:rsidRDefault="00207832" w:rsidP="00207832">
      <w:pPr>
        <w:numPr>
          <w:ilvl w:val="1"/>
          <w:numId w:val="24"/>
        </w:numPr>
        <w:spacing w:after="0" w:line="240" w:lineRule="auto"/>
        <w:ind w:left="1086"/>
        <w:contextualSpacing/>
        <w:jc w:val="both"/>
        <w:rPr>
          <w:rFonts w:ascii="Times New Roman" w:hAnsi="Times New Roman" w:cs="Times New Roman"/>
        </w:rPr>
      </w:pPr>
      <w:r w:rsidRPr="00207832">
        <w:rPr>
          <w:rFonts w:ascii="Times New Roman" w:hAnsi="Times New Roman" w:cs="Times New Roman"/>
          <w:b/>
        </w:rPr>
        <w:t xml:space="preserve">Wykonawca nie może, po upływie terminu składania ofert, powoływać się na zdolności lub sytuację podmiotów udostępniających zasoby, jeżeli na etapie </w:t>
      </w:r>
      <w:r w:rsidRPr="00207832">
        <w:rPr>
          <w:rFonts w:ascii="Times New Roman" w:hAnsi="Times New Roman" w:cs="Times New Roman"/>
          <w:b/>
        </w:rPr>
        <w:lastRenderedPageBreak/>
        <w:t>składania ofert nie polegał on w danym zakresie na zdolnościach lub sytuacji podmiotów udostępniających zasoby.</w:t>
      </w:r>
    </w:p>
    <w:p w14:paraId="72B6CAE0" w14:textId="77777777" w:rsidR="00207832" w:rsidRDefault="00207832" w:rsidP="00207832">
      <w:pPr>
        <w:spacing w:after="0" w:line="240" w:lineRule="auto"/>
        <w:contextualSpacing/>
        <w:jc w:val="both"/>
        <w:rPr>
          <w:rFonts w:ascii="Times New Roman" w:hAnsi="Times New Roman" w:cs="Times New Roman"/>
        </w:rPr>
      </w:pPr>
    </w:p>
    <w:p w14:paraId="44DC4216" w14:textId="77777777" w:rsidR="00B56448" w:rsidRPr="00B56448" w:rsidRDefault="00B56448" w:rsidP="00B56448">
      <w:pPr>
        <w:spacing w:after="0" w:line="240" w:lineRule="auto"/>
        <w:contextualSpacing/>
        <w:jc w:val="both"/>
        <w:rPr>
          <w:rFonts w:ascii="Times New Roman" w:hAnsi="Times New Roman" w:cs="Times New Roman"/>
        </w:rPr>
      </w:pPr>
      <w:r w:rsidRPr="00B56448">
        <w:rPr>
          <w:rFonts w:ascii="Times New Roman" w:hAnsi="Times New Roman" w:cs="Times New Roman"/>
          <w:b/>
          <w:bCs/>
        </w:rPr>
        <w:t xml:space="preserve">8. Podstawy wykluczenia z postępowania. </w:t>
      </w:r>
    </w:p>
    <w:p w14:paraId="50E01E8F" w14:textId="390EF933" w:rsidR="00B56448" w:rsidRDefault="00B56448" w:rsidP="00B56448">
      <w:pPr>
        <w:pStyle w:val="Akapitzlist"/>
        <w:numPr>
          <w:ilvl w:val="0"/>
          <w:numId w:val="27"/>
        </w:numPr>
        <w:spacing w:after="0" w:line="240" w:lineRule="auto"/>
        <w:jc w:val="both"/>
        <w:rPr>
          <w:rFonts w:ascii="Times New Roman" w:hAnsi="Times New Roman" w:cs="Times New Roman"/>
        </w:rPr>
      </w:pPr>
      <w:r w:rsidRPr="00B56448">
        <w:rPr>
          <w:rFonts w:ascii="Times New Roman" w:hAnsi="Times New Roman" w:cs="Times New Roman"/>
        </w:rPr>
        <w:t>Z postępowania o udzielenie zamówienia wyklucza się wykonawcę w okolicznościach określonych w art. 108 ust. 1 ustawy PZP</w:t>
      </w:r>
      <w:r>
        <w:rPr>
          <w:rStyle w:val="Odwoanieprzypisudolnego"/>
          <w:rFonts w:ascii="Times New Roman" w:hAnsi="Times New Roman" w:cs="Times New Roman"/>
        </w:rPr>
        <w:footnoteReference w:id="1"/>
      </w:r>
      <w:r w:rsidRPr="00B56448">
        <w:rPr>
          <w:rFonts w:ascii="Times New Roman" w:hAnsi="Times New Roman" w:cs="Times New Roman"/>
        </w:rPr>
        <w:t>.</w:t>
      </w:r>
    </w:p>
    <w:p w14:paraId="6AF2767B" w14:textId="45168597" w:rsidR="00B56448" w:rsidRPr="00B56448" w:rsidRDefault="00B56448" w:rsidP="00B56448">
      <w:pPr>
        <w:pStyle w:val="Akapitzlist"/>
        <w:numPr>
          <w:ilvl w:val="0"/>
          <w:numId w:val="27"/>
        </w:numPr>
        <w:spacing w:after="0" w:line="240" w:lineRule="auto"/>
        <w:jc w:val="both"/>
        <w:rPr>
          <w:rFonts w:ascii="Times New Roman" w:hAnsi="Times New Roman" w:cs="Times New Roman"/>
        </w:rPr>
      </w:pPr>
      <w:r w:rsidRPr="00B56448">
        <w:rPr>
          <w:rFonts w:ascii="Times New Roman" w:hAnsi="Times New Roman" w:cs="Times New Roman"/>
        </w:rPr>
        <w:t>Podstawy wykluczenia, o których mowa w art. 109 ust. 1 – Zamawiający nie przewiduje fakultatywnych przesłanek wykluczenia z postępowania.</w:t>
      </w:r>
    </w:p>
    <w:p w14:paraId="4BE38D96" w14:textId="011A5636" w:rsidR="00C03670" w:rsidRPr="00C03670" w:rsidRDefault="00C03670" w:rsidP="00C03670">
      <w:pPr>
        <w:pStyle w:val="Akapitzlist"/>
        <w:numPr>
          <w:ilvl w:val="0"/>
          <w:numId w:val="27"/>
        </w:numPr>
        <w:spacing w:after="0" w:line="240" w:lineRule="auto"/>
        <w:jc w:val="both"/>
        <w:rPr>
          <w:rFonts w:ascii="Times New Roman" w:hAnsi="Times New Roman" w:cs="Times New Roman"/>
        </w:rPr>
      </w:pPr>
      <w:r w:rsidRPr="00C03670">
        <w:rPr>
          <w:rFonts w:ascii="Times New Roman" w:hAnsi="Times New Roman" w:cs="Times New Roman"/>
        </w:rPr>
        <w:t xml:space="preserve">Okres wykluczenia wykonawcy z postępowania określony jest w art. 111 ustawy PZP. </w:t>
      </w:r>
    </w:p>
    <w:p w14:paraId="73BB9A37" w14:textId="537F7EAB" w:rsidR="00C03670" w:rsidRDefault="00C03670" w:rsidP="00C03670">
      <w:pPr>
        <w:pStyle w:val="Akapitzlist"/>
        <w:numPr>
          <w:ilvl w:val="0"/>
          <w:numId w:val="27"/>
        </w:numPr>
        <w:spacing w:after="0" w:line="240" w:lineRule="auto"/>
        <w:jc w:val="both"/>
        <w:rPr>
          <w:rFonts w:ascii="Times New Roman" w:hAnsi="Times New Roman" w:cs="Times New Roman"/>
        </w:rPr>
      </w:pPr>
      <w:r w:rsidRPr="00C03670">
        <w:rPr>
          <w:rFonts w:ascii="Times New Roman" w:hAnsi="Times New Roman" w:cs="Times New Roman"/>
        </w:rPr>
        <w:t>Wykonawca może zostać wykluczony przez zamawiającego na każdym etapie postępowania o udzielenie zamówienia.</w:t>
      </w:r>
    </w:p>
    <w:p w14:paraId="0E557FC0" w14:textId="77777777" w:rsidR="00C03670" w:rsidRDefault="00C03670" w:rsidP="00C03670">
      <w:pPr>
        <w:pStyle w:val="Akapitzlist"/>
        <w:numPr>
          <w:ilvl w:val="0"/>
          <w:numId w:val="27"/>
        </w:numPr>
        <w:spacing w:after="0" w:line="240" w:lineRule="auto"/>
        <w:jc w:val="both"/>
        <w:rPr>
          <w:rFonts w:ascii="Times New Roman" w:hAnsi="Times New Roman" w:cs="Times New Roman"/>
        </w:rPr>
      </w:pPr>
      <w:r w:rsidRPr="00C03670">
        <w:rPr>
          <w:rFonts w:ascii="Times New Roman" w:hAnsi="Times New Roman" w:cs="Times New Roman"/>
        </w:rPr>
        <w:lastRenderedPageBreak/>
        <w:t xml:space="preserve">Wykonawca nie podlega wykluczeniu w okolicznościach określonych w art. 108 ust. 1 pkt 1, 2 i 5, jeżeli udowodni zamawiającemu, że spełnił łącznie przesłanki określone w art. 110 ust. 2 ustawy PZP. </w:t>
      </w:r>
    </w:p>
    <w:p w14:paraId="4695F451" w14:textId="5ED0730A" w:rsidR="00C03670" w:rsidRPr="00C03670" w:rsidRDefault="00C03670" w:rsidP="00C03670">
      <w:pPr>
        <w:pStyle w:val="Akapitzlist"/>
        <w:numPr>
          <w:ilvl w:val="0"/>
          <w:numId w:val="27"/>
        </w:numPr>
        <w:spacing w:after="0" w:line="240" w:lineRule="auto"/>
        <w:jc w:val="both"/>
        <w:rPr>
          <w:rFonts w:ascii="Times New Roman" w:hAnsi="Times New Roman" w:cs="Times New Roman"/>
        </w:rPr>
      </w:pPr>
      <w:r w:rsidRPr="00C03670">
        <w:rPr>
          <w:rFonts w:ascii="Times New Roman" w:hAnsi="Times New Roman" w:cs="Times New Roman"/>
        </w:rPr>
        <w:t xml:space="preserve">Na podstawie art. 7 ust. 1 ustawy z dnia 13 kwietnia 2022 r. o szczególnych rozwiązaniach w zakresie przeciwdziałania wspieraniu agresji na Ukrainę oraz służących ochronie bezpieczeństwa narodowego (Dz. U. z 2024 r., poz. 507), dalej jako „ustawa UKR”, z postępowania o udzielenie zamówienia publicznego prowadzonego na podstawie ustawy Pzp wyklucza się: </w:t>
      </w:r>
    </w:p>
    <w:p w14:paraId="01CA9521" w14:textId="2732D57F" w:rsidR="00C03670" w:rsidRPr="00C03670" w:rsidRDefault="00C03670" w:rsidP="00C03670">
      <w:pPr>
        <w:pStyle w:val="Akapitzlist"/>
        <w:numPr>
          <w:ilvl w:val="2"/>
          <w:numId w:val="29"/>
        </w:numPr>
        <w:spacing w:after="0" w:line="240" w:lineRule="auto"/>
        <w:ind w:left="1086"/>
        <w:jc w:val="both"/>
        <w:rPr>
          <w:rFonts w:ascii="Times New Roman" w:hAnsi="Times New Roman" w:cs="Times New Roman"/>
        </w:rPr>
      </w:pPr>
      <w:r w:rsidRPr="00C03670">
        <w:rPr>
          <w:rFonts w:ascii="Times New Roman" w:hAnsi="Times New Roman" w:cs="Times New Roman"/>
        </w:rPr>
        <w:t>wykonawcę wymienionego w wykazach określonych w rozporządzeniu 765/2006</w:t>
      </w:r>
      <w:r w:rsidR="00BA0D56">
        <w:rPr>
          <w:rStyle w:val="Odwoanieprzypisudolnego"/>
          <w:rFonts w:ascii="Times New Roman" w:hAnsi="Times New Roman" w:cs="Times New Roman"/>
        </w:rPr>
        <w:footnoteReference w:id="2"/>
      </w:r>
      <w:r w:rsidRPr="00C03670">
        <w:rPr>
          <w:rFonts w:ascii="Times New Roman" w:hAnsi="Times New Roman" w:cs="Times New Roman"/>
        </w:rPr>
        <w:t xml:space="preserve"> i rozporządzeniu 269/2014</w:t>
      </w:r>
      <w:r w:rsidR="00BA0D56">
        <w:rPr>
          <w:rStyle w:val="Odwoanieprzypisudolnego"/>
          <w:rFonts w:ascii="Times New Roman" w:hAnsi="Times New Roman" w:cs="Times New Roman"/>
        </w:rPr>
        <w:footnoteReference w:id="3"/>
      </w:r>
      <w:r w:rsidRPr="00C03670">
        <w:rPr>
          <w:rFonts w:ascii="Times New Roman" w:hAnsi="Times New Roman" w:cs="Times New Roman"/>
        </w:rPr>
        <w:t xml:space="preserve"> albo wpisanego na listę na podstawie decyzji w sprawie wpisu na listę rozstrzygającej o zastosowaniu środka, o którym mowa w art. 1 pkt 3 ustawy UKR; </w:t>
      </w:r>
    </w:p>
    <w:p w14:paraId="53C7D453" w14:textId="05366B1D" w:rsidR="00C03670" w:rsidRPr="00C03670" w:rsidRDefault="00C03670" w:rsidP="00C03670">
      <w:pPr>
        <w:pStyle w:val="Akapitzlist"/>
        <w:numPr>
          <w:ilvl w:val="2"/>
          <w:numId w:val="29"/>
        </w:numPr>
        <w:spacing w:after="0" w:line="240" w:lineRule="auto"/>
        <w:ind w:left="1086"/>
        <w:jc w:val="both"/>
        <w:rPr>
          <w:rFonts w:ascii="Times New Roman" w:hAnsi="Times New Roman" w:cs="Times New Roman"/>
        </w:rPr>
      </w:pPr>
      <w:r w:rsidRPr="00C03670">
        <w:rPr>
          <w:rFonts w:ascii="Times New Roman" w:hAnsi="Times New Roman" w:cs="Times New Roman"/>
        </w:rPr>
        <w:t xml:space="preserve">wykonawcę oraz uczestnika konkursu,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UKR; </w:t>
      </w:r>
    </w:p>
    <w:p w14:paraId="34295CFB" w14:textId="32F20693" w:rsidR="00C03670" w:rsidRPr="00C03670" w:rsidRDefault="00C03670" w:rsidP="00C03670">
      <w:pPr>
        <w:pStyle w:val="Akapitzlist"/>
        <w:numPr>
          <w:ilvl w:val="2"/>
          <w:numId w:val="29"/>
        </w:numPr>
        <w:spacing w:after="0" w:line="240" w:lineRule="auto"/>
        <w:ind w:left="1086"/>
        <w:jc w:val="both"/>
        <w:rPr>
          <w:rFonts w:ascii="Times New Roman" w:hAnsi="Times New Roman" w:cs="Times New Roman"/>
        </w:rPr>
      </w:pPr>
      <w:r w:rsidRPr="00C03670">
        <w:rPr>
          <w:rFonts w:ascii="Times New Roman" w:hAnsi="Times New Roman" w:cs="Times New Roman"/>
        </w:rPr>
        <w:t xml:space="preserve">wykonawcę oraz uczestnika konkursu,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UKR. </w:t>
      </w:r>
    </w:p>
    <w:p w14:paraId="31E0D816" w14:textId="6E86FA48" w:rsidR="00C03670" w:rsidRPr="00C03670" w:rsidRDefault="00C03670" w:rsidP="00C03670">
      <w:pPr>
        <w:pStyle w:val="Akapitzlist"/>
        <w:numPr>
          <w:ilvl w:val="0"/>
          <w:numId w:val="27"/>
        </w:numPr>
        <w:spacing w:after="0" w:line="240" w:lineRule="auto"/>
        <w:jc w:val="both"/>
        <w:rPr>
          <w:rFonts w:ascii="Times New Roman" w:hAnsi="Times New Roman" w:cs="Times New Roman"/>
        </w:rPr>
      </w:pPr>
      <w:r w:rsidRPr="00C03670">
        <w:rPr>
          <w:rFonts w:ascii="Times New Roman" w:hAnsi="Times New Roman" w:cs="Times New Roman"/>
        </w:rPr>
        <w:t xml:space="preserve">Wykluczenie, o którym mowa w ppkt. 6 powyżej, następuje na okres trwania okoliczności określonych w art. 7 ust. 1 ustawy UKR. </w:t>
      </w:r>
    </w:p>
    <w:p w14:paraId="19CE81BC" w14:textId="6FC4F709" w:rsidR="00C03670" w:rsidRPr="00C03670" w:rsidRDefault="00C03670" w:rsidP="0084365F">
      <w:pPr>
        <w:pStyle w:val="Akapitzlist"/>
        <w:numPr>
          <w:ilvl w:val="0"/>
          <w:numId w:val="27"/>
        </w:numPr>
        <w:spacing w:after="0" w:line="240" w:lineRule="auto"/>
        <w:jc w:val="both"/>
        <w:rPr>
          <w:rFonts w:ascii="Times New Roman" w:hAnsi="Times New Roman" w:cs="Times New Roman"/>
        </w:rPr>
      </w:pPr>
      <w:r w:rsidRPr="00C03670">
        <w:rPr>
          <w:rFonts w:ascii="Times New Roman" w:hAnsi="Times New Roman" w:cs="Times New Roman"/>
        </w:rPr>
        <w:t xml:space="preserve">W przypadku wykonawcy wykluczonego na podstawie art. 7 ust. 1 ustawy UKR, zamawiający odrzuca ofertę takiego wykonawcy. </w:t>
      </w:r>
    </w:p>
    <w:p w14:paraId="7198F6A1" w14:textId="77777777" w:rsidR="00B56448" w:rsidRPr="00207832" w:rsidRDefault="00B56448" w:rsidP="0084365F">
      <w:pPr>
        <w:spacing w:after="0" w:line="240" w:lineRule="auto"/>
        <w:contextualSpacing/>
        <w:jc w:val="both"/>
        <w:rPr>
          <w:rFonts w:ascii="Times New Roman" w:hAnsi="Times New Roman" w:cs="Times New Roman"/>
        </w:rPr>
      </w:pPr>
    </w:p>
    <w:p w14:paraId="485B97E4" w14:textId="77777777" w:rsidR="0084365F" w:rsidRPr="0084365F" w:rsidRDefault="0084365F" w:rsidP="0084365F">
      <w:pPr>
        <w:spacing w:after="0" w:line="240" w:lineRule="auto"/>
        <w:rPr>
          <w:rFonts w:ascii="Times New Roman" w:hAnsi="Times New Roman" w:cs="Times New Roman"/>
        </w:rPr>
      </w:pPr>
      <w:r w:rsidRPr="0084365F">
        <w:rPr>
          <w:rFonts w:ascii="Times New Roman" w:hAnsi="Times New Roman" w:cs="Times New Roman"/>
          <w:b/>
          <w:bCs/>
        </w:rPr>
        <w:t xml:space="preserve">9. Podmiotowe środki dowodowe. </w:t>
      </w:r>
    </w:p>
    <w:p w14:paraId="36B1B604" w14:textId="77777777" w:rsidR="0084365F" w:rsidRDefault="0084365F" w:rsidP="0084365F">
      <w:pPr>
        <w:pStyle w:val="Akapitzlist"/>
        <w:numPr>
          <w:ilvl w:val="0"/>
          <w:numId w:val="30"/>
        </w:numPr>
        <w:spacing w:after="0" w:line="240" w:lineRule="auto"/>
        <w:jc w:val="both"/>
        <w:rPr>
          <w:rFonts w:ascii="Times New Roman" w:hAnsi="Times New Roman" w:cs="Times New Roman"/>
        </w:rPr>
      </w:pPr>
      <w:r w:rsidRPr="0084365F">
        <w:rPr>
          <w:rFonts w:ascii="Times New Roman" w:hAnsi="Times New Roman" w:cs="Times New Roman"/>
        </w:rPr>
        <w:t>W celu potwierdzenia spełniania warunków udziału w postępowaniu oraz braku podstaw do wykluczenia wykonawca złoży wymagane przez zamawiającego oświadczenia oraz dokumenty.</w:t>
      </w:r>
    </w:p>
    <w:p w14:paraId="32BE5824" w14:textId="77777777" w:rsidR="0084365F" w:rsidRDefault="0084365F" w:rsidP="0084365F">
      <w:pPr>
        <w:pStyle w:val="Akapitzlist"/>
        <w:numPr>
          <w:ilvl w:val="0"/>
          <w:numId w:val="30"/>
        </w:numPr>
        <w:spacing w:after="0" w:line="240" w:lineRule="auto"/>
        <w:jc w:val="both"/>
        <w:rPr>
          <w:rFonts w:ascii="Times New Roman" w:hAnsi="Times New Roman" w:cs="Times New Roman"/>
        </w:rPr>
      </w:pPr>
      <w:r w:rsidRPr="0084365F">
        <w:rPr>
          <w:rFonts w:ascii="Times New Roman" w:hAnsi="Times New Roman" w:cs="Times New Roman"/>
          <w:b/>
          <w:bCs/>
        </w:rPr>
        <w:t xml:space="preserve">Wykonawca zobowiązany jest dołączyć do oferty Oświadczenie o niepodleganiu wykluczeniu oraz spełnianiu warunków udziału w postępowaniu, </w:t>
      </w:r>
      <w:r w:rsidRPr="0084365F">
        <w:rPr>
          <w:rFonts w:ascii="Times New Roman" w:hAnsi="Times New Roman" w:cs="Times New Roman"/>
        </w:rPr>
        <w:t xml:space="preserve">w zakresie wskazanym przez Zamawiającego (wg wzoru stanowiącego załącznik nr 3 do SWZ). </w:t>
      </w:r>
    </w:p>
    <w:p w14:paraId="1EDEE7D5" w14:textId="77777777" w:rsidR="0084365F" w:rsidRDefault="0084365F" w:rsidP="0084365F">
      <w:pPr>
        <w:pStyle w:val="Akapitzlist"/>
        <w:numPr>
          <w:ilvl w:val="0"/>
          <w:numId w:val="30"/>
        </w:numPr>
        <w:spacing w:after="0" w:line="240" w:lineRule="auto"/>
        <w:jc w:val="both"/>
        <w:rPr>
          <w:rFonts w:ascii="Times New Roman" w:hAnsi="Times New Roman" w:cs="Times New Roman"/>
        </w:rPr>
      </w:pPr>
      <w:r w:rsidRPr="0084365F">
        <w:rPr>
          <w:rFonts w:ascii="Times New Roman" w:hAnsi="Times New Roman" w:cs="Times New Roman"/>
        </w:rPr>
        <w:t xml:space="preserve">Oświadczenie, o którym mowa w ppkt 2), składa się, pod rygorem nieważności, w formie elektronicznej (opatrzone kwalifikowanym podpisem elektronicznym) lub w postaci elektronicznej opatrzone podpisem zaufanym lub podpisem osobistym. </w:t>
      </w:r>
    </w:p>
    <w:p w14:paraId="294D1772" w14:textId="77777777" w:rsidR="0084365F" w:rsidRDefault="0084365F" w:rsidP="0084365F">
      <w:pPr>
        <w:pStyle w:val="Akapitzlist"/>
        <w:numPr>
          <w:ilvl w:val="0"/>
          <w:numId w:val="30"/>
        </w:numPr>
        <w:spacing w:after="0" w:line="240" w:lineRule="auto"/>
        <w:jc w:val="both"/>
        <w:rPr>
          <w:rFonts w:ascii="Times New Roman" w:hAnsi="Times New Roman" w:cs="Times New Roman"/>
        </w:rPr>
      </w:pPr>
      <w:r w:rsidRPr="0084365F">
        <w:rPr>
          <w:rFonts w:ascii="Times New Roman" w:hAnsi="Times New Roman" w:cs="Times New Roman"/>
        </w:rPr>
        <w:t xml:space="preserve">W przypadku wspólnego ubiegania się o zamówienie przez wykonawców, oświadczenie, o którym mowa w ppkt 2), składa każdy z wykonawców. Oświadczenia te potwierdzają brak podstaw wykluczenia oraz spełnianie warunków udziału w postępowaniu w zakresie, w jakim każdy z wykonawców wykazuje spełnianie warunków udziału w postępowaniu. </w:t>
      </w:r>
    </w:p>
    <w:p w14:paraId="0E13EB03" w14:textId="7A65D16C" w:rsidR="0084365F" w:rsidRDefault="0084365F" w:rsidP="0084365F">
      <w:pPr>
        <w:pStyle w:val="Akapitzlist"/>
        <w:numPr>
          <w:ilvl w:val="0"/>
          <w:numId w:val="30"/>
        </w:numPr>
        <w:spacing w:after="0" w:line="240" w:lineRule="auto"/>
        <w:jc w:val="both"/>
        <w:rPr>
          <w:rFonts w:ascii="Times New Roman" w:hAnsi="Times New Roman" w:cs="Times New Roman"/>
        </w:rPr>
      </w:pPr>
      <w:r w:rsidRPr="0084365F">
        <w:rPr>
          <w:rFonts w:ascii="Times New Roman" w:hAnsi="Times New Roman" w:cs="Times New Roman"/>
        </w:rPr>
        <w:lastRenderedPageBreak/>
        <w:t xml:space="preserve">Zamawiający wezwie wykonawcę, którego oferta została najwyżej oceniona, do złożenia w wyznaczonym terminie, nie krótszym niż 5 dni od dnia wezwania, aktualnych na dzień złożenia podmiotowych środków dowodowych określonych w ppkt 6. </w:t>
      </w:r>
    </w:p>
    <w:p w14:paraId="39D97D8F" w14:textId="53481F32" w:rsidR="0084365F" w:rsidRPr="0084365F" w:rsidRDefault="0084365F" w:rsidP="0084365F">
      <w:pPr>
        <w:pStyle w:val="Akapitzlist"/>
        <w:numPr>
          <w:ilvl w:val="0"/>
          <w:numId w:val="30"/>
        </w:numPr>
        <w:spacing w:after="0" w:line="240" w:lineRule="auto"/>
        <w:jc w:val="both"/>
        <w:rPr>
          <w:rFonts w:ascii="Times New Roman" w:hAnsi="Times New Roman" w:cs="Times New Roman"/>
        </w:rPr>
      </w:pPr>
      <w:r w:rsidRPr="0084365F">
        <w:rPr>
          <w:rFonts w:ascii="Times New Roman" w:hAnsi="Times New Roman" w:cs="Times New Roman"/>
        </w:rPr>
        <w:t xml:space="preserve">W celu </w:t>
      </w:r>
      <w:r w:rsidRPr="0084365F">
        <w:rPr>
          <w:rFonts w:ascii="Times New Roman" w:hAnsi="Times New Roman" w:cs="Times New Roman"/>
          <w:b/>
          <w:bCs/>
        </w:rPr>
        <w:t xml:space="preserve">potwierdzenia spełniania warunków udziału w postępowaniu </w:t>
      </w:r>
      <w:r w:rsidRPr="0084365F">
        <w:rPr>
          <w:rFonts w:ascii="Times New Roman" w:hAnsi="Times New Roman" w:cs="Times New Roman"/>
        </w:rPr>
        <w:t>Zamawiający żąda następujących dokumentów: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(wg wzoru stanowiącego załącznik nr 5 do SWZ).</w:t>
      </w:r>
    </w:p>
    <w:p w14:paraId="44857E0E" w14:textId="483DFCFA" w:rsidR="0084365F" w:rsidRPr="0084365F" w:rsidRDefault="0084365F" w:rsidP="0084365F">
      <w:pPr>
        <w:pStyle w:val="Akapitzlist"/>
        <w:numPr>
          <w:ilvl w:val="0"/>
          <w:numId w:val="30"/>
        </w:numPr>
        <w:spacing w:after="0" w:line="240" w:lineRule="auto"/>
        <w:jc w:val="both"/>
        <w:rPr>
          <w:rFonts w:ascii="Times New Roman" w:hAnsi="Times New Roman" w:cs="Times New Roman"/>
        </w:rPr>
      </w:pPr>
      <w:r w:rsidRPr="0084365F">
        <w:rPr>
          <w:rFonts w:ascii="Times New Roman" w:hAnsi="Times New Roman" w:cs="Times New Roman"/>
        </w:rPr>
        <w:t>Wykonawca nie jest zobowiązany do złożenia podmiotowych środków dowodowych, które zamawiający posiada, jeżeli wykonawca wskaże te środki oraz potwierdzi ich prawidłowość i</w:t>
      </w:r>
      <w:r>
        <w:rPr>
          <w:rFonts w:ascii="Times New Roman" w:hAnsi="Times New Roman" w:cs="Times New Roman"/>
        </w:rPr>
        <w:t> </w:t>
      </w:r>
      <w:r w:rsidRPr="0084365F">
        <w:rPr>
          <w:rFonts w:ascii="Times New Roman" w:hAnsi="Times New Roman" w:cs="Times New Roman"/>
        </w:rPr>
        <w:t xml:space="preserve">aktualność. </w:t>
      </w:r>
    </w:p>
    <w:p w14:paraId="5041A644" w14:textId="169FDFF6" w:rsidR="0084365F" w:rsidRPr="0084365F" w:rsidRDefault="0084365F" w:rsidP="0084365F">
      <w:pPr>
        <w:pStyle w:val="Default"/>
        <w:numPr>
          <w:ilvl w:val="0"/>
          <w:numId w:val="30"/>
        </w:numPr>
        <w:jc w:val="both"/>
        <w:rPr>
          <w:sz w:val="22"/>
          <w:szCs w:val="22"/>
        </w:rPr>
      </w:pPr>
      <w:r w:rsidRPr="0084365F">
        <w:rPr>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14:paraId="381520C2" w14:textId="77777777" w:rsidR="0084365F" w:rsidRDefault="0084365F" w:rsidP="0084365F">
      <w:pPr>
        <w:spacing w:after="0" w:line="240" w:lineRule="auto"/>
        <w:jc w:val="both"/>
        <w:rPr>
          <w:rFonts w:ascii="Times New Roman" w:hAnsi="Times New Roman" w:cs="Times New Roman"/>
        </w:rPr>
      </w:pPr>
    </w:p>
    <w:p w14:paraId="37ED7152" w14:textId="77777777" w:rsidR="0084365F" w:rsidRPr="0084365F" w:rsidRDefault="0084365F" w:rsidP="0084365F">
      <w:pPr>
        <w:spacing w:after="0" w:line="240" w:lineRule="auto"/>
        <w:jc w:val="both"/>
        <w:rPr>
          <w:rFonts w:ascii="Times New Roman" w:hAnsi="Times New Roman" w:cs="Times New Roman"/>
        </w:rPr>
      </w:pPr>
      <w:r w:rsidRPr="0084365F">
        <w:rPr>
          <w:rFonts w:ascii="Times New Roman" w:hAnsi="Times New Roman" w:cs="Times New Roman"/>
          <w:b/>
          <w:bCs/>
        </w:rPr>
        <w:t xml:space="preserve">10. Wymagania dotyczące wadium. </w:t>
      </w:r>
    </w:p>
    <w:p w14:paraId="2B21398C" w14:textId="77777777" w:rsidR="0084365F" w:rsidRPr="0084365F" w:rsidRDefault="0084365F" w:rsidP="0084365F">
      <w:pPr>
        <w:spacing w:after="0" w:line="240" w:lineRule="auto"/>
        <w:jc w:val="both"/>
        <w:rPr>
          <w:rFonts w:ascii="Times New Roman" w:hAnsi="Times New Roman" w:cs="Times New Roman"/>
        </w:rPr>
      </w:pPr>
      <w:r w:rsidRPr="0084365F">
        <w:rPr>
          <w:rFonts w:ascii="Times New Roman" w:hAnsi="Times New Roman" w:cs="Times New Roman"/>
        </w:rPr>
        <w:t xml:space="preserve">Zamawiający nie żąda wniesienia wadium. </w:t>
      </w:r>
    </w:p>
    <w:p w14:paraId="7D2C70E0" w14:textId="77777777" w:rsidR="0084365F" w:rsidRDefault="0084365F" w:rsidP="0084365F">
      <w:pPr>
        <w:spacing w:after="0" w:line="240" w:lineRule="auto"/>
        <w:jc w:val="both"/>
        <w:rPr>
          <w:rFonts w:ascii="Times New Roman" w:hAnsi="Times New Roman" w:cs="Times New Roman"/>
          <w:b/>
          <w:bCs/>
        </w:rPr>
      </w:pPr>
    </w:p>
    <w:p w14:paraId="34A972C5" w14:textId="44B8B60A" w:rsidR="0084365F" w:rsidRPr="0084365F" w:rsidRDefault="0084365F" w:rsidP="0084365F">
      <w:pPr>
        <w:spacing w:after="0" w:line="240" w:lineRule="auto"/>
        <w:jc w:val="both"/>
        <w:rPr>
          <w:rFonts w:ascii="Times New Roman" w:hAnsi="Times New Roman" w:cs="Times New Roman"/>
        </w:rPr>
      </w:pPr>
      <w:r w:rsidRPr="0084365F">
        <w:rPr>
          <w:rFonts w:ascii="Times New Roman" w:hAnsi="Times New Roman" w:cs="Times New Roman"/>
          <w:b/>
          <w:bCs/>
        </w:rPr>
        <w:t xml:space="preserve">11. Sposób komunikowania się Zamawiającego z Wykonawcami. </w:t>
      </w:r>
    </w:p>
    <w:p w14:paraId="63A4D145" w14:textId="7FF91113" w:rsidR="0084365F" w:rsidRDefault="0084365F" w:rsidP="0084365F">
      <w:pPr>
        <w:pStyle w:val="Akapitzlist"/>
        <w:numPr>
          <w:ilvl w:val="1"/>
          <w:numId w:val="31"/>
        </w:numPr>
        <w:spacing w:after="0" w:line="240" w:lineRule="auto"/>
        <w:jc w:val="both"/>
        <w:rPr>
          <w:rFonts w:ascii="Times New Roman" w:hAnsi="Times New Roman" w:cs="Times New Roman"/>
        </w:rPr>
      </w:pPr>
      <w:r w:rsidRPr="0084365F">
        <w:rPr>
          <w:rFonts w:ascii="Times New Roman" w:hAnsi="Times New Roman" w:cs="Times New Roman"/>
        </w:rPr>
        <w:t xml:space="preserve">Postępowanie prowadzone jest w języku polskim za pośrednictwem platformazakupowa.pl pod adresem wskazanym w pkt. 1 SWZ. </w:t>
      </w:r>
    </w:p>
    <w:p w14:paraId="16AA0196" w14:textId="77777777" w:rsid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W celu skrócenia czasu udzielenia odpowiedzi na pytania </w:t>
      </w:r>
      <w:r w:rsidRPr="00D37F6A">
        <w:rPr>
          <w:rFonts w:ascii="Times New Roman" w:hAnsi="Times New Roman" w:cs="Times New Roman"/>
          <w:b/>
          <w:bCs/>
        </w:rPr>
        <w:t xml:space="preserve">komunikacja między Zamawiającym a Wykonawcami </w:t>
      </w:r>
      <w:r w:rsidRPr="00D37F6A">
        <w:rPr>
          <w:rFonts w:ascii="Times New Roman" w:hAnsi="Times New Roman" w:cs="Times New Roman"/>
        </w:rPr>
        <w:t>w zakresie:</w:t>
      </w:r>
    </w:p>
    <w:p w14:paraId="63EE19CD" w14:textId="3D8CCD6F"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 xml:space="preserve">przesyłania Zamawiającemu pytań do treści SWZ; </w:t>
      </w:r>
    </w:p>
    <w:p w14:paraId="4060C895" w14:textId="77777777"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 xml:space="preserve">przesyłania odpowiedzi na wezwanie Zamawiającego do złożenia podmiotowych środków dowodowych; </w:t>
      </w:r>
    </w:p>
    <w:p w14:paraId="5BFBC050" w14:textId="77777777"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 xml:space="preserve">przesyłania odpowiedzi na wezwanie Zamawiającego do złożenia/poprawienia/uzupełnienia oświadczenia, o którym mowa w art. 125 ust. 1, podmiotowych środków dowodowych, innych dokumentów lub oświadczeń składanych w postępowaniu; </w:t>
      </w:r>
    </w:p>
    <w:p w14:paraId="640DA224" w14:textId="77777777"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 xml:space="preserve">przesyłania odpowiedzi na wezwanie Zamawiającego do złożenia wyjaśnień dotyczących treści oświadczenia, o którym mowa w art. 125 ust. 1 lub złożonych podmiotowych środków dowodowych lub innych dokumentów lub oświadczeń składanych w postępowaniu; </w:t>
      </w:r>
    </w:p>
    <w:p w14:paraId="7A121A30" w14:textId="77777777"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 xml:space="preserve">przesyłania odpowiedzi na wezwanie Zamawiającego do złożenia wyjaśnień dot. treści przedmiotowych środków dowodowych; </w:t>
      </w:r>
    </w:p>
    <w:p w14:paraId="23839ED9" w14:textId="77777777"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 xml:space="preserve">przesłania odpowiedzi na inne wezwania Zamawiającego wynikające z ustawy - Prawo zamówień publicznych; </w:t>
      </w:r>
    </w:p>
    <w:p w14:paraId="0B71A49B" w14:textId="77777777"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 xml:space="preserve">przesyłania wniosków, informacji, oświadczeń Wykonawcy; </w:t>
      </w:r>
    </w:p>
    <w:p w14:paraId="21C48383" w14:textId="77777777"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 xml:space="preserve">przesyłania odwołania/inne </w:t>
      </w:r>
    </w:p>
    <w:p w14:paraId="0AF5EAB8" w14:textId="77777777" w:rsidR="00D37F6A" w:rsidRPr="00D37F6A" w:rsidRDefault="00D37F6A" w:rsidP="00D37F6A">
      <w:pPr>
        <w:spacing w:after="0" w:line="240" w:lineRule="auto"/>
        <w:ind w:left="709"/>
        <w:jc w:val="both"/>
        <w:rPr>
          <w:rFonts w:ascii="Times New Roman" w:hAnsi="Times New Roman" w:cs="Times New Roman"/>
        </w:rPr>
      </w:pPr>
      <w:r w:rsidRPr="00D37F6A">
        <w:rPr>
          <w:rFonts w:ascii="Times New Roman" w:hAnsi="Times New Roman" w:cs="Times New Roman"/>
          <w:b/>
          <w:bCs/>
        </w:rPr>
        <w:t xml:space="preserve">odbywa się za pośrednictwem platformazakupowa.pl i formularza „Wyślij wiadomość do zamawiającego”. </w:t>
      </w:r>
    </w:p>
    <w:p w14:paraId="0377E353" w14:textId="173A5C2E" w:rsidR="0084365F" w:rsidRDefault="00D37F6A" w:rsidP="00D37F6A">
      <w:pPr>
        <w:spacing w:after="0" w:line="240" w:lineRule="auto"/>
        <w:ind w:left="709"/>
        <w:jc w:val="both"/>
        <w:rPr>
          <w:rFonts w:ascii="Times New Roman" w:hAnsi="Times New Roman" w:cs="Times New Roman"/>
        </w:rPr>
      </w:pPr>
      <w:r w:rsidRPr="00D37F6A">
        <w:rPr>
          <w:rFonts w:ascii="Times New Roman" w:hAnsi="Times New Roman" w:cs="Times New Roman"/>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21873B1" w14:textId="77777777" w:rsidR="00D37F6A" w:rsidRPr="00D37F6A" w:rsidRDefault="00D37F6A" w:rsidP="00D37F6A">
      <w:pPr>
        <w:spacing w:after="0" w:line="240" w:lineRule="auto"/>
        <w:jc w:val="both"/>
        <w:rPr>
          <w:rFonts w:ascii="Times New Roman" w:hAnsi="Times New Roman" w:cs="Times New Roman"/>
        </w:rPr>
      </w:pPr>
    </w:p>
    <w:p w14:paraId="1F798DD6" w14:textId="77777777" w:rsid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Uwaga! Wykonawca niezalogowany korzystający z „Wyślij wiadomość do zamawiającego”, po kliknięciu przycisku Wyślij, otrzyma na adres mailowy, podany w polu Twój adres e-mail, </w:t>
      </w:r>
      <w:r w:rsidRPr="00D37F6A">
        <w:rPr>
          <w:rFonts w:ascii="Times New Roman" w:hAnsi="Times New Roman" w:cs="Times New Roman"/>
        </w:rPr>
        <w:lastRenderedPageBreak/>
        <w:t xml:space="preserve">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13D1B0C3" w14:textId="46697DC7" w:rsid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Zamawiający będzie przekazywał Wykonawcom informacje za pośrednictwem platformazakupowa.pl. Informacje dotyczące odpowiedzi na pytania, zmiany specyfikacji, zmiany terminu składania i otwarcia ofert, Zamawiający będzie zamieszczał na platformie w</w:t>
      </w:r>
      <w:r>
        <w:rPr>
          <w:rFonts w:ascii="Times New Roman" w:hAnsi="Times New Roman" w:cs="Times New Roman"/>
        </w:rPr>
        <w:t> </w:t>
      </w:r>
      <w:r w:rsidRPr="00D37F6A">
        <w:rPr>
          <w:rFonts w:ascii="Times New Roman" w:hAnsi="Times New Roman" w:cs="Times New Roman"/>
        </w:rPr>
        <w:t xml:space="preserve">sekcji „Komunikaty”. Korespondencja, której zgodnie z obowiązującymi przepisami adresatem jest konkretny wykonawca, będzie przekazywana za pośrednictwem platformazakupowa.pl do konkretnego Wykonawcy. </w:t>
      </w:r>
    </w:p>
    <w:p w14:paraId="0B26094B" w14:textId="77777777" w:rsid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Wykonawca jako podmiot profesjonalny ma obowiązek sprawdzania komunikatów i</w:t>
      </w:r>
      <w:r>
        <w:rPr>
          <w:rFonts w:ascii="Times New Roman" w:hAnsi="Times New Roman" w:cs="Times New Roman"/>
        </w:rPr>
        <w:t> </w:t>
      </w:r>
      <w:r w:rsidRPr="00D37F6A">
        <w:rPr>
          <w:rFonts w:ascii="Times New Roman" w:hAnsi="Times New Roman" w:cs="Times New Roman"/>
        </w:rPr>
        <w:t>wiadomości bezpośrednio na platformazakupowa.pl przesłanych przez Zamawiającego, gdyż system powiadomień może ulec awarii lub powiadomienie może trafić do folderu SPAM.</w:t>
      </w:r>
    </w:p>
    <w:p w14:paraId="1B9DE8FC" w14:textId="259A1195" w:rsid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Zamawiający, zgodnie z Rozporządzeniem Prezesa Rady Ministrów z dnia 30 grudnia 2020r. w sprawie sposobu sporządzania i przekazywania informacji oraz wymagań technicznych dla dokumentów elektronicznych oraz środków komunikacji elektronicznej w postępowaniu o</w:t>
      </w:r>
      <w:r>
        <w:rPr>
          <w:rFonts w:ascii="Times New Roman" w:hAnsi="Times New Roman" w:cs="Times New Roman"/>
        </w:rPr>
        <w:t> </w:t>
      </w:r>
      <w:r w:rsidRPr="00D37F6A">
        <w:rPr>
          <w:rFonts w:ascii="Times New Roman" w:hAnsi="Times New Roman" w:cs="Times New Roman"/>
        </w:rPr>
        <w:t xml:space="preserve">udzielenie zamówienia publicznego lub konkursie (Dz. U. z 2020r. poz. 2452), określa niezbędne wymagania sprzętowo - aplikacyjne umożliwiające pracę na platformazakupowa.pl, tj.: </w:t>
      </w:r>
    </w:p>
    <w:p w14:paraId="11C08A5F" w14:textId="1576DEC5"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stały dostęp do sieci Internet o gwarantowanej przepustowości nie mniejszej niż 512 kb/s,</w:t>
      </w:r>
    </w:p>
    <w:p w14:paraId="014A1427" w14:textId="77777777"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5188BD94" w14:textId="77777777"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zainstalowana dowolna, inna przeglądarka internetowa niż Internet Explorer,</w:t>
      </w:r>
    </w:p>
    <w:p w14:paraId="2743EFA2" w14:textId="77777777"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włączona obsługa JavaScript,</w:t>
      </w:r>
    </w:p>
    <w:p w14:paraId="444DC015" w14:textId="77777777"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zainstalowany program Adobe Acrobat Reader lub inny obsługujący format plików .pdf,</w:t>
      </w:r>
    </w:p>
    <w:p w14:paraId="14A8D1E5" w14:textId="77777777"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Szyfrowanie na platformazakupowa.pl odbywa się za pomocą protokołu TLS 1.3.</w:t>
      </w:r>
    </w:p>
    <w:p w14:paraId="51855726" w14:textId="3F3903F7"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14:paraId="0A992719" w14:textId="78AFEBB5"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Wykonawca, przystępując do niniejszego postępowania o udzielenie zamówienia publicznego: </w:t>
      </w:r>
    </w:p>
    <w:p w14:paraId="307D9BC3" w14:textId="45F4F782"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 xml:space="preserve">akceptuje warunki korzystania z platformazakupowa.pl określone w Regulaminie zamieszczonym na stronie internetowej (zakładka „Regulamin”) pod linkiem: https://platformazakupowa.pl/strona/1-regulamin oraz uznaje go za wiążący, </w:t>
      </w:r>
    </w:p>
    <w:p w14:paraId="5DCD4BB9" w14:textId="703A5401" w:rsidR="00D37F6A" w:rsidRPr="00D37F6A" w:rsidRDefault="00D37F6A" w:rsidP="00D37F6A">
      <w:pPr>
        <w:pStyle w:val="Akapitzlist"/>
        <w:numPr>
          <w:ilvl w:val="2"/>
          <w:numId w:val="31"/>
        </w:numPr>
        <w:spacing w:after="0" w:line="240" w:lineRule="auto"/>
        <w:ind w:left="1086"/>
        <w:jc w:val="both"/>
        <w:rPr>
          <w:rFonts w:ascii="Times New Roman" w:hAnsi="Times New Roman" w:cs="Times New Roman"/>
        </w:rPr>
      </w:pPr>
      <w:r w:rsidRPr="00D37F6A">
        <w:rPr>
          <w:rFonts w:ascii="Times New Roman" w:hAnsi="Times New Roman" w:cs="Times New Roman"/>
        </w:rPr>
        <w:t xml:space="preserve">zapoznał i stosuje się do Instrukcji składania ofert/wniosków wskazanej w ppkt. 9. </w:t>
      </w:r>
    </w:p>
    <w:p w14:paraId="27DEE7C7" w14:textId="1B93BA28"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b/>
          <w:bCs/>
        </w:rPr>
        <w:t>Zamawiający nie ponosi odpowiedzialności za złożenie oferty w sposób niezgodny z Instrukcją korzystania z platformazakupowa.pl</w:t>
      </w:r>
      <w:r w:rsidRPr="00D37F6A">
        <w:rPr>
          <w:rFonts w:ascii="Times New Roman" w:hAnsi="Times New Roman" w:cs="Times New Roman"/>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2D6E8287" w14:textId="433CE6C3"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03924898" w14:textId="00307371"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b/>
          <w:bCs/>
        </w:rPr>
        <w:t xml:space="preserve">Formaty plików wykorzystywanych przez Wykonawców </w:t>
      </w:r>
      <w:r w:rsidRPr="00D37F6A">
        <w:rPr>
          <w:rFonts w:ascii="Times New Roman" w:hAnsi="Times New Roman" w:cs="Times New Roman"/>
        </w:rPr>
        <w:t xml:space="preserve">powinny być zgodne z „ROZPORZĄDZENIEM RADY MINISTRÓW z dnia 21 maja 2024 r. w sprawie Krajowych Ram Interoperacyjności, minimalnych wymagań dla rejestrów publicznych i wymiany informacji w postaci elektronicznej oraz minimalnych wymagań dla systemów teleinformatycznych” (Dz.U. z 2024 r. poz. 773). </w:t>
      </w:r>
    </w:p>
    <w:p w14:paraId="1DF790A4" w14:textId="5091144B"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Zamawiający rekomenduje wykorzystanie formatów: .pdf .doc .docx .xls .xlsx .jpg (.jpeg) </w:t>
      </w:r>
      <w:r w:rsidRPr="00D37F6A">
        <w:rPr>
          <w:rFonts w:ascii="Times New Roman" w:hAnsi="Times New Roman" w:cs="Times New Roman"/>
          <w:b/>
          <w:bCs/>
        </w:rPr>
        <w:t xml:space="preserve">ze szczególnym wskazaniem na .pdf </w:t>
      </w:r>
      <w:r>
        <w:rPr>
          <w:rFonts w:ascii="Times New Roman" w:hAnsi="Times New Roman" w:cs="Times New Roman"/>
          <w:b/>
          <w:bCs/>
        </w:rPr>
        <w:t>.</w:t>
      </w:r>
    </w:p>
    <w:p w14:paraId="55E71199" w14:textId="075E96B7"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lastRenderedPageBreak/>
        <w:t xml:space="preserve">W celu ewentualnej kompresji danych Zamawiający rekomenduje wykorzystanie jednego z formatów: .zip lub .7Z </w:t>
      </w:r>
    </w:p>
    <w:p w14:paraId="7BFF3FFF" w14:textId="77777777"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Wśród formatów powszechnych a </w:t>
      </w:r>
      <w:r w:rsidRPr="00D37F6A">
        <w:rPr>
          <w:rFonts w:ascii="Times New Roman" w:hAnsi="Times New Roman" w:cs="Times New Roman"/>
          <w:b/>
          <w:bCs/>
        </w:rPr>
        <w:t xml:space="preserve">NIE występujących </w:t>
      </w:r>
      <w:r w:rsidRPr="00D37F6A">
        <w:rPr>
          <w:rFonts w:ascii="Times New Roman" w:hAnsi="Times New Roman" w:cs="Times New Roman"/>
        </w:rPr>
        <w:t xml:space="preserve">w rozporządzeniu występują: .rar .gif .bmp .numbers .pages. </w:t>
      </w:r>
      <w:r w:rsidRPr="00D37F6A">
        <w:rPr>
          <w:rFonts w:ascii="Times New Roman" w:hAnsi="Times New Roman" w:cs="Times New Roman"/>
          <w:b/>
          <w:bCs/>
        </w:rPr>
        <w:t xml:space="preserve">Dokumenty złożone w takich plikach zostaną uznane za złożone nieskutecznie. </w:t>
      </w:r>
    </w:p>
    <w:p w14:paraId="56B6E519" w14:textId="77777777" w:rsid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2DE10333" w14:textId="6B4F27CD"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C448F99" w14:textId="57B6F400"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5D45B2C7" w14:textId="05640866"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5E86019" w14:textId="2B9D313D"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4EBB76D3" w14:textId="72168AA4"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08CA4B08" w14:textId="3B68F0F9"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Osobą składającą ofertę powinna być osoba kontaktowa podawana w dokumentacji. </w:t>
      </w:r>
    </w:p>
    <w:p w14:paraId="53AD253B" w14:textId="47031977"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47A3288" w14:textId="3296DB5D"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Podczas podpisywania plików zaleca się stosowanie algorytmu skrótu SHA2 zamiast SHA1. </w:t>
      </w:r>
    </w:p>
    <w:p w14:paraId="4EF16D0A" w14:textId="02F7F7E9"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Jeśli wykonawca pakuje dokumenty np. w plik ZIP zalecamy wcześniejsze podpisanie każdego ze skompresowanych plików. </w:t>
      </w:r>
    </w:p>
    <w:p w14:paraId="1EF0E61C" w14:textId="44A55A54"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Zamawiający rekomenduje wykorzystanie podpisu z kwalifikowanym znacznikiem czasu. </w:t>
      </w:r>
    </w:p>
    <w:p w14:paraId="1AB892F8" w14:textId="6303CDD0" w:rsidR="00D37F6A" w:rsidRPr="00D37F6A" w:rsidRDefault="00D37F6A" w:rsidP="00D37F6A">
      <w:pPr>
        <w:pStyle w:val="Akapitzlist"/>
        <w:numPr>
          <w:ilvl w:val="1"/>
          <w:numId w:val="31"/>
        </w:numPr>
        <w:spacing w:after="0" w:line="240" w:lineRule="auto"/>
        <w:jc w:val="both"/>
        <w:rPr>
          <w:rFonts w:ascii="Times New Roman" w:hAnsi="Times New Roman" w:cs="Times New Roman"/>
        </w:rPr>
      </w:pPr>
      <w:r w:rsidRPr="00D37F6A">
        <w:rPr>
          <w:rFonts w:ascii="Times New Roman" w:hAnsi="Times New Roman" w:cs="Times New Roman"/>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01AFDFA0" w14:textId="77777777" w:rsidR="0084365F" w:rsidRDefault="0084365F" w:rsidP="0084365F">
      <w:pPr>
        <w:spacing w:after="0" w:line="240" w:lineRule="auto"/>
        <w:jc w:val="both"/>
        <w:rPr>
          <w:rFonts w:ascii="Times New Roman" w:hAnsi="Times New Roman" w:cs="Times New Roman"/>
        </w:rPr>
      </w:pPr>
    </w:p>
    <w:p w14:paraId="08A8B28F" w14:textId="77777777" w:rsidR="00D37F6A" w:rsidRPr="00D37F6A" w:rsidRDefault="00D37F6A" w:rsidP="00D37F6A">
      <w:pPr>
        <w:spacing w:after="0" w:line="240" w:lineRule="auto"/>
        <w:jc w:val="both"/>
        <w:rPr>
          <w:rFonts w:ascii="Times New Roman" w:hAnsi="Times New Roman" w:cs="Times New Roman"/>
        </w:rPr>
      </w:pPr>
      <w:r w:rsidRPr="00D37F6A">
        <w:rPr>
          <w:rFonts w:ascii="Times New Roman" w:hAnsi="Times New Roman" w:cs="Times New Roman"/>
          <w:b/>
          <w:bCs/>
        </w:rPr>
        <w:t xml:space="preserve">12. Wskazanie osób uprawnionych do komunikowania się z wykonawcami. </w:t>
      </w:r>
    </w:p>
    <w:p w14:paraId="4AD6DDDC" w14:textId="2E39F2A7" w:rsidR="00D37F6A" w:rsidRPr="00D37F6A" w:rsidRDefault="00D37F6A" w:rsidP="00D37F6A">
      <w:pPr>
        <w:pStyle w:val="Akapitzlist"/>
        <w:numPr>
          <w:ilvl w:val="0"/>
          <w:numId w:val="33"/>
        </w:numPr>
        <w:spacing w:after="0" w:line="240" w:lineRule="auto"/>
        <w:jc w:val="both"/>
        <w:rPr>
          <w:rFonts w:ascii="Times New Roman" w:hAnsi="Times New Roman" w:cs="Times New Roman"/>
        </w:rPr>
      </w:pPr>
      <w:r w:rsidRPr="00D37F6A">
        <w:rPr>
          <w:rFonts w:ascii="Times New Roman" w:hAnsi="Times New Roman" w:cs="Times New Roman"/>
        </w:rPr>
        <w:t xml:space="preserve">Do występowania w niniejszym postępowaniu w imieniu Miasta i Gminy Pleszew są upoważnieni: </w:t>
      </w:r>
    </w:p>
    <w:p w14:paraId="300A11F5" w14:textId="77777777" w:rsidR="00D37F6A" w:rsidRPr="00D37F6A" w:rsidRDefault="00D37F6A" w:rsidP="00D37F6A">
      <w:pPr>
        <w:spacing w:after="0" w:line="240" w:lineRule="auto"/>
        <w:ind w:left="726"/>
        <w:jc w:val="both"/>
        <w:rPr>
          <w:rFonts w:ascii="Times New Roman" w:hAnsi="Times New Roman" w:cs="Times New Roman"/>
        </w:rPr>
      </w:pPr>
      <w:r w:rsidRPr="00D37F6A">
        <w:rPr>
          <w:rFonts w:ascii="Times New Roman" w:hAnsi="Times New Roman" w:cs="Times New Roman"/>
        </w:rPr>
        <w:t xml:space="preserve">a) Burmistrz Miasta i Gminy Pleszew Arkadiusz Ptak lub </w:t>
      </w:r>
    </w:p>
    <w:p w14:paraId="0D5FBBAC" w14:textId="77777777" w:rsidR="00D37F6A" w:rsidRPr="00D37F6A" w:rsidRDefault="00D37F6A" w:rsidP="00D37F6A">
      <w:pPr>
        <w:spacing w:after="0" w:line="240" w:lineRule="auto"/>
        <w:ind w:left="726"/>
        <w:jc w:val="both"/>
        <w:rPr>
          <w:rFonts w:ascii="Times New Roman" w:hAnsi="Times New Roman" w:cs="Times New Roman"/>
        </w:rPr>
      </w:pPr>
      <w:r w:rsidRPr="00D37F6A">
        <w:rPr>
          <w:rFonts w:ascii="Times New Roman" w:hAnsi="Times New Roman" w:cs="Times New Roman"/>
        </w:rPr>
        <w:t xml:space="preserve">b) Zastępca Burmistrza Miasta i Gminy Pleszew Andrzej Jędruszek lub </w:t>
      </w:r>
    </w:p>
    <w:p w14:paraId="2CAF7CE4" w14:textId="77777777" w:rsidR="00D37F6A" w:rsidRPr="00D37F6A" w:rsidRDefault="00D37F6A" w:rsidP="00D37F6A">
      <w:pPr>
        <w:spacing w:after="0" w:line="240" w:lineRule="auto"/>
        <w:ind w:left="726"/>
        <w:jc w:val="both"/>
        <w:rPr>
          <w:rFonts w:ascii="Times New Roman" w:hAnsi="Times New Roman" w:cs="Times New Roman"/>
        </w:rPr>
      </w:pPr>
      <w:r w:rsidRPr="00D37F6A">
        <w:rPr>
          <w:rFonts w:ascii="Times New Roman" w:hAnsi="Times New Roman" w:cs="Times New Roman"/>
        </w:rPr>
        <w:t xml:space="preserve">c) Zastępca Burmistrza Miasta i Gminy Pleszew Izabela Świątek lub </w:t>
      </w:r>
    </w:p>
    <w:p w14:paraId="635714A3" w14:textId="77777777" w:rsidR="00D37F6A" w:rsidRPr="00D37F6A" w:rsidRDefault="00D37F6A" w:rsidP="00D37F6A">
      <w:pPr>
        <w:spacing w:after="0" w:line="240" w:lineRule="auto"/>
        <w:ind w:left="726"/>
        <w:jc w:val="both"/>
        <w:rPr>
          <w:rFonts w:ascii="Times New Roman" w:hAnsi="Times New Roman" w:cs="Times New Roman"/>
        </w:rPr>
      </w:pPr>
      <w:r w:rsidRPr="00D37F6A">
        <w:rPr>
          <w:rFonts w:ascii="Times New Roman" w:hAnsi="Times New Roman" w:cs="Times New Roman"/>
        </w:rPr>
        <w:t xml:space="preserve">d) Sekretarz Miasta i Gminy Pleszew Ewa Świątek. </w:t>
      </w:r>
    </w:p>
    <w:p w14:paraId="1EBF9AF1" w14:textId="3A6E9606" w:rsidR="00D37F6A" w:rsidRPr="00D37F6A" w:rsidRDefault="00D37F6A" w:rsidP="00D37F6A">
      <w:pPr>
        <w:pStyle w:val="Akapitzlist"/>
        <w:numPr>
          <w:ilvl w:val="0"/>
          <w:numId w:val="33"/>
        </w:numPr>
        <w:spacing w:after="0" w:line="240" w:lineRule="auto"/>
        <w:jc w:val="both"/>
        <w:rPr>
          <w:rFonts w:ascii="Times New Roman" w:hAnsi="Times New Roman" w:cs="Times New Roman"/>
        </w:rPr>
      </w:pPr>
      <w:r w:rsidRPr="00D37F6A">
        <w:rPr>
          <w:rFonts w:ascii="Times New Roman" w:hAnsi="Times New Roman" w:cs="Times New Roman"/>
        </w:rPr>
        <w:t xml:space="preserve">Zamawiający wyznacza następujące osoby do kontaktu z Wykonawcami: </w:t>
      </w:r>
    </w:p>
    <w:p w14:paraId="37A7CE57" w14:textId="4850B9A0" w:rsidR="00D37F6A" w:rsidRPr="00D37F6A" w:rsidRDefault="00D37F6A" w:rsidP="00D37F6A">
      <w:pPr>
        <w:spacing w:after="0" w:line="240" w:lineRule="auto"/>
        <w:ind w:left="726"/>
        <w:jc w:val="both"/>
        <w:rPr>
          <w:rFonts w:ascii="Times New Roman" w:hAnsi="Times New Roman" w:cs="Times New Roman"/>
        </w:rPr>
      </w:pPr>
      <w:r w:rsidRPr="00D37F6A">
        <w:rPr>
          <w:rFonts w:ascii="Times New Roman" w:hAnsi="Times New Roman" w:cs="Times New Roman"/>
        </w:rPr>
        <w:t xml:space="preserve">a) w sprawach merytorycznych: </w:t>
      </w:r>
      <w:r>
        <w:rPr>
          <w:rFonts w:ascii="Times New Roman" w:hAnsi="Times New Roman" w:cs="Times New Roman"/>
        </w:rPr>
        <w:t>Andrzej Liskowski</w:t>
      </w:r>
      <w:r w:rsidRPr="00D37F6A">
        <w:rPr>
          <w:rFonts w:ascii="Times New Roman" w:hAnsi="Times New Roman" w:cs="Times New Roman"/>
        </w:rPr>
        <w:t xml:space="preserve"> – Wydział </w:t>
      </w:r>
      <w:r>
        <w:rPr>
          <w:rFonts w:ascii="Times New Roman" w:hAnsi="Times New Roman" w:cs="Times New Roman"/>
        </w:rPr>
        <w:t>Rozwoju i Analiz</w:t>
      </w:r>
      <w:r w:rsidRPr="00D37F6A">
        <w:rPr>
          <w:rFonts w:ascii="Times New Roman" w:hAnsi="Times New Roman" w:cs="Times New Roman"/>
        </w:rPr>
        <w:t xml:space="preserve"> Urzędu Miasta i Gminy w Pleszewie, Rynek 1, pokój nr 302, tel. (62) 74 28 34</w:t>
      </w:r>
      <w:r>
        <w:rPr>
          <w:rFonts w:ascii="Times New Roman" w:hAnsi="Times New Roman" w:cs="Times New Roman"/>
        </w:rPr>
        <w:t>1</w:t>
      </w:r>
      <w:r w:rsidRPr="00D37F6A">
        <w:rPr>
          <w:rFonts w:ascii="Times New Roman" w:hAnsi="Times New Roman" w:cs="Times New Roman"/>
        </w:rPr>
        <w:t xml:space="preserve">; </w:t>
      </w:r>
    </w:p>
    <w:p w14:paraId="3BA3C1B0" w14:textId="20D6E8EF" w:rsidR="00D37F6A" w:rsidRPr="00D37F6A" w:rsidRDefault="00D37F6A" w:rsidP="00D37F6A">
      <w:pPr>
        <w:spacing w:after="0" w:line="240" w:lineRule="auto"/>
        <w:ind w:left="726"/>
        <w:jc w:val="both"/>
        <w:rPr>
          <w:rFonts w:ascii="Times New Roman" w:hAnsi="Times New Roman" w:cs="Times New Roman"/>
        </w:rPr>
      </w:pPr>
      <w:r w:rsidRPr="00D37F6A">
        <w:rPr>
          <w:rFonts w:ascii="Times New Roman" w:hAnsi="Times New Roman" w:cs="Times New Roman"/>
        </w:rPr>
        <w:t xml:space="preserve">b) w sprawach proceduralnych: </w:t>
      </w:r>
      <w:r>
        <w:rPr>
          <w:rFonts w:ascii="Times New Roman" w:hAnsi="Times New Roman" w:cs="Times New Roman"/>
        </w:rPr>
        <w:t>Artur Stańczyk</w:t>
      </w:r>
      <w:r w:rsidRPr="00D37F6A">
        <w:rPr>
          <w:rFonts w:ascii="Times New Roman" w:hAnsi="Times New Roman" w:cs="Times New Roman"/>
        </w:rPr>
        <w:t xml:space="preserve"> – tel. (62) 74 28</w:t>
      </w:r>
      <w:r>
        <w:rPr>
          <w:rFonts w:ascii="Times New Roman" w:hAnsi="Times New Roman" w:cs="Times New Roman"/>
        </w:rPr>
        <w:t> </w:t>
      </w:r>
      <w:r w:rsidRPr="00D37F6A">
        <w:rPr>
          <w:rFonts w:ascii="Times New Roman" w:hAnsi="Times New Roman" w:cs="Times New Roman"/>
        </w:rPr>
        <w:t>3</w:t>
      </w:r>
      <w:r>
        <w:rPr>
          <w:rFonts w:ascii="Times New Roman" w:hAnsi="Times New Roman" w:cs="Times New Roman"/>
        </w:rPr>
        <w:t>71</w:t>
      </w:r>
      <w:r w:rsidRPr="00D37F6A">
        <w:rPr>
          <w:rFonts w:ascii="Times New Roman" w:hAnsi="Times New Roman" w:cs="Times New Roman"/>
        </w:rPr>
        <w:t xml:space="preserve">. </w:t>
      </w:r>
    </w:p>
    <w:p w14:paraId="58DB3CDA" w14:textId="77777777" w:rsidR="0084365F" w:rsidRDefault="0084365F" w:rsidP="0084365F">
      <w:pPr>
        <w:spacing w:after="0" w:line="240" w:lineRule="auto"/>
        <w:jc w:val="both"/>
        <w:rPr>
          <w:rFonts w:ascii="Times New Roman" w:hAnsi="Times New Roman" w:cs="Times New Roman"/>
        </w:rPr>
      </w:pPr>
    </w:p>
    <w:p w14:paraId="586CA735" w14:textId="77777777" w:rsidR="00D37F6A" w:rsidRPr="00D37F6A" w:rsidRDefault="00D37F6A" w:rsidP="00D37F6A">
      <w:pPr>
        <w:spacing w:after="0" w:line="240" w:lineRule="auto"/>
        <w:jc w:val="both"/>
        <w:rPr>
          <w:rFonts w:ascii="Times New Roman" w:hAnsi="Times New Roman" w:cs="Times New Roman"/>
        </w:rPr>
      </w:pPr>
      <w:r w:rsidRPr="00D37F6A">
        <w:rPr>
          <w:rFonts w:ascii="Times New Roman" w:hAnsi="Times New Roman" w:cs="Times New Roman"/>
          <w:b/>
          <w:bCs/>
        </w:rPr>
        <w:t xml:space="preserve">13. Termin związania ofertą. </w:t>
      </w:r>
    </w:p>
    <w:p w14:paraId="5B578095" w14:textId="1EC66AC7" w:rsidR="00D37F6A" w:rsidRPr="00D37F6A" w:rsidRDefault="00D37F6A" w:rsidP="00D37F6A">
      <w:pPr>
        <w:pStyle w:val="Akapitzlist"/>
        <w:numPr>
          <w:ilvl w:val="1"/>
          <w:numId w:val="35"/>
        </w:numPr>
        <w:spacing w:after="0" w:line="240" w:lineRule="auto"/>
        <w:jc w:val="both"/>
        <w:rPr>
          <w:rFonts w:ascii="Times New Roman" w:hAnsi="Times New Roman" w:cs="Times New Roman"/>
        </w:rPr>
      </w:pPr>
      <w:r w:rsidRPr="00D37F6A">
        <w:rPr>
          <w:rFonts w:ascii="Times New Roman" w:hAnsi="Times New Roman" w:cs="Times New Roman"/>
        </w:rPr>
        <w:t xml:space="preserve">Wykonawca jest związany ofertą do dnia </w:t>
      </w:r>
      <w:r w:rsidR="0021303E" w:rsidRPr="0021303E">
        <w:rPr>
          <w:rFonts w:ascii="Times New Roman" w:hAnsi="Times New Roman" w:cs="Times New Roman"/>
          <w:b/>
          <w:bCs/>
          <w:highlight w:val="yellow"/>
        </w:rPr>
        <w:t>4</w:t>
      </w:r>
      <w:r w:rsidRPr="0021303E">
        <w:rPr>
          <w:rFonts w:ascii="Times New Roman" w:hAnsi="Times New Roman" w:cs="Times New Roman"/>
          <w:b/>
          <w:bCs/>
          <w:highlight w:val="yellow"/>
        </w:rPr>
        <w:t xml:space="preserve"> </w:t>
      </w:r>
      <w:r w:rsidR="0021303E" w:rsidRPr="0021303E">
        <w:rPr>
          <w:rFonts w:ascii="Times New Roman" w:hAnsi="Times New Roman" w:cs="Times New Roman"/>
          <w:b/>
          <w:bCs/>
          <w:highlight w:val="yellow"/>
        </w:rPr>
        <w:t>kwietnia</w:t>
      </w:r>
      <w:r w:rsidRPr="00D37F6A">
        <w:rPr>
          <w:rFonts w:ascii="Times New Roman" w:hAnsi="Times New Roman" w:cs="Times New Roman"/>
          <w:b/>
          <w:bCs/>
        </w:rPr>
        <w:t xml:space="preserve"> 2025 r. </w:t>
      </w:r>
    </w:p>
    <w:p w14:paraId="46ECB649" w14:textId="019FF573" w:rsidR="00D37F6A" w:rsidRPr="00D37F6A" w:rsidRDefault="00D37F6A" w:rsidP="00D37F6A">
      <w:pPr>
        <w:pStyle w:val="Akapitzlist"/>
        <w:numPr>
          <w:ilvl w:val="1"/>
          <w:numId w:val="35"/>
        </w:numPr>
        <w:spacing w:after="0" w:line="240" w:lineRule="auto"/>
        <w:jc w:val="both"/>
        <w:rPr>
          <w:rFonts w:ascii="Times New Roman" w:hAnsi="Times New Roman" w:cs="Times New Roman"/>
        </w:rPr>
      </w:pPr>
      <w:r w:rsidRPr="00D37F6A">
        <w:rPr>
          <w:rFonts w:ascii="Times New Roman" w:hAnsi="Times New Roman" w:cs="Times New Roman"/>
        </w:rPr>
        <w:t xml:space="preserve">W przypadku gdy wybór najkorzystniejszej oferty nie nastąpi przed upływem terminu związania ofertą określonego w ppkt. 1), zamawiający przed upływem terminu związania ofertą zwraca się jednokrotnie do wykonawców o wyrażenie zgody na przedłużenie tego terminu o wskazywany przez niego okres, nie dłuższy niż 30 dni. </w:t>
      </w:r>
    </w:p>
    <w:p w14:paraId="0219E66A" w14:textId="3B5549F1" w:rsidR="00D37F6A" w:rsidRPr="00D37F6A" w:rsidRDefault="00D37F6A" w:rsidP="00D37F6A">
      <w:pPr>
        <w:pStyle w:val="Akapitzlist"/>
        <w:numPr>
          <w:ilvl w:val="1"/>
          <w:numId w:val="35"/>
        </w:numPr>
        <w:spacing w:after="0" w:line="240" w:lineRule="auto"/>
        <w:jc w:val="both"/>
        <w:rPr>
          <w:rFonts w:ascii="Times New Roman" w:hAnsi="Times New Roman" w:cs="Times New Roman"/>
        </w:rPr>
      </w:pPr>
      <w:r w:rsidRPr="00D37F6A">
        <w:rPr>
          <w:rFonts w:ascii="Times New Roman" w:hAnsi="Times New Roman" w:cs="Times New Roman"/>
        </w:rPr>
        <w:lastRenderedPageBreak/>
        <w:t xml:space="preserve">Przedłużenie terminu związania ofertą, o którym mowa w ppkt. 2), wymaga złożenia przez wykonawcę pisemnego oświadczenia o wyrażeniu zgody na przedłużenie terminu związania ofertą. </w:t>
      </w:r>
    </w:p>
    <w:p w14:paraId="2CD2D883" w14:textId="77777777" w:rsidR="0084365F" w:rsidRDefault="0084365F" w:rsidP="0084365F">
      <w:pPr>
        <w:spacing w:after="0" w:line="240" w:lineRule="auto"/>
        <w:jc w:val="both"/>
        <w:rPr>
          <w:rFonts w:ascii="Times New Roman" w:hAnsi="Times New Roman" w:cs="Times New Roman"/>
        </w:rPr>
      </w:pPr>
    </w:p>
    <w:p w14:paraId="1F3044A7" w14:textId="77777777" w:rsidR="0084365F" w:rsidRDefault="0084365F" w:rsidP="0084365F">
      <w:pPr>
        <w:spacing w:after="0" w:line="240" w:lineRule="auto"/>
        <w:jc w:val="both"/>
        <w:rPr>
          <w:rFonts w:ascii="Times New Roman" w:hAnsi="Times New Roman" w:cs="Times New Roman"/>
        </w:rPr>
      </w:pPr>
    </w:p>
    <w:p w14:paraId="22A6150C" w14:textId="77777777" w:rsidR="00D37F6A" w:rsidRPr="00D37F6A" w:rsidRDefault="00D37F6A" w:rsidP="00D37F6A">
      <w:pPr>
        <w:spacing w:after="0" w:line="240" w:lineRule="auto"/>
        <w:rPr>
          <w:rFonts w:ascii="Times New Roman" w:hAnsi="Times New Roman" w:cs="Times New Roman"/>
        </w:rPr>
      </w:pPr>
      <w:r w:rsidRPr="00D37F6A">
        <w:rPr>
          <w:rFonts w:ascii="Times New Roman" w:hAnsi="Times New Roman" w:cs="Times New Roman"/>
          <w:b/>
          <w:bCs/>
        </w:rPr>
        <w:t xml:space="preserve">14. Opis sposobu przygotowania oferty. </w:t>
      </w:r>
    </w:p>
    <w:p w14:paraId="58823165" w14:textId="2B718C62" w:rsidR="00D37F6A" w:rsidRPr="00D37F6A" w:rsidRDefault="00D37F6A" w:rsidP="006935F0">
      <w:pPr>
        <w:pStyle w:val="Akapitzlist"/>
        <w:numPr>
          <w:ilvl w:val="0"/>
          <w:numId w:val="36"/>
        </w:numPr>
        <w:spacing w:after="0" w:line="240" w:lineRule="auto"/>
        <w:jc w:val="both"/>
        <w:rPr>
          <w:rFonts w:ascii="Times New Roman" w:hAnsi="Times New Roman" w:cs="Times New Roman"/>
        </w:rPr>
      </w:pPr>
      <w:r w:rsidRPr="00D37F6A">
        <w:rPr>
          <w:rFonts w:ascii="Times New Roman" w:hAnsi="Times New Roman" w:cs="Times New Roman"/>
        </w:rPr>
        <w:t xml:space="preserve">Każdy Wykonawca może złożyć tylko jedną ofertę. Złożenie przez jednego Wykonawcę więcej niż jednej oferty lub oferty zawierającej propozycje wariantowe spowoduje ich odrzucenie. </w:t>
      </w:r>
    </w:p>
    <w:p w14:paraId="0C6123F6" w14:textId="4E9A9EE7" w:rsidR="00D37F6A" w:rsidRPr="00D37F6A" w:rsidRDefault="00D37F6A" w:rsidP="006935F0">
      <w:pPr>
        <w:pStyle w:val="Akapitzlist"/>
        <w:numPr>
          <w:ilvl w:val="0"/>
          <w:numId w:val="36"/>
        </w:numPr>
        <w:spacing w:after="0" w:line="240" w:lineRule="auto"/>
        <w:jc w:val="both"/>
        <w:rPr>
          <w:rFonts w:ascii="Times New Roman" w:hAnsi="Times New Roman" w:cs="Times New Roman"/>
        </w:rPr>
      </w:pPr>
      <w:r w:rsidRPr="00D37F6A">
        <w:rPr>
          <w:rFonts w:ascii="Times New Roman" w:hAnsi="Times New Roman" w:cs="Times New Roman"/>
        </w:rPr>
        <w:t xml:space="preserve">Ofertę składa się, pod rygorem nieważności, w formie elektronicznej (opatrzoną kwalifikowanym podpisem elektronicznym) lub w postaci elektronicznej opatrzonej podpisem zaufanym lub podpisem osobistym. </w:t>
      </w:r>
    </w:p>
    <w:p w14:paraId="05AD4573" w14:textId="731FE52A" w:rsidR="00D37F6A" w:rsidRPr="00D37F6A" w:rsidRDefault="00D37F6A" w:rsidP="006935F0">
      <w:pPr>
        <w:pStyle w:val="Akapitzlist"/>
        <w:numPr>
          <w:ilvl w:val="0"/>
          <w:numId w:val="36"/>
        </w:numPr>
        <w:spacing w:after="0" w:line="240" w:lineRule="auto"/>
        <w:jc w:val="both"/>
        <w:rPr>
          <w:rFonts w:ascii="Times New Roman" w:hAnsi="Times New Roman" w:cs="Times New Roman"/>
        </w:rPr>
      </w:pPr>
      <w:r w:rsidRPr="00D37F6A">
        <w:rPr>
          <w:rFonts w:ascii="Times New Roman" w:hAnsi="Times New Roman" w:cs="Times New Roman"/>
        </w:rPr>
        <w:t xml:space="preserve">Oferta oraz przedmiotowe środki dowodowe (jeżeli były wymagane) składane elektronicznie muszą zostać podpisane </w:t>
      </w:r>
      <w:r w:rsidRPr="00D37F6A">
        <w:rPr>
          <w:rFonts w:ascii="Times New Roman" w:hAnsi="Times New Roman" w:cs="Times New Roman"/>
          <w:b/>
          <w:bCs/>
        </w:rPr>
        <w:t xml:space="preserve">elektronicznym kwalifikowanym podpisem </w:t>
      </w:r>
      <w:r w:rsidRPr="00D37F6A">
        <w:rPr>
          <w:rFonts w:ascii="Times New Roman" w:hAnsi="Times New Roman" w:cs="Times New Roman"/>
        </w:rPr>
        <w:t xml:space="preserve">lub </w:t>
      </w:r>
      <w:r w:rsidRPr="00D37F6A">
        <w:rPr>
          <w:rFonts w:ascii="Times New Roman" w:hAnsi="Times New Roman" w:cs="Times New Roman"/>
          <w:b/>
          <w:bCs/>
        </w:rPr>
        <w:t xml:space="preserve">podpisem zaufanym </w:t>
      </w:r>
      <w:r w:rsidRPr="00D37F6A">
        <w:rPr>
          <w:rFonts w:ascii="Times New Roman" w:hAnsi="Times New Roman" w:cs="Times New Roman"/>
        </w:rPr>
        <w:t xml:space="preserve">lub </w:t>
      </w:r>
      <w:r w:rsidRPr="00D37F6A">
        <w:rPr>
          <w:rFonts w:ascii="Times New Roman" w:hAnsi="Times New Roman" w:cs="Times New Roman"/>
          <w:b/>
          <w:bCs/>
        </w:rPr>
        <w:t>podpisem osobistym</w:t>
      </w:r>
      <w:r w:rsidRPr="00D37F6A">
        <w:rPr>
          <w:rFonts w:ascii="Times New Roman" w:hAnsi="Times New Roman" w:cs="Times New Roman"/>
        </w:rPr>
        <w:t xml:space="preserve">. W procesie składania oferty, w tym przedmiotowych środków dowodowych, na platformie, </w:t>
      </w:r>
      <w:r w:rsidRPr="00D37F6A">
        <w:rPr>
          <w:rFonts w:ascii="Times New Roman" w:hAnsi="Times New Roman" w:cs="Times New Roman"/>
          <w:b/>
          <w:bCs/>
        </w:rPr>
        <w:t xml:space="preserve">kwalifikowany podpis elektroniczny </w:t>
      </w:r>
      <w:r w:rsidRPr="00D37F6A">
        <w:rPr>
          <w:rFonts w:ascii="Times New Roman" w:hAnsi="Times New Roman" w:cs="Times New Roman"/>
        </w:rPr>
        <w:t xml:space="preserve">lub </w:t>
      </w:r>
      <w:r w:rsidRPr="00D37F6A">
        <w:rPr>
          <w:rFonts w:ascii="Times New Roman" w:hAnsi="Times New Roman" w:cs="Times New Roman"/>
          <w:b/>
          <w:bCs/>
        </w:rPr>
        <w:t xml:space="preserve">podpis zaufany </w:t>
      </w:r>
      <w:r w:rsidRPr="00D37F6A">
        <w:rPr>
          <w:rFonts w:ascii="Times New Roman" w:hAnsi="Times New Roman" w:cs="Times New Roman"/>
        </w:rPr>
        <w:t xml:space="preserve">lub </w:t>
      </w:r>
      <w:r w:rsidRPr="00D37F6A">
        <w:rPr>
          <w:rFonts w:ascii="Times New Roman" w:hAnsi="Times New Roman" w:cs="Times New Roman"/>
          <w:b/>
          <w:bCs/>
        </w:rPr>
        <w:t xml:space="preserve">podpis osobisty </w:t>
      </w:r>
      <w:r w:rsidRPr="00D37F6A">
        <w:rPr>
          <w:rFonts w:ascii="Times New Roman" w:hAnsi="Times New Roman" w:cs="Times New Roman"/>
        </w:rPr>
        <w:t xml:space="preserve">Wykonawca składa bezpośrednio na dokumencie, który następnie przesyła do systemu. </w:t>
      </w:r>
    </w:p>
    <w:p w14:paraId="634DFF47" w14:textId="69B3E0BB" w:rsidR="00D37F6A" w:rsidRDefault="00D37F6A" w:rsidP="006935F0">
      <w:pPr>
        <w:pStyle w:val="Akapitzlist"/>
        <w:numPr>
          <w:ilvl w:val="0"/>
          <w:numId w:val="36"/>
        </w:numPr>
        <w:spacing w:after="0" w:line="240" w:lineRule="auto"/>
        <w:jc w:val="both"/>
        <w:rPr>
          <w:rFonts w:ascii="Times New Roman" w:hAnsi="Times New Roman" w:cs="Times New Roman"/>
        </w:rPr>
      </w:pPr>
      <w:r w:rsidRPr="00D37F6A">
        <w:rPr>
          <w:rFonts w:ascii="Times New Roman" w:hAnsi="Times New Roman" w:cs="Times New Roman"/>
        </w:rPr>
        <w:t xml:space="preserve">Sposób sporządzenia i przekazywania Zamawiającemu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w szczególności poświadczanie zgodności cyfrowego odwzorowania z dokumentem wystawionym/sporządzonym w postaci papierowej określone jest w § 6 ust. 2-5 oraz § 7 ust. 2-4 w/w rozporządzenia. </w:t>
      </w:r>
    </w:p>
    <w:p w14:paraId="6748EDC1" w14:textId="77777777" w:rsidR="006935F0" w:rsidRDefault="006935F0" w:rsidP="006935F0">
      <w:pPr>
        <w:pStyle w:val="Akapitzlist"/>
        <w:numPr>
          <w:ilvl w:val="0"/>
          <w:numId w:val="36"/>
        </w:numPr>
        <w:spacing w:after="0" w:line="240" w:lineRule="auto"/>
        <w:jc w:val="both"/>
        <w:rPr>
          <w:rFonts w:ascii="Times New Roman" w:hAnsi="Times New Roman" w:cs="Times New Roman"/>
        </w:rPr>
      </w:pPr>
      <w:r w:rsidRPr="006935F0">
        <w:rPr>
          <w:rFonts w:ascii="Times New Roman" w:hAnsi="Times New Roman" w:cs="Times New Roman"/>
        </w:rPr>
        <w:t>Oferta powinna być:</w:t>
      </w:r>
    </w:p>
    <w:p w14:paraId="36F878CC" w14:textId="77777777" w:rsidR="006935F0" w:rsidRDefault="006935F0" w:rsidP="006935F0">
      <w:pPr>
        <w:pStyle w:val="Akapitzlist"/>
        <w:numPr>
          <w:ilvl w:val="1"/>
          <w:numId w:val="36"/>
        </w:numPr>
        <w:spacing w:after="0" w:line="240" w:lineRule="auto"/>
        <w:ind w:left="1086"/>
        <w:jc w:val="both"/>
        <w:rPr>
          <w:rFonts w:ascii="Times New Roman" w:hAnsi="Times New Roman" w:cs="Times New Roman"/>
        </w:rPr>
      </w:pPr>
      <w:r w:rsidRPr="006935F0">
        <w:rPr>
          <w:rFonts w:ascii="Times New Roman" w:hAnsi="Times New Roman" w:cs="Times New Roman"/>
        </w:rPr>
        <w:t>sporządzona na podstawie załączników niniejszej SWZ w języku polskim,</w:t>
      </w:r>
    </w:p>
    <w:p w14:paraId="7889C2BF" w14:textId="77777777" w:rsidR="006935F0" w:rsidRDefault="006935F0" w:rsidP="006935F0">
      <w:pPr>
        <w:pStyle w:val="Akapitzlist"/>
        <w:numPr>
          <w:ilvl w:val="1"/>
          <w:numId w:val="36"/>
        </w:numPr>
        <w:spacing w:after="0" w:line="240" w:lineRule="auto"/>
        <w:ind w:left="1086"/>
        <w:jc w:val="both"/>
        <w:rPr>
          <w:rFonts w:ascii="Times New Roman" w:hAnsi="Times New Roman" w:cs="Times New Roman"/>
        </w:rPr>
      </w:pPr>
      <w:r w:rsidRPr="006935F0">
        <w:rPr>
          <w:rFonts w:ascii="Times New Roman" w:hAnsi="Times New Roman" w:cs="Times New Roman"/>
        </w:rPr>
        <w:t xml:space="preserve">złożona przy użyciu środków komunikacji elektronicznej tzn. za pośrednictwem platformazakupowa.pl, </w:t>
      </w:r>
    </w:p>
    <w:p w14:paraId="2F85B456" w14:textId="6316B0CE" w:rsidR="006935F0" w:rsidRPr="006935F0" w:rsidRDefault="006935F0" w:rsidP="006935F0">
      <w:pPr>
        <w:pStyle w:val="Akapitzlist"/>
        <w:numPr>
          <w:ilvl w:val="1"/>
          <w:numId w:val="36"/>
        </w:numPr>
        <w:spacing w:after="0" w:line="240" w:lineRule="auto"/>
        <w:ind w:left="1086"/>
        <w:jc w:val="both"/>
        <w:rPr>
          <w:rFonts w:ascii="Times New Roman" w:hAnsi="Times New Roman" w:cs="Times New Roman"/>
        </w:rPr>
      </w:pPr>
      <w:r w:rsidRPr="006935F0">
        <w:rPr>
          <w:rFonts w:ascii="Times New Roman" w:hAnsi="Times New Roman" w:cs="Times New Roman"/>
        </w:rPr>
        <w:t xml:space="preserve">podpisana kwalifikowanym podpisem elektronicznym lub podpisem zaufanym lub podpisem osobistym przez osobę/osoby upoważnioną/upoważnione. </w:t>
      </w:r>
    </w:p>
    <w:p w14:paraId="1373610D" w14:textId="1C19F209" w:rsidR="006935F0" w:rsidRPr="006935F0" w:rsidRDefault="006935F0" w:rsidP="006935F0">
      <w:pPr>
        <w:pStyle w:val="Akapitzlist"/>
        <w:numPr>
          <w:ilvl w:val="0"/>
          <w:numId w:val="36"/>
        </w:numPr>
        <w:spacing w:after="0" w:line="240" w:lineRule="auto"/>
        <w:jc w:val="both"/>
        <w:rPr>
          <w:rFonts w:ascii="Times New Roman" w:hAnsi="Times New Roman" w:cs="Times New Roman"/>
        </w:rPr>
      </w:pPr>
      <w:r w:rsidRPr="006935F0">
        <w:rPr>
          <w:rFonts w:ascii="Times New Roman" w:hAnsi="Times New Roman" w:cs="Times New Roman"/>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4C5EE931" w14:textId="4B8E95E4" w:rsidR="006935F0" w:rsidRPr="006935F0" w:rsidRDefault="006935F0" w:rsidP="006935F0">
      <w:pPr>
        <w:pStyle w:val="Akapitzlist"/>
        <w:numPr>
          <w:ilvl w:val="0"/>
          <w:numId w:val="36"/>
        </w:numPr>
        <w:spacing w:after="0" w:line="240" w:lineRule="auto"/>
        <w:jc w:val="both"/>
        <w:rPr>
          <w:rFonts w:ascii="Times New Roman" w:hAnsi="Times New Roman" w:cs="Times New Roman"/>
        </w:rPr>
      </w:pPr>
      <w:r w:rsidRPr="006935F0">
        <w:rPr>
          <w:rFonts w:ascii="Times New Roman" w:hAnsi="Times New Roman" w:cs="Times New Roman"/>
        </w:rPr>
        <w:t xml:space="preserve">W przypadku wykorzystania formatu podpisu XAdES zewnętrzny: Zamawiający wymaga dołączenia odpowiedniej ilości plików tj. podpisywanych plików z danymi oraz plików podpisu w formacie XAdES. </w:t>
      </w:r>
    </w:p>
    <w:p w14:paraId="7024E2DA" w14:textId="6B6209F9" w:rsidR="006935F0" w:rsidRPr="006935F0" w:rsidRDefault="006935F0" w:rsidP="006935F0">
      <w:pPr>
        <w:pStyle w:val="Akapitzlist"/>
        <w:numPr>
          <w:ilvl w:val="0"/>
          <w:numId w:val="36"/>
        </w:numPr>
        <w:spacing w:after="0" w:line="240" w:lineRule="auto"/>
        <w:jc w:val="both"/>
        <w:rPr>
          <w:rFonts w:ascii="Times New Roman" w:hAnsi="Times New Roman" w:cs="Times New Roman"/>
        </w:rPr>
      </w:pPr>
      <w:r w:rsidRPr="006935F0">
        <w:rPr>
          <w:rFonts w:ascii="Times New Roman" w:hAnsi="Times New Roman" w:cs="Times New Roman"/>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521FAE2B" w14:textId="2E3829E8" w:rsidR="006935F0" w:rsidRPr="006935F0" w:rsidRDefault="006935F0" w:rsidP="006935F0">
      <w:pPr>
        <w:pStyle w:val="Akapitzlist"/>
        <w:numPr>
          <w:ilvl w:val="0"/>
          <w:numId w:val="36"/>
        </w:numPr>
        <w:spacing w:after="0" w:line="240" w:lineRule="auto"/>
        <w:jc w:val="both"/>
        <w:rPr>
          <w:rFonts w:ascii="Times New Roman" w:hAnsi="Times New Roman" w:cs="Times New Roman"/>
        </w:rPr>
      </w:pPr>
      <w:r w:rsidRPr="006935F0">
        <w:rPr>
          <w:rFonts w:ascii="Times New Roman" w:hAnsi="Times New Roman" w:cs="Times New Roman"/>
        </w:rPr>
        <w:t xml:space="preserve">Wykonawca, za pośrednictwem platformazakupowa.pl może przed upływem terminu składania ofert wycofać ofertę. Sposób dokonywania wycofania oferty zamieszczono w instrukcji zamieszczonej na stronie internetowej pod adresem: https://platformazakupowa.pl/strona/45-instrukcje </w:t>
      </w:r>
    </w:p>
    <w:p w14:paraId="246993E5" w14:textId="792E8636" w:rsidR="006935F0" w:rsidRPr="006935F0" w:rsidRDefault="006935F0" w:rsidP="006935F0">
      <w:pPr>
        <w:pStyle w:val="Akapitzlist"/>
        <w:numPr>
          <w:ilvl w:val="0"/>
          <w:numId w:val="36"/>
        </w:numPr>
        <w:spacing w:after="0" w:line="240" w:lineRule="auto"/>
        <w:jc w:val="both"/>
        <w:rPr>
          <w:rFonts w:ascii="Times New Roman" w:hAnsi="Times New Roman" w:cs="Times New Roman"/>
        </w:rPr>
      </w:pPr>
      <w:r w:rsidRPr="006935F0">
        <w:rPr>
          <w:rFonts w:ascii="Times New Roman" w:hAnsi="Times New Roman" w:cs="Times New Roman"/>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015B7DBB" w14:textId="62DC6217" w:rsidR="006935F0" w:rsidRPr="006935F0" w:rsidRDefault="006935F0" w:rsidP="006935F0">
      <w:pPr>
        <w:pStyle w:val="Akapitzlist"/>
        <w:numPr>
          <w:ilvl w:val="0"/>
          <w:numId w:val="36"/>
        </w:numPr>
        <w:spacing w:after="0" w:line="240" w:lineRule="auto"/>
        <w:jc w:val="both"/>
        <w:rPr>
          <w:rFonts w:ascii="Times New Roman" w:hAnsi="Times New Roman" w:cs="Times New Roman"/>
        </w:rPr>
      </w:pPr>
      <w:r w:rsidRPr="006935F0">
        <w:rPr>
          <w:rFonts w:ascii="Times New Roman" w:hAnsi="Times New Roman" w:cs="Times New Roman"/>
        </w:rPr>
        <w:lastRenderedPageBreak/>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2DF311A0" w14:textId="11E3C9FB" w:rsidR="006935F0" w:rsidRPr="006935F0" w:rsidRDefault="006935F0" w:rsidP="006935F0">
      <w:pPr>
        <w:pStyle w:val="Akapitzlist"/>
        <w:numPr>
          <w:ilvl w:val="0"/>
          <w:numId w:val="36"/>
        </w:numPr>
        <w:spacing w:after="0" w:line="240" w:lineRule="auto"/>
        <w:jc w:val="both"/>
        <w:rPr>
          <w:rFonts w:ascii="Times New Roman" w:hAnsi="Times New Roman" w:cs="Times New Roman"/>
        </w:rPr>
      </w:pPr>
      <w:r w:rsidRPr="006935F0">
        <w:rPr>
          <w:rFonts w:ascii="Times New Roman" w:hAnsi="Times New Roman" w:cs="Times New Roman"/>
        </w:rPr>
        <w:t xml:space="preserve">Maksymalny rozmiar jednego pliku przesyłanego za pośrednictwem dedykowanych formularzy do: złożenia, zmiany, wycofania oferty wynosi 150 MB natomiast przy komunikacji wielkość pliku to maksymalnie 500 MB. </w:t>
      </w:r>
    </w:p>
    <w:p w14:paraId="60F804C9" w14:textId="4EA869A7" w:rsidR="006935F0" w:rsidRPr="006935F0" w:rsidRDefault="006935F0" w:rsidP="006935F0">
      <w:pPr>
        <w:pStyle w:val="Akapitzlist"/>
        <w:numPr>
          <w:ilvl w:val="0"/>
          <w:numId w:val="36"/>
        </w:numPr>
        <w:spacing w:after="0" w:line="240" w:lineRule="auto"/>
        <w:jc w:val="both"/>
        <w:rPr>
          <w:rFonts w:ascii="Times New Roman" w:hAnsi="Times New Roman" w:cs="Times New Roman"/>
        </w:rPr>
      </w:pPr>
      <w:r w:rsidRPr="006935F0">
        <w:rPr>
          <w:rFonts w:ascii="Times New Roman" w:hAnsi="Times New Roman" w:cs="Times New Roman"/>
        </w:rPr>
        <w:t xml:space="preserve">Wykonawca po upływie terminu do składania ofert nie może skutecznie dokonać zmiany ani wycofać złożonej oferty. </w:t>
      </w:r>
    </w:p>
    <w:p w14:paraId="21551BC6" w14:textId="6590571E" w:rsidR="006935F0" w:rsidRPr="006935F0" w:rsidRDefault="006935F0" w:rsidP="006935F0">
      <w:pPr>
        <w:pStyle w:val="Akapitzlist"/>
        <w:numPr>
          <w:ilvl w:val="0"/>
          <w:numId w:val="36"/>
        </w:numPr>
        <w:spacing w:after="0" w:line="240" w:lineRule="auto"/>
        <w:jc w:val="both"/>
        <w:rPr>
          <w:rFonts w:ascii="Times New Roman" w:hAnsi="Times New Roman" w:cs="Times New Roman"/>
        </w:rPr>
      </w:pPr>
      <w:r w:rsidRPr="006935F0">
        <w:rPr>
          <w:rFonts w:ascii="Times New Roman" w:hAnsi="Times New Roman" w:cs="Times New Roman"/>
        </w:rPr>
        <w:t xml:space="preserve">Oferta musi zawierać: </w:t>
      </w:r>
    </w:p>
    <w:p w14:paraId="59173EF7" w14:textId="453106B8" w:rsidR="006935F0" w:rsidRPr="006935F0" w:rsidRDefault="006935F0" w:rsidP="006935F0">
      <w:pPr>
        <w:pStyle w:val="Akapitzlist"/>
        <w:numPr>
          <w:ilvl w:val="1"/>
          <w:numId w:val="36"/>
        </w:numPr>
        <w:spacing w:after="0" w:line="240" w:lineRule="auto"/>
        <w:ind w:left="1086"/>
        <w:jc w:val="both"/>
        <w:rPr>
          <w:rFonts w:ascii="Times New Roman" w:hAnsi="Times New Roman" w:cs="Times New Roman"/>
        </w:rPr>
      </w:pPr>
      <w:r w:rsidRPr="006935F0">
        <w:rPr>
          <w:rFonts w:ascii="Times New Roman" w:hAnsi="Times New Roman" w:cs="Times New Roman"/>
        </w:rPr>
        <w:t xml:space="preserve">formularz ofertowy, zgodny w treści z wzorem stanowiącym załącznik nr 2 do niniejszej specyfikacji; </w:t>
      </w:r>
    </w:p>
    <w:p w14:paraId="3FD494D1" w14:textId="77777777" w:rsidR="006935F0" w:rsidRDefault="006935F0" w:rsidP="006935F0">
      <w:pPr>
        <w:pStyle w:val="Akapitzlist"/>
        <w:numPr>
          <w:ilvl w:val="1"/>
          <w:numId w:val="36"/>
        </w:numPr>
        <w:spacing w:after="0" w:line="240" w:lineRule="auto"/>
        <w:ind w:left="1086"/>
        <w:jc w:val="both"/>
        <w:rPr>
          <w:rFonts w:ascii="Times New Roman" w:hAnsi="Times New Roman" w:cs="Times New Roman"/>
        </w:rPr>
      </w:pPr>
      <w:r w:rsidRPr="006935F0">
        <w:rPr>
          <w:rFonts w:ascii="Times New Roman" w:hAnsi="Times New Roman" w:cs="Times New Roman"/>
        </w:rPr>
        <w:t xml:space="preserve">oświadczenie Wykonawcy o niepodleganiu wykluczeniu oraz spełnianiu warunków udziału w postępowaniu, zgodny w treści z wzorem stanowiącym załącznik nr 3 do niniejszej specyfikacji; </w:t>
      </w:r>
    </w:p>
    <w:p w14:paraId="2D6AE164" w14:textId="24D2A36F" w:rsidR="006935F0" w:rsidRPr="006935F0" w:rsidRDefault="006935F0" w:rsidP="006935F0">
      <w:pPr>
        <w:pStyle w:val="Akapitzlist"/>
        <w:numPr>
          <w:ilvl w:val="1"/>
          <w:numId w:val="36"/>
        </w:numPr>
        <w:spacing w:after="0" w:line="240" w:lineRule="auto"/>
        <w:ind w:left="1086"/>
        <w:jc w:val="both"/>
        <w:rPr>
          <w:rFonts w:ascii="Times New Roman" w:hAnsi="Times New Roman" w:cs="Times New Roman"/>
        </w:rPr>
      </w:pPr>
      <w:r w:rsidRPr="006935F0">
        <w:rPr>
          <w:rFonts w:ascii="Times New Roman" w:hAnsi="Times New Roman" w:cs="Times New Roman"/>
        </w:rPr>
        <w:t xml:space="preserve">pełnomocnictwo/pełnomocnictwa dla osoby/osób podpisujących ofertę, jeżeli upoważnienie takie nie wynika wprost z dokumentów rejestracyjnych firmy (jeżeli dotyczy). </w:t>
      </w:r>
    </w:p>
    <w:p w14:paraId="700C3B7E" w14:textId="77777777" w:rsidR="006935F0" w:rsidRDefault="006935F0" w:rsidP="006935F0">
      <w:pPr>
        <w:pStyle w:val="Akapitzlist"/>
        <w:numPr>
          <w:ilvl w:val="0"/>
          <w:numId w:val="36"/>
        </w:numPr>
        <w:spacing w:after="0" w:line="240" w:lineRule="auto"/>
        <w:jc w:val="both"/>
        <w:rPr>
          <w:rFonts w:ascii="Times New Roman" w:hAnsi="Times New Roman" w:cs="Times New Roman"/>
        </w:rPr>
      </w:pPr>
      <w:r w:rsidRPr="006935F0">
        <w:rPr>
          <w:rFonts w:ascii="Times New Roman" w:hAnsi="Times New Roman" w:cs="Times New Roman"/>
        </w:rPr>
        <w:t xml:space="preserve">Treść oferty musi być zgodna z wymaganiami Zamawiającego określonymi w dokumentach zamówienia. </w:t>
      </w:r>
    </w:p>
    <w:p w14:paraId="57ED9B0A" w14:textId="01B3F6B5" w:rsidR="006935F0" w:rsidRPr="006935F0" w:rsidRDefault="006935F0" w:rsidP="006935F0">
      <w:pPr>
        <w:pStyle w:val="Akapitzlist"/>
        <w:numPr>
          <w:ilvl w:val="0"/>
          <w:numId w:val="36"/>
        </w:numPr>
        <w:spacing w:after="0" w:line="240" w:lineRule="auto"/>
        <w:jc w:val="both"/>
        <w:rPr>
          <w:rFonts w:ascii="Times New Roman" w:hAnsi="Times New Roman" w:cs="Times New Roman"/>
        </w:rPr>
      </w:pPr>
      <w:r w:rsidRPr="006935F0">
        <w:rPr>
          <w:rFonts w:ascii="Times New Roman" w:hAnsi="Times New Roman" w:cs="Times New Roman"/>
        </w:rPr>
        <w:t xml:space="preserve">Oferta musi być przygotowana zgodnie z formularzami, które stanowią załączniki do specyfikacji warunków zamówienia. W przypadku, gdy informacje wskazane w formularzu nie dotyczą Wykonawcy należy wpisać „nie dotyczy” w odpowiednią rubrykę formularza. </w:t>
      </w:r>
    </w:p>
    <w:p w14:paraId="5161A2B4" w14:textId="54551C85" w:rsidR="006935F0" w:rsidRPr="006935F0" w:rsidRDefault="006935F0" w:rsidP="006935F0">
      <w:pPr>
        <w:pStyle w:val="Akapitzlist"/>
        <w:numPr>
          <w:ilvl w:val="0"/>
          <w:numId w:val="36"/>
        </w:numPr>
        <w:spacing w:after="0" w:line="240" w:lineRule="auto"/>
        <w:jc w:val="both"/>
        <w:rPr>
          <w:rFonts w:ascii="Times New Roman" w:hAnsi="Times New Roman" w:cs="Times New Roman"/>
        </w:rPr>
      </w:pPr>
      <w:r w:rsidRPr="006935F0">
        <w:rPr>
          <w:rFonts w:ascii="Times New Roman" w:hAnsi="Times New Roman" w:cs="Times New Roman"/>
        </w:rPr>
        <w:t xml:space="preserve">Oferta musi być podpisana podpisem zaufanym, podpisem osobistym lub kwalifikowanym podpisem elektronicznym przez osobę lub osoby uprawnione do występowania w obrocie prawnym w imieniu Wykonawcy. </w:t>
      </w:r>
    </w:p>
    <w:p w14:paraId="29ABA597" w14:textId="3A7745A6" w:rsidR="006935F0" w:rsidRDefault="006935F0" w:rsidP="006935F0">
      <w:pPr>
        <w:pStyle w:val="Akapitzlist"/>
        <w:numPr>
          <w:ilvl w:val="0"/>
          <w:numId w:val="36"/>
        </w:numPr>
        <w:spacing w:after="0" w:line="240" w:lineRule="auto"/>
        <w:jc w:val="both"/>
        <w:rPr>
          <w:rFonts w:ascii="Times New Roman" w:hAnsi="Times New Roman" w:cs="Times New Roman"/>
        </w:rPr>
      </w:pPr>
      <w:r w:rsidRPr="006935F0">
        <w:rPr>
          <w:rFonts w:ascii="Times New Roman" w:hAnsi="Times New Roman" w:cs="Times New Roman"/>
          <w:b/>
          <w:bCs/>
        </w:rPr>
        <w:t xml:space="preserve">Pełnomocnictwo </w:t>
      </w:r>
      <w:r w:rsidRPr="006935F0">
        <w:rPr>
          <w:rFonts w:ascii="Times New Roman" w:hAnsi="Times New Roman" w:cs="Times New Roman"/>
        </w:rPr>
        <w:t>- w przypadku, gdy Wykonawcę reprezentuje pełnomocnik do oferty musi być załączone pełnomocnictwo określające zakres upoważnienia i podpisane przez osoby reprezentujące osobę prawną lub fizyczną; pełnomocnictwo musi być dołączone do oferty w oryginale w postaci dokumentu elektronicznego opatrzonego podpisem zaufanym, podpisem osobistym lub kwalifikowanym podpisem elektronicznym mocodawcy albo w elektronicznej kopii dokumentu poświadczonej za zgodność z oryginałem przez mocodawcę lub notariusza.</w:t>
      </w:r>
    </w:p>
    <w:p w14:paraId="663A71D6" w14:textId="1AABC686" w:rsidR="006935F0" w:rsidRPr="006935F0" w:rsidRDefault="006935F0" w:rsidP="006935F0">
      <w:pPr>
        <w:pStyle w:val="Akapitzlist"/>
        <w:numPr>
          <w:ilvl w:val="0"/>
          <w:numId w:val="36"/>
        </w:numPr>
        <w:spacing w:after="0" w:line="240" w:lineRule="auto"/>
        <w:jc w:val="both"/>
        <w:rPr>
          <w:rFonts w:ascii="Times New Roman" w:hAnsi="Times New Roman" w:cs="Times New Roman"/>
        </w:rPr>
      </w:pPr>
      <w:r w:rsidRPr="006935F0">
        <w:rPr>
          <w:rFonts w:ascii="Times New Roman" w:hAnsi="Times New Roman" w:cs="Times New Roman"/>
        </w:rPr>
        <w:t xml:space="preserve">Wykonawca ponosi wszelkie koszty związane z przygotowaniem i złożeniem swojej oferty. Zamawiający w żadnym wypadku nie odpowiada i nie może być pociągnięty do odpowiedzialności z tytułu tych kosztów, niezależnie od przebiegu czy wyniku procedury przetargowej. Jedynie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5F3C114F" w14:textId="77777777" w:rsidR="006935F0" w:rsidRDefault="006935F0" w:rsidP="0084365F">
      <w:pPr>
        <w:spacing w:after="0" w:line="240" w:lineRule="auto"/>
        <w:rPr>
          <w:rFonts w:ascii="Times New Roman" w:hAnsi="Times New Roman" w:cs="Times New Roman"/>
        </w:rPr>
      </w:pPr>
    </w:p>
    <w:p w14:paraId="4A72C653" w14:textId="77777777" w:rsidR="006935F0" w:rsidRPr="006935F0" w:rsidRDefault="006935F0" w:rsidP="006935F0">
      <w:pPr>
        <w:spacing w:after="0" w:line="240" w:lineRule="auto"/>
        <w:rPr>
          <w:rFonts w:ascii="Times New Roman" w:hAnsi="Times New Roman" w:cs="Times New Roman"/>
        </w:rPr>
      </w:pPr>
      <w:r w:rsidRPr="006935F0">
        <w:rPr>
          <w:rFonts w:ascii="Times New Roman" w:hAnsi="Times New Roman" w:cs="Times New Roman"/>
          <w:b/>
          <w:bCs/>
        </w:rPr>
        <w:t xml:space="preserve">15. Sposób oraz termin składania i otwarcia ofert. </w:t>
      </w:r>
    </w:p>
    <w:p w14:paraId="3400D576" w14:textId="77777777" w:rsidR="006935F0" w:rsidRDefault="006935F0" w:rsidP="006935F0">
      <w:pPr>
        <w:pStyle w:val="Akapitzlist"/>
        <w:numPr>
          <w:ilvl w:val="0"/>
          <w:numId w:val="39"/>
        </w:numPr>
        <w:spacing w:after="0" w:line="240" w:lineRule="auto"/>
        <w:jc w:val="both"/>
        <w:rPr>
          <w:rFonts w:ascii="Times New Roman" w:hAnsi="Times New Roman" w:cs="Times New Roman"/>
        </w:rPr>
      </w:pPr>
      <w:r w:rsidRPr="006935F0">
        <w:rPr>
          <w:rFonts w:ascii="Times New Roman" w:hAnsi="Times New Roman" w:cs="Times New Roman"/>
        </w:rPr>
        <w:t xml:space="preserve">Ofertę wraz z wymaganymi dokumentami należy umieścić na stronie internetowej prowadzonego postępowania tj. na platformazakupowa.pl pod adresem wskazanym w pkt. 1 SWZ, wykorzystując sekcję „Formularz”. </w:t>
      </w:r>
    </w:p>
    <w:p w14:paraId="20780672" w14:textId="001952BA" w:rsidR="006935F0" w:rsidRPr="006935F0" w:rsidRDefault="006935F0" w:rsidP="006935F0">
      <w:pPr>
        <w:pStyle w:val="Akapitzlist"/>
        <w:numPr>
          <w:ilvl w:val="0"/>
          <w:numId w:val="39"/>
        </w:numPr>
        <w:spacing w:after="0" w:line="240" w:lineRule="auto"/>
        <w:jc w:val="both"/>
        <w:rPr>
          <w:rFonts w:ascii="Times New Roman" w:hAnsi="Times New Roman" w:cs="Times New Roman"/>
        </w:rPr>
      </w:pPr>
      <w:r w:rsidRPr="006935F0">
        <w:rPr>
          <w:rFonts w:ascii="Times New Roman" w:hAnsi="Times New Roman" w:cs="Times New Roman"/>
          <w:b/>
          <w:bCs/>
        </w:rPr>
        <w:t xml:space="preserve">Termin składania ofert upływa dnia </w:t>
      </w:r>
      <w:r w:rsidR="0021303E" w:rsidRPr="0021303E">
        <w:rPr>
          <w:rFonts w:ascii="Times New Roman" w:hAnsi="Times New Roman" w:cs="Times New Roman"/>
          <w:b/>
          <w:bCs/>
          <w:highlight w:val="yellow"/>
        </w:rPr>
        <w:t>6 marca</w:t>
      </w:r>
      <w:r w:rsidRPr="006935F0">
        <w:rPr>
          <w:rFonts w:ascii="Times New Roman" w:hAnsi="Times New Roman" w:cs="Times New Roman"/>
          <w:b/>
          <w:bCs/>
        </w:rPr>
        <w:t xml:space="preserve"> 202</w:t>
      </w:r>
      <w:r>
        <w:rPr>
          <w:rFonts w:ascii="Times New Roman" w:hAnsi="Times New Roman" w:cs="Times New Roman"/>
          <w:b/>
          <w:bCs/>
        </w:rPr>
        <w:t>5</w:t>
      </w:r>
      <w:r w:rsidRPr="006935F0">
        <w:rPr>
          <w:rFonts w:ascii="Times New Roman" w:hAnsi="Times New Roman" w:cs="Times New Roman"/>
          <w:b/>
          <w:bCs/>
        </w:rPr>
        <w:t xml:space="preserve"> r. o godz. 1</w:t>
      </w:r>
      <w:r>
        <w:rPr>
          <w:rFonts w:ascii="Times New Roman" w:hAnsi="Times New Roman" w:cs="Times New Roman"/>
          <w:b/>
          <w:bCs/>
        </w:rPr>
        <w:t>2:</w:t>
      </w:r>
      <w:r w:rsidRPr="006935F0">
        <w:rPr>
          <w:rFonts w:ascii="Times New Roman" w:hAnsi="Times New Roman" w:cs="Times New Roman"/>
          <w:b/>
          <w:bCs/>
        </w:rPr>
        <w:t xml:space="preserve">00. </w:t>
      </w:r>
    </w:p>
    <w:p w14:paraId="379C0248" w14:textId="760F2F60" w:rsidR="006935F0" w:rsidRPr="006935F0" w:rsidRDefault="006935F0" w:rsidP="006935F0">
      <w:pPr>
        <w:pStyle w:val="Akapitzlist"/>
        <w:numPr>
          <w:ilvl w:val="0"/>
          <w:numId w:val="39"/>
        </w:numPr>
        <w:spacing w:after="0" w:line="240" w:lineRule="auto"/>
        <w:jc w:val="both"/>
        <w:rPr>
          <w:rFonts w:ascii="Times New Roman" w:hAnsi="Times New Roman" w:cs="Times New Roman"/>
        </w:rPr>
      </w:pPr>
      <w:r w:rsidRPr="006935F0">
        <w:rPr>
          <w:rFonts w:ascii="Times New Roman" w:hAnsi="Times New Roman" w:cs="Times New Roman"/>
        </w:rPr>
        <w:t xml:space="preserve">Do oferty należy dołączyć wszystkie wymagane w SWZ dokumenty. </w:t>
      </w:r>
    </w:p>
    <w:p w14:paraId="771046D7" w14:textId="52F7AD1B" w:rsidR="006935F0" w:rsidRPr="006935F0" w:rsidRDefault="006935F0" w:rsidP="006935F0">
      <w:pPr>
        <w:pStyle w:val="Akapitzlist"/>
        <w:numPr>
          <w:ilvl w:val="0"/>
          <w:numId w:val="39"/>
        </w:numPr>
        <w:spacing w:after="0" w:line="240" w:lineRule="auto"/>
        <w:jc w:val="both"/>
        <w:rPr>
          <w:rFonts w:ascii="Times New Roman" w:hAnsi="Times New Roman" w:cs="Times New Roman"/>
        </w:rPr>
      </w:pPr>
      <w:r w:rsidRPr="006935F0">
        <w:rPr>
          <w:rFonts w:ascii="Times New Roman" w:hAnsi="Times New Roman" w:cs="Times New Roman"/>
        </w:rPr>
        <w:t xml:space="preserve">Po wypełnieniu Formularza składania oferty i dołączenia wszystkich wymaganych załączników należy kliknąć przycisk „Przejdź do podsumowania”. </w:t>
      </w:r>
    </w:p>
    <w:p w14:paraId="467A9945" w14:textId="3D1D71E1" w:rsidR="006935F0" w:rsidRPr="006935F0" w:rsidRDefault="006935F0" w:rsidP="006935F0">
      <w:pPr>
        <w:pStyle w:val="Akapitzlist"/>
        <w:numPr>
          <w:ilvl w:val="0"/>
          <w:numId w:val="39"/>
        </w:numPr>
        <w:spacing w:after="0" w:line="240" w:lineRule="auto"/>
        <w:jc w:val="both"/>
        <w:rPr>
          <w:rFonts w:ascii="Times New Roman" w:hAnsi="Times New Roman" w:cs="Times New Roman"/>
        </w:rPr>
      </w:pPr>
      <w:r w:rsidRPr="006935F0">
        <w:rPr>
          <w:rFonts w:ascii="Times New Roman" w:hAnsi="Times New Roman" w:cs="Times New Roman"/>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w:t>
      </w:r>
      <w:r w:rsidRPr="006935F0">
        <w:rPr>
          <w:rFonts w:ascii="Times New Roman" w:hAnsi="Times New Roman" w:cs="Times New Roman"/>
        </w:rPr>
        <w:lastRenderedPageBreak/>
        <w:t xml:space="preserve">podpisu na każdym załączonym pliku osobno, w szczególności wskazanych w art. 63 ust. 1 oraz ust. 2 ustawy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6856CCF2" w14:textId="6398420E" w:rsidR="006935F0" w:rsidRPr="006935F0" w:rsidRDefault="006935F0" w:rsidP="006935F0">
      <w:pPr>
        <w:pStyle w:val="Akapitzlist"/>
        <w:numPr>
          <w:ilvl w:val="0"/>
          <w:numId w:val="39"/>
        </w:numPr>
        <w:spacing w:after="0" w:line="240" w:lineRule="auto"/>
        <w:jc w:val="both"/>
        <w:rPr>
          <w:rFonts w:ascii="Times New Roman" w:hAnsi="Times New Roman" w:cs="Times New Roman"/>
        </w:rPr>
      </w:pPr>
      <w:r w:rsidRPr="006935F0">
        <w:rPr>
          <w:rFonts w:ascii="Times New Roman" w:hAnsi="Times New Roman" w:cs="Times New Roman"/>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1134F929" w14:textId="1F53639C" w:rsidR="006935F0" w:rsidRDefault="006935F0" w:rsidP="006935F0">
      <w:pPr>
        <w:pStyle w:val="Akapitzlist"/>
        <w:numPr>
          <w:ilvl w:val="0"/>
          <w:numId w:val="39"/>
        </w:numPr>
        <w:spacing w:after="0" w:line="240" w:lineRule="auto"/>
        <w:jc w:val="both"/>
        <w:rPr>
          <w:rFonts w:ascii="Times New Roman" w:hAnsi="Times New Roman" w:cs="Times New Roman"/>
        </w:rPr>
      </w:pPr>
      <w:r w:rsidRPr="006935F0">
        <w:rPr>
          <w:rFonts w:ascii="Times New Roman" w:hAnsi="Times New Roman" w:cs="Times New Roman"/>
        </w:rPr>
        <w:t xml:space="preserve">Szczegółowa instrukcja dla Wykonawców dotycząca złożenia, zmiany i wycofania oferty znajduje się na stronie internetowej pod adresem: </w:t>
      </w:r>
      <w:hyperlink r:id="rId8" w:history="1">
        <w:r w:rsidRPr="006935F0">
          <w:rPr>
            <w:rStyle w:val="Hipercze"/>
            <w:rFonts w:ascii="Times New Roman" w:hAnsi="Times New Roman" w:cs="Times New Roman"/>
          </w:rPr>
          <w:t>https://platformazakupowa.pl/strona/45-instrukcje</w:t>
        </w:r>
      </w:hyperlink>
      <w:r>
        <w:rPr>
          <w:rFonts w:ascii="Times New Roman" w:hAnsi="Times New Roman" w:cs="Times New Roman"/>
        </w:rPr>
        <w:t>.</w:t>
      </w:r>
    </w:p>
    <w:p w14:paraId="000519C2" w14:textId="0D569940" w:rsidR="006935F0" w:rsidRPr="006935F0" w:rsidRDefault="006935F0" w:rsidP="006935F0">
      <w:pPr>
        <w:pStyle w:val="Akapitzlist"/>
        <w:numPr>
          <w:ilvl w:val="0"/>
          <w:numId w:val="39"/>
        </w:numPr>
        <w:spacing w:after="0" w:line="240" w:lineRule="auto"/>
        <w:jc w:val="both"/>
        <w:rPr>
          <w:rFonts w:ascii="Times New Roman" w:hAnsi="Times New Roman" w:cs="Times New Roman"/>
        </w:rPr>
      </w:pPr>
      <w:r w:rsidRPr="006935F0">
        <w:rPr>
          <w:rFonts w:ascii="Times New Roman" w:hAnsi="Times New Roman" w:cs="Times New Roman"/>
          <w:b/>
          <w:bCs/>
        </w:rPr>
        <w:t xml:space="preserve">Otwarcie ofert </w:t>
      </w:r>
      <w:r>
        <w:rPr>
          <w:rFonts w:ascii="Times New Roman" w:hAnsi="Times New Roman" w:cs="Times New Roman"/>
          <w:b/>
          <w:bCs/>
        </w:rPr>
        <w:t>rozpocznie się</w:t>
      </w:r>
      <w:r w:rsidRPr="006935F0">
        <w:rPr>
          <w:rFonts w:ascii="Times New Roman" w:hAnsi="Times New Roman" w:cs="Times New Roman"/>
          <w:b/>
          <w:bCs/>
        </w:rPr>
        <w:t xml:space="preserve"> w dniu </w:t>
      </w:r>
      <w:r w:rsidR="0021303E" w:rsidRPr="0021303E">
        <w:rPr>
          <w:rFonts w:ascii="Times New Roman" w:hAnsi="Times New Roman" w:cs="Times New Roman"/>
          <w:b/>
          <w:bCs/>
          <w:highlight w:val="yellow"/>
        </w:rPr>
        <w:t>6 marca</w:t>
      </w:r>
      <w:r w:rsidR="0021303E">
        <w:rPr>
          <w:rFonts w:ascii="Times New Roman" w:hAnsi="Times New Roman" w:cs="Times New Roman"/>
          <w:b/>
          <w:bCs/>
        </w:rPr>
        <w:t xml:space="preserve"> </w:t>
      </w:r>
      <w:r w:rsidRPr="006935F0">
        <w:rPr>
          <w:rFonts w:ascii="Times New Roman" w:hAnsi="Times New Roman" w:cs="Times New Roman"/>
          <w:b/>
          <w:bCs/>
        </w:rPr>
        <w:t>202</w:t>
      </w:r>
      <w:r>
        <w:rPr>
          <w:rFonts w:ascii="Times New Roman" w:hAnsi="Times New Roman" w:cs="Times New Roman"/>
          <w:b/>
          <w:bCs/>
        </w:rPr>
        <w:t>5</w:t>
      </w:r>
      <w:r w:rsidRPr="006935F0">
        <w:rPr>
          <w:rFonts w:ascii="Times New Roman" w:hAnsi="Times New Roman" w:cs="Times New Roman"/>
          <w:b/>
          <w:bCs/>
        </w:rPr>
        <w:t xml:space="preserve"> r. o godz. 1</w:t>
      </w:r>
      <w:r>
        <w:rPr>
          <w:rFonts w:ascii="Times New Roman" w:hAnsi="Times New Roman" w:cs="Times New Roman"/>
          <w:b/>
          <w:bCs/>
        </w:rPr>
        <w:t>2:</w:t>
      </w:r>
      <w:r w:rsidRPr="006935F0">
        <w:rPr>
          <w:rFonts w:ascii="Times New Roman" w:hAnsi="Times New Roman" w:cs="Times New Roman"/>
          <w:b/>
          <w:bCs/>
        </w:rPr>
        <w:t>05.</w:t>
      </w:r>
    </w:p>
    <w:p w14:paraId="5EB9CC31" w14:textId="1E64DE4F" w:rsidR="006935F0" w:rsidRPr="006935F0" w:rsidRDefault="006935F0" w:rsidP="006935F0">
      <w:pPr>
        <w:pStyle w:val="Akapitzlist"/>
        <w:numPr>
          <w:ilvl w:val="0"/>
          <w:numId w:val="39"/>
        </w:numPr>
        <w:spacing w:after="0" w:line="240" w:lineRule="auto"/>
        <w:jc w:val="both"/>
        <w:rPr>
          <w:rFonts w:ascii="Times New Roman" w:hAnsi="Times New Roman" w:cs="Times New Roman"/>
        </w:rPr>
      </w:pPr>
      <w:r w:rsidRPr="006935F0">
        <w:rPr>
          <w:rFonts w:ascii="Times New Roman" w:hAnsi="Times New Roman" w:cs="Times New Roman"/>
        </w:rPr>
        <w:t xml:space="preserve">W niniejszym postępowaniu otwarcie ofert nastąpi przy użyciu systemu teleinformatycznego i w przypadku awarii tego systemu, która powoduje brak możliwości otwarcia ofert w terminie określonym przez zamawiającego, zgodnie z art. 222 ust. 2 ustawy PZP, otwarcie ofert nastąpi niezwłocznie po usunięciu awarii. </w:t>
      </w:r>
    </w:p>
    <w:p w14:paraId="18DB4DCB" w14:textId="05DC6CC9" w:rsidR="006935F0" w:rsidRDefault="006935F0" w:rsidP="006935F0">
      <w:pPr>
        <w:pStyle w:val="Akapitzlist"/>
        <w:numPr>
          <w:ilvl w:val="0"/>
          <w:numId w:val="39"/>
        </w:numPr>
        <w:spacing w:after="0" w:line="240" w:lineRule="auto"/>
        <w:jc w:val="both"/>
        <w:rPr>
          <w:rFonts w:ascii="Times New Roman" w:hAnsi="Times New Roman" w:cs="Times New Roman"/>
        </w:rPr>
      </w:pPr>
      <w:r w:rsidRPr="006935F0">
        <w:rPr>
          <w:rFonts w:ascii="Times New Roman" w:hAnsi="Times New Roman" w:cs="Times New Roman"/>
        </w:rPr>
        <w:t>Zamawiający poinformuje o zmianie terminu otwarcia ofert na stronie internetowej prowadzonego postępowania.</w:t>
      </w:r>
    </w:p>
    <w:p w14:paraId="7CD8C9B5" w14:textId="77777777" w:rsidR="006935F0" w:rsidRPr="006935F0" w:rsidRDefault="006935F0" w:rsidP="006935F0">
      <w:pPr>
        <w:pStyle w:val="Akapitzlist"/>
        <w:numPr>
          <w:ilvl w:val="0"/>
          <w:numId w:val="39"/>
        </w:numPr>
        <w:spacing w:after="0" w:line="240" w:lineRule="auto"/>
        <w:jc w:val="both"/>
        <w:rPr>
          <w:rFonts w:ascii="Times New Roman" w:hAnsi="Times New Roman" w:cs="Times New Roman"/>
        </w:rPr>
      </w:pPr>
      <w:r w:rsidRPr="006935F0">
        <w:rPr>
          <w:rFonts w:ascii="Times New Roman" w:hAnsi="Times New Roman" w:cs="Times New Roman"/>
        </w:rPr>
        <w:t>Zamawiający, najpóźniej przed otwarciem ofert, udostępni na stronie internetowej prowadzonego postępowania informację o kwocie, jaką zamierza przeznaczyć na sfinansowanie zamówienia.</w:t>
      </w:r>
    </w:p>
    <w:p w14:paraId="75C04AEB" w14:textId="77777777" w:rsidR="006935F0" w:rsidRPr="006935F0" w:rsidRDefault="006935F0" w:rsidP="006935F0">
      <w:pPr>
        <w:pStyle w:val="Akapitzlist"/>
        <w:numPr>
          <w:ilvl w:val="0"/>
          <w:numId w:val="39"/>
        </w:numPr>
        <w:spacing w:after="0" w:line="240" w:lineRule="auto"/>
        <w:jc w:val="both"/>
        <w:rPr>
          <w:rFonts w:ascii="Times New Roman" w:hAnsi="Times New Roman" w:cs="Times New Roman"/>
        </w:rPr>
      </w:pPr>
      <w:r w:rsidRPr="006935F0">
        <w:rPr>
          <w:rFonts w:ascii="Times New Roman" w:hAnsi="Times New Roman" w:cs="Times New Roman"/>
        </w:rPr>
        <w:t>Zamawiający, niezwłocznie po otwarciu ofert, udostępni na stronie internetowej prowadzonego postępowania informacje o:</w:t>
      </w:r>
    </w:p>
    <w:p w14:paraId="44C60A37" w14:textId="2933FEE3" w:rsidR="006935F0" w:rsidRPr="006935F0" w:rsidRDefault="006935F0" w:rsidP="006935F0">
      <w:pPr>
        <w:pStyle w:val="Akapitzlist"/>
        <w:numPr>
          <w:ilvl w:val="0"/>
          <w:numId w:val="40"/>
        </w:numPr>
        <w:spacing w:after="0" w:line="240" w:lineRule="auto"/>
        <w:ind w:left="1086"/>
        <w:jc w:val="both"/>
        <w:rPr>
          <w:rFonts w:ascii="Times New Roman" w:hAnsi="Times New Roman" w:cs="Times New Roman"/>
        </w:rPr>
      </w:pPr>
      <w:r w:rsidRPr="006935F0">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E41FD69" w14:textId="44491728" w:rsidR="006935F0" w:rsidRPr="006935F0" w:rsidRDefault="006935F0" w:rsidP="006935F0">
      <w:pPr>
        <w:pStyle w:val="Akapitzlist"/>
        <w:numPr>
          <w:ilvl w:val="0"/>
          <w:numId w:val="40"/>
        </w:numPr>
        <w:spacing w:after="0" w:line="240" w:lineRule="auto"/>
        <w:ind w:left="1086"/>
        <w:jc w:val="both"/>
        <w:rPr>
          <w:rFonts w:ascii="Times New Roman" w:hAnsi="Times New Roman" w:cs="Times New Roman"/>
        </w:rPr>
      </w:pPr>
      <w:r w:rsidRPr="006935F0">
        <w:rPr>
          <w:rFonts w:ascii="Times New Roman" w:hAnsi="Times New Roman" w:cs="Times New Roman"/>
        </w:rPr>
        <w:t>cenach lub kosztach zawartych w ofertach.</w:t>
      </w:r>
    </w:p>
    <w:p w14:paraId="04A37399" w14:textId="77777777" w:rsidR="006935F0" w:rsidRPr="006935F0" w:rsidRDefault="006935F0" w:rsidP="006935F0">
      <w:pPr>
        <w:spacing w:after="0" w:line="240" w:lineRule="auto"/>
        <w:ind w:left="726"/>
        <w:jc w:val="both"/>
        <w:rPr>
          <w:rFonts w:ascii="Times New Roman" w:hAnsi="Times New Roman" w:cs="Times New Roman"/>
        </w:rPr>
      </w:pPr>
      <w:r w:rsidRPr="006935F0">
        <w:rPr>
          <w:rFonts w:ascii="Times New Roman" w:hAnsi="Times New Roman" w:cs="Times New Roman"/>
        </w:rPr>
        <w:t>Informacja zostanie opublikowana na stronie postępowania na platformazakupowa.pl w sekcji ,,Komunikaty” .</w:t>
      </w:r>
    </w:p>
    <w:p w14:paraId="5F286D5A" w14:textId="48DC569D" w:rsidR="006935F0" w:rsidRPr="006935F0" w:rsidRDefault="006935F0" w:rsidP="006935F0">
      <w:pPr>
        <w:pStyle w:val="Akapitzlist"/>
        <w:numPr>
          <w:ilvl w:val="0"/>
          <w:numId w:val="39"/>
        </w:numPr>
        <w:spacing w:after="0" w:line="240" w:lineRule="auto"/>
        <w:jc w:val="both"/>
        <w:rPr>
          <w:rFonts w:ascii="Times New Roman" w:hAnsi="Times New Roman" w:cs="Times New Roman"/>
        </w:rPr>
      </w:pPr>
      <w:r w:rsidRPr="006935F0">
        <w:rPr>
          <w:rFonts w:ascii="Times New Roman" w:hAnsi="Times New Roman" w:cs="Times New Roman"/>
        </w:rPr>
        <w:t>W przypadku ofert, które podlegają negocjacjom, Zamawiający udostępnia informacje, o</w:t>
      </w:r>
      <w:r>
        <w:rPr>
          <w:rFonts w:ascii="Times New Roman" w:hAnsi="Times New Roman" w:cs="Times New Roman"/>
        </w:rPr>
        <w:t> </w:t>
      </w:r>
      <w:r w:rsidRPr="006935F0">
        <w:rPr>
          <w:rFonts w:ascii="Times New Roman" w:hAnsi="Times New Roman" w:cs="Times New Roman"/>
        </w:rPr>
        <w:t>których mowa w ppkt. 12 lit. b), niezwłocznie po otwarciu ofert ostatecznych albo unieważnieniu postępowania.</w:t>
      </w:r>
    </w:p>
    <w:p w14:paraId="0D7FD15A" w14:textId="3FE67E58" w:rsidR="006935F0" w:rsidRDefault="006935F0" w:rsidP="006935F0">
      <w:pPr>
        <w:pStyle w:val="Akapitzlist"/>
        <w:numPr>
          <w:ilvl w:val="0"/>
          <w:numId w:val="39"/>
        </w:numPr>
        <w:spacing w:after="0" w:line="240" w:lineRule="auto"/>
        <w:jc w:val="both"/>
        <w:rPr>
          <w:rFonts w:ascii="Times New Roman" w:hAnsi="Times New Roman" w:cs="Times New Roman"/>
        </w:rPr>
      </w:pPr>
      <w:r w:rsidRPr="006935F0">
        <w:rPr>
          <w:rFonts w:ascii="Times New Roman" w:hAnsi="Times New Roman" w:cs="Times New Roman"/>
        </w:rPr>
        <w:t>Zgodnie z ustawą PZP, Zamawiający nie ma obowiązku przeprowadzania jawnej sesji otwarcia ofert z udziałem wykonawców lub transmitowania sesji otwarcia za pośrednictwem elektronicznych narzędzi do przekazu wideo on-line.</w:t>
      </w:r>
    </w:p>
    <w:p w14:paraId="4649567B" w14:textId="77777777" w:rsidR="006935F0" w:rsidRDefault="006935F0" w:rsidP="006935F0">
      <w:pPr>
        <w:spacing w:after="0" w:line="240" w:lineRule="auto"/>
        <w:jc w:val="both"/>
        <w:rPr>
          <w:rFonts w:ascii="Times New Roman" w:hAnsi="Times New Roman" w:cs="Times New Roman"/>
        </w:rPr>
      </w:pPr>
    </w:p>
    <w:p w14:paraId="5CD526FD" w14:textId="77777777" w:rsidR="006935F0" w:rsidRPr="006935F0" w:rsidRDefault="006935F0" w:rsidP="006935F0">
      <w:pPr>
        <w:spacing w:after="0" w:line="240" w:lineRule="auto"/>
        <w:jc w:val="both"/>
        <w:rPr>
          <w:rFonts w:ascii="Times New Roman" w:hAnsi="Times New Roman" w:cs="Times New Roman"/>
        </w:rPr>
      </w:pPr>
      <w:r w:rsidRPr="006935F0">
        <w:rPr>
          <w:rFonts w:ascii="Times New Roman" w:hAnsi="Times New Roman" w:cs="Times New Roman"/>
          <w:b/>
          <w:bCs/>
        </w:rPr>
        <w:t xml:space="preserve">16. Opis sposobu obliczenia ceny oferty. </w:t>
      </w:r>
    </w:p>
    <w:p w14:paraId="7845933F" w14:textId="0E61EB2B" w:rsidR="006935F0" w:rsidRPr="006935F0" w:rsidRDefault="006935F0" w:rsidP="006935F0">
      <w:pPr>
        <w:pStyle w:val="Akapitzlist"/>
        <w:numPr>
          <w:ilvl w:val="0"/>
          <w:numId w:val="41"/>
        </w:numPr>
        <w:spacing w:after="0" w:line="240" w:lineRule="auto"/>
        <w:jc w:val="both"/>
        <w:rPr>
          <w:rFonts w:ascii="Times New Roman" w:hAnsi="Times New Roman" w:cs="Times New Roman"/>
        </w:rPr>
      </w:pPr>
      <w:r w:rsidRPr="006935F0">
        <w:rPr>
          <w:rFonts w:ascii="Times New Roman" w:hAnsi="Times New Roman" w:cs="Times New Roman"/>
        </w:rPr>
        <w:t xml:space="preserve">Wykonawca jest zobowiązany do określenia w Formularzu ofertowym ceny realizacji zamówienia. </w:t>
      </w:r>
      <w:r w:rsidRPr="006935F0">
        <w:rPr>
          <w:rFonts w:ascii="Times New Roman" w:hAnsi="Times New Roman" w:cs="Times New Roman"/>
          <w:b/>
          <w:bCs/>
        </w:rPr>
        <w:t>Cenę należy podać w formie ryczałtu</w:t>
      </w:r>
      <w:r w:rsidRPr="006935F0">
        <w:rPr>
          <w:rFonts w:ascii="Times New Roman" w:hAnsi="Times New Roman" w:cs="Times New Roman"/>
        </w:rPr>
        <w:t xml:space="preserve">, którego definicję określa art. 632 Kodeksu cywilnego. Ustalona przez Wykonawcę wysokość wynagrodzenia ryczałtowego jest ostateczna, niezależnie do rozmiaru prac oraz ponoszonych przez Wykonawcę kosztów realizacji usługi (z zastrzeżeniem zapisów Projektowanych postanowień umowy – Załącznik nr 1 do SWZ). </w:t>
      </w:r>
    </w:p>
    <w:p w14:paraId="202EC1D6" w14:textId="3CEDE0CF" w:rsidR="006935F0" w:rsidRPr="006935F0" w:rsidRDefault="006935F0" w:rsidP="006935F0">
      <w:pPr>
        <w:pStyle w:val="Akapitzlist"/>
        <w:numPr>
          <w:ilvl w:val="0"/>
          <w:numId w:val="41"/>
        </w:numPr>
        <w:spacing w:after="0" w:line="240" w:lineRule="auto"/>
        <w:jc w:val="both"/>
        <w:rPr>
          <w:rFonts w:ascii="Times New Roman" w:hAnsi="Times New Roman" w:cs="Times New Roman"/>
        </w:rPr>
      </w:pPr>
      <w:r w:rsidRPr="006935F0">
        <w:rPr>
          <w:rFonts w:ascii="Times New Roman" w:hAnsi="Times New Roman" w:cs="Times New Roman"/>
        </w:rPr>
        <w:t xml:space="preserve">Wykonawca zobowiązany jest do przedstawienia w Formularzu ofertowym ceny netto, wartości podatku VAT i ceny brutto realizacji całego zamówienia. </w:t>
      </w:r>
    </w:p>
    <w:p w14:paraId="3CCF0296" w14:textId="22404F3E" w:rsidR="006935F0" w:rsidRPr="006935F0" w:rsidRDefault="006935F0" w:rsidP="006935F0">
      <w:pPr>
        <w:pStyle w:val="Akapitzlist"/>
        <w:numPr>
          <w:ilvl w:val="0"/>
          <w:numId w:val="41"/>
        </w:numPr>
        <w:spacing w:after="0" w:line="240" w:lineRule="auto"/>
        <w:jc w:val="both"/>
        <w:rPr>
          <w:rFonts w:ascii="Times New Roman" w:hAnsi="Times New Roman" w:cs="Times New Roman"/>
        </w:rPr>
      </w:pPr>
      <w:r w:rsidRPr="006935F0">
        <w:rPr>
          <w:rFonts w:ascii="Times New Roman" w:hAnsi="Times New Roman" w:cs="Times New Roman"/>
        </w:rPr>
        <w:t xml:space="preserve">Wykonawca może złożyć ofertę na własnym formularzu, lecz jego treść i układ muszą być zgodne z Formularzem oferty załączonym do niniejszej SWZ (Załącznik nr 2). </w:t>
      </w:r>
    </w:p>
    <w:p w14:paraId="6CA31825" w14:textId="11382DE7" w:rsidR="006935F0" w:rsidRPr="006935F0" w:rsidRDefault="006935F0" w:rsidP="006935F0">
      <w:pPr>
        <w:pStyle w:val="Akapitzlist"/>
        <w:numPr>
          <w:ilvl w:val="0"/>
          <w:numId w:val="41"/>
        </w:numPr>
        <w:spacing w:after="0" w:line="240" w:lineRule="auto"/>
        <w:jc w:val="both"/>
        <w:rPr>
          <w:rFonts w:ascii="Times New Roman" w:hAnsi="Times New Roman" w:cs="Times New Roman"/>
        </w:rPr>
      </w:pPr>
      <w:r w:rsidRPr="006935F0">
        <w:rPr>
          <w:rFonts w:ascii="Times New Roman" w:hAnsi="Times New Roman" w:cs="Times New Roman"/>
        </w:rPr>
        <w:t xml:space="preserve">Ostateczna cena oferty winna być zaokrąglona do dwóch miejsc po przecinku i podana w PLN (polskich złotych) cyfrowo i słownie. </w:t>
      </w:r>
    </w:p>
    <w:p w14:paraId="47E2339C" w14:textId="241AB1B3" w:rsidR="006935F0" w:rsidRPr="006935F0" w:rsidRDefault="006935F0" w:rsidP="006935F0">
      <w:pPr>
        <w:pStyle w:val="Akapitzlist"/>
        <w:numPr>
          <w:ilvl w:val="0"/>
          <w:numId w:val="41"/>
        </w:numPr>
        <w:spacing w:after="0" w:line="240" w:lineRule="auto"/>
        <w:jc w:val="both"/>
        <w:rPr>
          <w:rFonts w:ascii="Times New Roman" w:hAnsi="Times New Roman" w:cs="Times New Roman"/>
        </w:rPr>
      </w:pPr>
      <w:r w:rsidRPr="006935F0">
        <w:rPr>
          <w:rFonts w:ascii="Times New Roman" w:hAnsi="Times New Roman" w:cs="Times New Roman"/>
        </w:rPr>
        <w:t xml:space="preserve">Zakres usług do obliczenia ceny oferty określony jest w pkt. 3 SWZ oraz Załączniku nr 1 do SWZ. </w:t>
      </w:r>
    </w:p>
    <w:p w14:paraId="4BE2BE5D" w14:textId="070C91F8" w:rsidR="006935F0" w:rsidRPr="006935F0" w:rsidRDefault="006935F0" w:rsidP="006935F0">
      <w:pPr>
        <w:pStyle w:val="Akapitzlist"/>
        <w:numPr>
          <w:ilvl w:val="0"/>
          <w:numId w:val="41"/>
        </w:numPr>
        <w:spacing w:after="0" w:line="240" w:lineRule="auto"/>
        <w:jc w:val="both"/>
        <w:rPr>
          <w:rFonts w:ascii="Times New Roman" w:hAnsi="Times New Roman" w:cs="Times New Roman"/>
        </w:rPr>
      </w:pPr>
      <w:r w:rsidRPr="006935F0">
        <w:rPr>
          <w:rFonts w:ascii="Times New Roman" w:hAnsi="Times New Roman" w:cs="Times New Roman"/>
        </w:rPr>
        <w:t xml:space="preserve">Jeżeli zostanie złożona oferta, której wybór prowadziłby do powstania u Zamawiającego obowiązku podatkowego zgodnie z przepisami o podatku od towarów i usług , Zamawiający </w:t>
      </w:r>
      <w:r w:rsidRPr="006935F0">
        <w:rPr>
          <w:rFonts w:ascii="Times New Roman" w:hAnsi="Times New Roman" w:cs="Times New Roman"/>
        </w:rPr>
        <w:lastRenderedPageBreak/>
        <w:t xml:space="preserve">w celu oceny takiej oferty dolicza do przedstawionej w niej ceny podatek od towarów i usług, który miałby obowiązek rozliczyć zgodnie z tymi przepisami. Jeżeli wybór oferty będzie prowadzić do powstania u Zamawiającego obowiązku podatkowego, Wykonawca, składając ofertę, informuje o tym Zamawiającego wskazując nazwę (rodzaj) towaru lub usługi, których dostawa lub świadczenie będzie prowadzić do jego powstania, oraz wskazując ich wartość bez kwoty podatku. </w:t>
      </w:r>
    </w:p>
    <w:p w14:paraId="54ADD5B1" w14:textId="08C015DE" w:rsidR="006935F0" w:rsidRPr="006935F0" w:rsidRDefault="006935F0" w:rsidP="006935F0">
      <w:pPr>
        <w:pStyle w:val="Akapitzlist"/>
        <w:numPr>
          <w:ilvl w:val="0"/>
          <w:numId w:val="41"/>
        </w:numPr>
        <w:spacing w:after="0" w:line="240" w:lineRule="auto"/>
        <w:jc w:val="both"/>
        <w:rPr>
          <w:rFonts w:ascii="Times New Roman" w:hAnsi="Times New Roman" w:cs="Times New Roman"/>
        </w:rPr>
      </w:pPr>
      <w:r w:rsidRPr="006935F0">
        <w:rPr>
          <w:rFonts w:ascii="Times New Roman" w:hAnsi="Times New Roman" w:cs="Times New Roman"/>
        </w:rPr>
        <w:t xml:space="preserve">Rozliczenia między Zamawiającym a Wykonawcą będą prowadzone w PLN (polskich złotych). </w:t>
      </w:r>
    </w:p>
    <w:p w14:paraId="23E29ED6" w14:textId="77777777" w:rsidR="006935F0" w:rsidRDefault="006935F0" w:rsidP="006935F0">
      <w:pPr>
        <w:spacing w:after="0" w:line="240" w:lineRule="auto"/>
        <w:jc w:val="both"/>
        <w:rPr>
          <w:rFonts w:ascii="Times New Roman" w:hAnsi="Times New Roman" w:cs="Times New Roman"/>
        </w:rPr>
      </w:pPr>
    </w:p>
    <w:p w14:paraId="60A30B7B" w14:textId="290E422A" w:rsidR="006935F0" w:rsidRDefault="006935F0" w:rsidP="006935F0">
      <w:pPr>
        <w:spacing w:after="0" w:line="240" w:lineRule="auto"/>
        <w:jc w:val="both"/>
        <w:rPr>
          <w:rFonts w:ascii="Times New Roman" w:hAnsi="Times New Roman" w:cs="Times New Roman"/>
        </w:rPr>
      </w:pPr>
      <w:r w:rsidRPr="006935F0">
        <w:rPr>
          <w:rFonts w:ascii="Times New Roman" w:hAnsi="Times New Roman" w:cs="Times New Roman"/>
          <w:b/>
          <w:bCs/>
        </w:rPr>
        <w:t>17. Opis kryteriów oceny ofert i sposobu oceny ofert.</w:t>
      </w:r>
    </w:p>
    <w:p w14:paraId="5771209D" w14:textId="4082BC56" w:rsidR="006935F0" w:rsidRDefault="006935F0" w:rsidP="006935F0">
      <w:pPr>
        <w:pStyle w:val="Akapitzlist"/>
        <w:numPr>
          <w:ilvl w:val="0"/>
          <w:numId w:val="42"/>
        </w:numPr>
        <w:spacing w:after="0" w:line="240" w:lineRule="auto"/>
        <w:jc w:val="both"/>
        <w:rPr>
          <w:rFonts w:ascii="Times New Roman" w:hAnsi="Times New Roman" w:cs="Times New Roman"/>
        </w:rPr>
      </w:pPr>
      <w:r>
        <w:rPr>
          <w:rFonts w:ascii="Times New Roman" w:hAnsi="Times New Roman" w:cs="Times New Roman"/>
        </w:rPr>
        <w:t>Jedynym kryterium oceny ofert w niniejszym postępowaniu jest cena.</w:t>
      </w:r>
    </w:p>
    <w:p w14:paraId="08E0DA53" w14:textId="1AF325BE" w:rsidR="006935F0" w:rsidRPr="006935F0" w:rsidRDefault="006935F0" w:rsidP="006935F0">
      <w:pPr>
        <w:pStyle w:val="Akapitzlist"/>
        <w:numPr>
          <w:ilvl w:val="0"/>
          <w:numId w:val="42"/>
        </w:numPr>
        <w:spacing w:after="0" w:line="240" w:lineRule="auto"/>
        <w:jc w:val="both"/>
        <w:rPr>
          <w:rFonts w:ascii="Times New Roman" w:hAnsi="Times New Roman" w:cs="Times New Roman"/>
        </w:rPr>
      </w:pPr>
      <w:r w:rsidRPr="006935F0">
        <w:rPr>
          <w:rFonts w:ascii="Times New Roman" w:hAnsi="Times New Roman" w:cs="Times New Roman"/>
          <w:b/>
          <w:bCs/>
        </w:rPr>
        <w:t>Jako najkorzystniejsza zostanie przez Zamawiającego uznana niepodlegająca odrzuceniu oferta o najniższej cenie</w:t>
      </w:r>
      <w:r>
        <w:rPr>
          <w:rFonts w:ascii="Times New Roman" w:hAnsi="Times New Roman" w:cs="Times New Roman"/>
        </w:rPr>
        <w:t>.</w:t>
      </w:r>
    </w:p>
    <w:p w14:paraId="4A143AB3" w14:textId="77777777" w:rsidR="006935F0" w:rsidRPr="006935F0" w:rsidRDefault="006935F0" w:rsidP="006935F0">
      <w:pPr>
        <w:pStyle w:val="Akapitzlist"/>
        <w:numPr>
          <w:ilvl w:val="0"/>
          <w:numId w:val="42"/>
        </w:numPr>
        <w:spacing w:after="0" w:line="240" w:lineRule="auto"/>
        <w:jc w:val="both"/>
        <w:rPr>
          <w:rFonts w:ascii="Times New Roman" w:hAnsi="Times New Roman" w:cs="Times New Roman"/>
        </w:rPr>
      </w:pPr>
      <w:r w:rsidRPr="006935F0">
        <w:rPr>
          <w:rFonts w:ascii="Times New Roman" w:hAnsi="Times New Roman" w:cs="Times New Roman"/>
        </w:rPr>
        <w:t>Zamawiający nie przewiduje dokonania wyboru najkorzystniejszej oferty z zastosowaniem aukcji elektronicznej.</w:t>
      </w:r>
    </w:p>
    <w:p w14:paraId="1127852B" w14:textId="051CAF36" w:rsidR="006935F0" w:rsidRDefault="006935F0" w:rsidP="006935F0">
      <w:pPr>
        <w:pStyle w:val="Akapitzlist"/>
        <w:numPr>
          <w:ilvl w:val="0"/>
          <w:numId w:val="42"/>
        </w:numPr>
        <w:spacing w:after="0" w:line="240" w:lineRule="auto"/>
        <w:jc w:val="both"/>
        <w:rPr>
          <w:rFonts w:ascii="Times New Roman" w:hAnsi="Times New Roman" w:cs="Times New Roman"/>
        </w:rPr>
      </w:pPr>
      <w:r w:rsidRPr="006935F0">
        <w:rPr>
          <w:rFonts w:ascii="Times New Roman" w:hAnsi="Times New Roman" w:cs="Times New Roman"/>
        </w:rPr>
        <w:t>Zamawiający poinformuje Wykonawców o wyniku postępowania zgodnie z wymogami wynikającymi z art. 253 ustawy PZP.</w:t>
      </w:r>
    </w:p>
    <w:p w14:paraId="0A1FCBC2" w14:textId="77777777" w:rsidR="006935F0" w:rsidRDefault="006935F0" w:rsidP="0084365F">
      <w:pPr>
        <w:spacing w:after="0" w:line="240" w:lineRule="auto"/>
        <w:rPr>
          <w:rFonts w:ascii="Times New Roman" w:hAnsi="Times New Roman" w:cs="Times New Roman"/>
        </w:rPr>
      </w:pPr>
    </w:p>
    <w:p w14:paraId="0BF099E5" w14:textId="77777777" w:rsidR="00BA0D56" w:rsidRPr="00BA0D56" w:rsidRDefault="00BA0D56" w:rsidP="00BA0D56">
      <w:pPr>
        <w:spacing w:after="0" w:line="240" w:lineRule="auto"/>
        <w:rPr>
          <w:rFonts w:ascii="Times New Roman" w:hAnsi="Times New Roman" w:cs="Times New Roman"/>
        </w:rPr>
      </w:pPr>
      <w:r w:rsidRPr="00BA0D56">
        <w:rPr>
          <w:rFonts w:ascii="Times New Roman" w:hAnsi="Times New Roman" w:cs="Times New Roman"/>
          <w:b/>
          <w:bCs/>
        </w:rPr>
        <w:t xml:space="preserve">18. Formalności, jakie powinny zostać dopełnione po wyborze oferty w celu zawarcia umowy w sprawie zamówienia publicznego. </w:t>
      </w:r>
    </w:p>
    <w:p w14:paraId="284CA38F" w14:textId="24B71978" w:rsidR="00BA0D56" w:rsidRPr="00BA0D56" w:rsidRDefault="00BA0D56" w:rsidP="00BA0D56">
      <w:pPr>
        <w:pStyle w:val="Akapitzlist"/>
        <w:numPr>
          <w:ilvl w:val="0"/>
          <w:numId w:val="43"/>
        </w:numPr>
        <w:spacing w:after="0" w:line="240" w:lineRule="auto"/>
        <w:jc w:val="both"/>
        <w:rPr>
          <w:rFonts w:ascii="Times New Roman" w:hAnsi="Times New Roman" w:cs="Times New Roman"/>
        </w:rPr>
      </w:pPr>
      <w:r w:rsidRPr="00BA0D56">
        <w:rPr>
          <w:rFonts w:ascii="Times New Roman" w:hAnsi="Times New Roman" w:cs="Times New Roman"/>
        </w:rPr>
        <w:t xml:space="preserve">Jeżeli zostanie wybrana oferta wykonawców wspólnie ubiegających się o udzielenie zamówienia, przed zawarciem umowy w sprawie zamówienia publicznego, są oni zobowiązani przedstawić umowę regulującą ich współpracę. </w:t>
      </w:r>
    </w:p>
    <w:p w14:paraId="1F2B75B9" w14:textId="0489256A" w:rsidR="00BA0D56" w:rsidRPr="00BA0D56" w:rsidRDefault="00BA0D56" w:rsidP="00BA0D56">
      <w:pPr>
        <w:pStyle w:val="Akapitzlist"/>
        <w:numPr>
          <w:ilvl w:val="0"/>
          <w:numId w:val="43"/>
        </w:numPr>
        <w:spacing w:after="0" w:line="240" w:lineRule="auto"/>
        <w:jc w:val="both"/>
        <w:rPr>
          <w:rFonts w:ascii="Times New Roman" w:hAnsi="Times New Roman" w:cs="Times New Roman"/>
        </w:rPr>
      </w:pPr>
      <w:r w:rsidRPr="00BA0D56">
        <w:rPr>
          <w:rFonts w:ascii="Times New Roman" w:hAnsi="Times New Roman" w:cs="Times New Roman"/>
        </w:rPr>
        <w:t xml:space="preserve">W przypadku wykonawców ubiegających się wspólnie o udzielenie zamówienia publicznego reprezentowanych przez Pełnomocnika, niezbędne jest przedstawienie pełnomocnictwa (w oryginale) do podpisania umowy, o ile załączone do oferty pełnomocnictwo nie uwzględniało tej czynności prawnej. </w:t>
      </w:r>
    </w:p>
    <w:p w14:paraId="61500CB4" w14:textId="0AC07547" w:rsidR="00BA0D56" w:rsidRPr="00BA0D56" w:rsidRDefault="00BA0D56" w:rsidP="00BA0D56">
      <w:pPr>
        <w:pStyle w:val="Akapitzlist"/>
        <w:numPr>
          <w:ilvl w:val="0"/>
          <w:numId w:val="43"/>
        </w:numPr>
        <w:spacing w:after="0" w:line="240" w:lineRule="auto"/>
        <w:jc w:val="both"/>
        <w:rPr>
          <w:rFonts w:ascii="Times New Roman" w:hAnsi="Times New Roman" w:cs="Times New Roman"/>
        </w:rPr>
      </w:pPr>
      <w:r w:rsidRPr="00BA0D56">
        <w:rPr>
          <w:rFonts w:ascii="Times New Roman" w:hAnsi="Times New Roman" w:cs="Times New Roman"/>
        </w:rPr>
        <w:t xml:space="preserve">Wykonawca przez cały okres trwania umowy zobowiązany jest posiadać wszelkie niezbędne umowy, uprawnienia umożliwiające należyte wykonanie umowy. </w:t>
      </w:r>
    </w:p>
    <w:p w14:paraId="57042EB4" w14:textId="77777777" w:rsidR="00BA0D56" w:rsidRPr="00BA0D56" w:rsidRDefault="00BA0D56" w:rsidP="00BA0D56">
      <w:pPr>
        <w:spacing w:after="0" w:line="240" w:lineRule="auto"/>
        <w:rPr>
          <w:rFonts w:ascii="Times New Roman" w:hAnsi="Times New Roman" w:cs="Times New Roman"/>
        </w:rPr>
      </w:pPr>
    </w:p>
    <w:p w14:paraId="56809D02" w14:textId="77777777" w:rsidR="00BA0D56" w:rsidRPr="00BA0D56" w:rsidRDefault="00BA0D56" w:rsidP="00BA0D56">
      <w:pPr>
        <w:spacing w:after="0" w:line="240" w:lineRule="auto"/>
        <w:rPr>
          <w:rFonts w:ascii="Times New Roman" w:hAnsi="Times New Roman" w:cs="Times New Roman"/>
        </w:rPr>
      </w:pPr>
      <w:r w:rsidRPr="00BA0D56">
        <w:rPr>
          <w:rFonts w:ascii="Times New Roman" w:hAnsi="Times New Roman" w:cs="Times New Roman"/>
          <w:b/>
          <w:bCs/>
        </w:rPr>
        <w:t xml:space="preserve">19. Zamawiający nie żąda zabezpieczenia należytego wykonania umowy. </w:t>
      </w:r>
    </w:p>
    <w:p w14:paraId="24449A99" w14:textId="77777777" w:rsidR="00BA0D56" w:rsidRDefault="00BA0D56" w:rsidP="00BA0D56">
      <w:pPr>
        <w:spacing w:after="0" w:line="240" w:lineRule="auto"/>
        <w:rPr>
          <w:rFonts w:ascii="Times New Roman" w:hAnsi="Times New Roman" w:cs="Times New Roman"/>
          <w:b/>
          <w:bCs/>
        </w:rPr>
      </w:pPr>
    </w:p>
    <w:p w14:paraId="1F144BF7" w14:textId="1D38BA02" w:rsidR="00BA0D56" w:rsidRPr="00BA0D56" w:rsidRDefault="00BA0D56" w:rsidP="00BA0D56">
      <w:pPr>
        <w:spacing w:after="0" w:line="240" w:lineRule="auto"/>
        <w:rPr>
          <w:rFonts w:ascii="Times New Roman" w:hAnsi="Times New Roman" w:cs="Times New Roman"/>
        </w:rPr>
      </w:pPr>
      <w:r w:rsidRPr="00BA0D56">
        <w:rPr>
          <w:rFonts w:ascii="Times New Roman" w:hAnsi="Times New Roman" w:cs="Times New Roman"/>
          <w:b/>
          <w:bCs/>
        </w:rPr>
        <w:t xml:space="preserve">20. Pouczenie o środkach ochrony prawnej przysługujących Wykonawcy. </w:t>
      </w:r>
    </w:p>
    <w:p w14:paraId="68B30E55" w14:textId="4E5FE651" w:rsidR="00BA0D56" w:rsidRDefault="00BA0D56" w:rsidP="00BA0D56">
      <w:pPr>
        <w:pStyle w:val="Akapitzlist"/>
        <w:numPr>
          <w:ilvl w:val="0"/>
          <w:numId w:val="44"/>
        </w:numPr>
        <w:spacing w:after="0" w:line="240" w:lineRule="auto"/>
        <w:jc w:val="both"/>
        <w:rPr>
          <w:rFonts w:ascii="Times New Roman" w:hAnsi="Times New Roman" w:cs="Times New Roman"/>
        </w:rPr>
      </w:pPr>
      <w:r w:rsidRPr="00BA0D56">
        <w:rPr>
          <w:rFonts w:ascii="Times New Roman" w:hAnsi="Times New Roman" w:cs="Times New Roman"/>
        </w:rPr>
        <w:t xml:space="preserve">Środki ochrony prawnej określone w Dziale IX ustawy Prawo zamówień publicznych przysługują wykonawcy oraz innemu podmiotowi, jeżeli ma lub miał interes w uzyskaniu zamówienia oraz poniósł lub może ponieść szkodę w wyniku naruszenia przez zamawiającego przepisów ustawy (art. 505 – 590 ustawy). </w:t>
      </w:r>
    </w:p>
    <w:p w14:paraId="3E853D2A" w14:textId="536AE4D3" w:rsidR="00BA0D56" w:rsidRPr="00BA0D56" w:rsidRDefault="00BA0D56" w:rsidP="00BA0D56">
      <w:pPr>
        <w:pStyle w:val="Akapitzlist"/>
        <w:numPr>
          <w:ilvl w:val="0"/>
          <w:numId w:val="44"/>
        </w:numPr>
        <w:spacing w:after="0" w:line="240" w:lineRule="auto"/>
        <w:jc w:val="both"/>
        <w:rPr>
          <w:rFonts w:ascii="Times New Roman" w:hAnsi="Times New Roman" w:cs="Times New Roman"/>
        </w:rPr>
      </w:pPr>
      <w:r w:rsidRPr="00BA0D56">
        <w:rPr>
          <w:rFonts w:ascii="Times New Roman" w:hAnsi="Times New Roman" w:cs="Times New Roman"/>
          <w:b/>
          <w:bCs/>
        </w:rPr>
        <w:t xml:space="preserve">Odwołanie </w:t>
      </w:r>
      <w:r w:rsidRPr="00BA0D56">
        <w:rPr>
          <w:rFonts w:ascii="Times New Roman" w:hAnsi="Times New Roman" w:cs="Times New Roman"/>
        </w:rPr>
        <w:t xml:space="preserve">przysługuje na: </w:t>
      </w:r>
    </w:p>
    <w:p w14:paraId="18883A05" w14:textId="77777777" w:rsidR="00BA0D56" w:rsidRPr="00BA0D56" w:rsidRDefault="00BA0D56" w:rsidP="00BA0D56">
      <w:pPr>
        <w:spacing w:after="0" w:line="240" w:lineRule="auto"/>
        <w:ind w:left="726"/>
        <w:jc w:val="both"/>
        <w:rPr>
          <w:rFonts w:ascii="Times New Roman" w:hAnsi="Times New Roman" w:cs="Times New Roman"/>
        </w:rPr>
      </w:pPr>
      <w:r w:rsidRPr="00BA0D56">
        <w:rPr>
          <w:rFonts w:ascii="Times New Roman" w:hAnsi="Times New Roman" w:cs="Times New Roman"/>
        </w:rPr>
        <w:t xml:space="preserve">a) niezgodną z przepisami ustawy czynność zamawiającego, podjętą w postępowaniu o udzielenie zamówienia, o zawarcie umowy ramowej, dynamicznym systemie zakupów, systemie kwalifikowania wykonawców lub konkursie, w tym na projektowane postanowienie umowy; </w:t>
      </w:r>
    </w:p>
    <w:p w14:paraId="3D26896A" w14:textId="77777777" w:rsidR="00BA0D56" w:rsidRPr="00BA0D56" w:rsidRDefault="00BA0D56" w:rsidP="00BA0D56">
      <w:pPr>
        <w:spacing w:after="0" w:line="240" w:lineRule="auto"/>
        <w:ind w:left="726"/>
        <w:jc w:val="both"/>
        <w:rPr>
          <w:rFonts w:ascii="Times New Roman" w:hAnsi="Times New Roman" w:cs="Times New Roman"/>
        </w:rPr>
      </w:pPr>
      <w:r w:rsidRPr="00BA0D56">
        <w:rPr>
          <w:rFonts w:ascii="Times New Roman" w:hAnsi="Times New Roman" w:cs="Times New Roman"/>
        </w:rPr>
        <w:t xml:space="preserve">b) zaniechanie czynności w postępowaniu o udzielenie zamówienia, o zawarcie umowy ramowej, dynamicznym systemie zakupów, systemie kwalifikowania wykonawców lub konkursie, do której zamawiający był obowiązany na podstawie ustawy; </w:t>
      </w:r>
    </w:p>
    <w:p w14:paraId="0A7278CF" w14:textId="77777777" w:rsidR="00BA0D56" w:rsidRPr="00BA0D56" w:rsidRDefault="00BA0D56" w:rsidP="00BA0D56">
      <w:pPr>
        <w:spacing w:after="0" w:line="240" w:lineRule="auto"/>
        <w:ind w:left="726"/>
        <w:jc w:val="both"/>
        <w:rPr>
          <w:rFonts w:ascii="Times New Roman" w:hAnsi="Times New Roman" w:cs="Times New Roman"/>
        </w:rPr>
      </w:pPr>
      <w:r w:rsidRPr="00BA0D56">
        <w:rPr>
          <w:rFonts w:ascii="Times New Roman" w:hAnsi="Times New Roman" w:cs="Times New Roman"/>
        </w:rPr>
        <w:t xml:space="preserve">c) zaniechanie przeprowadzenia postępowania o udzielenie zamówienia lub zorganizowania konkursu na podstawie ustawy, mimo że zamawiający był do tego obowiązany. </w:t>
      </w:r>
    </w:p>
    <w:p w14:paraId="649153BF" w14:textId="677CDD9D" w:rsidR="00BA0D56" w:rsidRPr="00BA0D56" w:rsidRDefault="00BA0D56" w:rsidP="00BA0D56">
      <w:pPr>
        <w:pStyle w:val="Akapitzlist"/>
        <w:numPr>
          <w:ilvl w:val="0"/>
          <w:numId w:val="44"/>
        </w:numPr>
        <w:spacing w:after="0" w:line="240" w:lineRule="auto"/>
        <w:jc w:val="both"/>
        <w:rPr>
          <w:rFonts w:ascii="Times New Roman" w:hAnsi="Times New Roman" w:cs="Times New Roman"/>
        </w:rPr>
      </w:pPr>
      <w:r w:rsidRPr="00BA0D56">
        <w:rPr>
          <w:rFonts w:ascii="Times New Roman" w:hAnsi="Times New Roman" w:cs="Times New Roman"/>
        </w:rPr>
        <w:t xml:space="preserve">Odwołanie wnosi się do Prezesa Krajowej Izby Odwoławczej. </w:t>
      </w:r>
    </w:p>
    <w:p w14:paraId="3646A938" w14:textId="7784E78E" w:rsidR="00BA0D56" w:rsidRPr="00BA0D56" w:rsidRDefault="00BA0D56" w:rsidP="00BA0D56">
      <w:pPr>
        <w:pStyle w:val="Akapitzlist"/>
        <w:numPr>
          <w:ilvl w:val="0"/>
          <w:numId w:val="44"/>
        </w:numPr>
        <w:spacing w:after="0" w:line="240" w:lineRule="auto"/>
        <w:jc w:val="both"/>
        <w:rPr>
          <w:rFonts w:ascii="Times New Roman" w:hAnsi="Times New Roman" w:cs="Times New Roman"/>
        </w:rPr>
      </w:pPr>
      <w:r w:rsidRPr="00BA0D56">
        <w:rPr>
          <w:rFonts w:ascii="Times New Roman" w:hAnsi="Times New Roman" w:cs="Times New Roman"/>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4FD69339" w14:textId="744003AC" w:rsidR="00BA0D56" w:rsidRPr="00BA0D56" w:rsidRDefault="00BA0D56" w:rsidP="00BA0D56">
      <w:pPr>
        <w:pStyle w:val="Akapitzlist"/>
        <w:numPr>
          <w:ilvl w:val="0"/>
          <w:numId w:val="44"/>
        </w:numPr>
        <w:spacing w:after="0" w:line="240" w:lineRule="auto"/>
        <w:jc w:val="both"/>
        <w:rPr>
          <w:rFonts w:ascii="Times New Roman" w:hAnsi="Times New Roman" w:cs="Times New Roman"/>
        </w:rPr>
      </w:pPr>
      <w:r w:rsidRPr="00BA0D56">
        <w:rPr>
          <w:rFonts w:ascii="Times New Roman" w:hAnsi="Times New Roman" w:cs="Times New Roman"/>
        </w:rPr>
        <w:lastRenderedPageBreak/>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5DACF4A" w14:textId="313827BA" w:rsidR="00BA0D56" w:rsidRPr="00BA0D56" w:rsidRDefault="00BA0D56" w:rsidP="00BA0D56">
      <w:pPr>
        <w:pStyle w:val="Akapitzlist"/>
        <w:numPr>
          <w:ilvl w:val="0"/>
          <w:numId w:val="44"/>
        </w:numPr>
        <w:spacing w:after="0" w:line="240" w:lineRule="auto"/>
        <w:jc w:val="both"/>
        <w:rPr>
          <w:rFonts w:ascii="Times New Roman" w:hAnsi="Times New Roman" w:cs="Times New Roman"/>
        </w:rPr>
      </w:pPr>
      <w:r w:rsidRPr="00BA0D56">
        <w:rPr>
          <w:rFonts w:ascii="Times New Roman" w:hAnsi="Times New Roman" w:cs="Times New Roman"/>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004037B5" w14:textId="77777777" w:rsidR="00BA0D56" w:rsidRDefault="00BA0D56" w:rsidP="00BA0D56">
      <w:pPr>
        <w:pStyle w:val="Akapitzlist"/>
        <w:numPr>
          <w:ilvl w:val="0"/>
          <w:numId w:val="44"/>
        </w:numPr>
        <w:spacing w:after="0" w:line="240" w:lineRule="auto"/>
        <w:jc w:val="both"/>
        <w:rPr>
          <w:rFonts w:ascii="Times New Roman" w:hAnsi="Times New Roman" w:cs="Times New Roman"/>
        </w:rPr>
      </w:pPr>
      <w:r w:rsidRPr="00BA0D56">
        <w:rPr>
          <w:rFonts w:ascii="Times New Roman" w:hAnsi="Times New Roman" w:cs="Times New Roman"/>
        </w:rPr>
        <w:t xml:space="preserve">Odwołanie wnosi się w terminie 5 dni od dnia przekazania informacji o czynności zamawiającego stanowiącej podstawę jego wniesienia – jeżeli informacja została przekazana przy użyciu środków komunikacji elektronicznej, albo w terminie 10 dni – jeżeli informacja została przekazana w inny sposób. </w:t>
      </w:r>
    </w:p>
    <w:p w14:paraId="06DA70C3" w14:textId="3C6816D2" w:rsidR="00BA0D56" w:rsidRPr="00BA0D56" w:rsidRDefault="00BA0D56" w:rsidP="00BA0D56">
      <w:pPr>
        <w:pStyle w:val="Akapitzlist"/>
        <w:numPr>
          <w:ilvl w:val="0"/>
          <w:numId w:val="44"/>
        </w:numPr>
        <w:spacing w:after="0" w:line="240" w:lineRule="auto"/>
        <w:jc w:val="both"/>
        <w:rPr>
          <w:rFonts w:ascii="Times New Roman" w:hAnsi="Times New Roman" w:cs="Times New Roman"/>
        </w:rPr>
      </w:pPr>
      <w:r w:rsidRPr="00BA0D56">
        <w:rPr>
          <w:rFonts w:ascii="Times New Roman" w:hAnsi="Times New Roman" w:cs="Times New Roman"/>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0524961A" w14:textId="17702C0F" w:rsidR="00BA0D56" w:rsidRPr="00BA0D56" w:rsidRDefault="00BA0D56" w:rsidP="00BA0D56">
      <w:pPr>
        <w:pStyle w:val="Akapitzlist"/>
        <w:numPr>
          <w:ilvl w:val="0"/>
          <w:numId w:val="44"/>
        </w:numPr>
        <w:spacing w:after="0" w:line="240" w:lineRule="auto"/>
        <w:jc w:val="both"/>
        <w:rPr>
          <w:rFonts w:ascii="Times New Roman" w:hAnsi="Times New Roman" w:cs="Times New Roman"/>
        </w:rPr>
      </w:pPr>
      <w:r w:rsidRPr="00BA0D56">
        <w:rPr>
          <w:rFonts w:ascii="Times New Roman" w:hAnsi="Times New Roman" w:cs="Times New Roman"/>
        </w:rPr>
        <w:t xml:space="preserve">Odwołanie w przypadkach innych niż określone w ppkt 7 i 8 wnosi się w terminie 5 dni od dnia, w którym powzięto lub przy zachowaniu należytej staranności można było powziąć wiadomość o okolicznościach stanowiących podstawę jego wniesienia. </w:t>
      </w:r>
    </w:p>
    <w:p w14:paraId="679F0BD4" w14:textId="005C8C74" w:rsidR="00BA0D56" w:rsidRPr="00BA0D56" w:rsidRDefault="00BA0D56" w:rsidP="00BA0D56">
      <w:pPr>
        <w:pStyle w:val="Akapitzlist"/>
        <w:numPr>
          <w:ilvl w:val="0"/>
          <w:numId w:val="44"/>
        </w:numPr>
        <w:spacing w:after="0" w:line="240" w:lineRule="auto"/>
        <w:jc w:val="both"/>
        <w:rPr>
          <w:rFonts w:ascii="Times New Roman" w:hAnsi="Times New Roman" w:cs="Times New Roman"/>
        </w:rPr>
      </w:pPr>
      <w:r w:rsidRPr="00BA0D56">
        <w:rPr>
          <w:rFonts w:ascii="Times New Roman" w:hAnsi="Times New Roman" w:cs="Times New Roman"/>
        </w:rPr>
        <w:t xml:space="preserve">Jeżeli zamawiający mimo takiego obowiązku nie przesłał wykonawcy zawiadomienia o wyborze najkorzystniejszej oferty, odwołanie wnosi się nie później niż w terminie: </w:t>
      </w:r>
    </w:p>
    <w:p w14:paraId="5B95C08C" w14:textId="77777777" w:rsidR="00BA0D56" w:rsidRPr="00BA0D56" w:rsidRDefault="00BA0D56" w:rsidP="00BA0D56">
      <w:pPr>
        <w:pStyle w:val="Akapitzlist"/>
        <w:spacing w:after="0" w:line="240" w:lineRule="auto"/>
        <w:jc w:val="both"/>
        <w:rPr>
          <w:rFonts w:ascii="Times New Roman" w:hAnsi="Times New Roman" w:cs="Times New Roman"/>
        </w:rPr>
      </w:pPr>
      <w:r w:rsidRPr="00BA0D56">
        <w:rPr>
          <w:rFonts w:ascii="Times New Roman" w:hAnsi="Times New Roman" w:cs="Times New Roman"/>
        </w:rPr>
        <w:t xml:space="preserve">a) 15 dni od dnia zamieszczenia w Biuletynie Zamówień Publicznych ogłoszenia o wyniku postępowania lub </w:t>
      </w:r>
    </w:p>
    <w:p w14:paraId="1B08905B" w14:textId="77777777" w:rsidR="00BA0D56" w:rsidRPr="00BA0D56" w:rsidRDefault="00BA0D56" w:rsidP="00BA0D56">
      <w:pPr>
        <w:pStyle w:val="Akapitzlist"/>
        <w:spacing w:after="0" w:line="240" w:lineRule="auto"/>
        <w:jc w:val="both"/>
        <w:rPr>
          <w:rFonts w:ascii="Times New Roman" w:hAnsi="Times New Roman" w:cs="Times New Roman"/>
        </w:rPr>
      </w:pPr>
      <w:r w:rsidRPr="00BA0D56">
        <w:rPr>
          <w:rFonts w:ascii="Times New Roman" w:hAnsi="Times New Roman" w:cs="Times New Roman"/>
        </w:rPr>
        <w:t xml:space="preserve">b) miesiąca od dnia zawarcia umowy, jeżeli zamawiający nie zamieścił w Biuletynie Zamówień Publicznych ogłoszenia o wyniku postępowania. </w:t>
      </w:r>
    </w:p>
    <w:p w14:paraId="3296B034" w14:textId="5F828D2F" w:rsidR="00BA0D56" w:rsidRPr="00BA0D56" w:rsidRDefault="00BA0D56" w:rsidP="00BA0D56">
      <w:pPr>
        <w:pStyle w:val="Akapitzlist"/>
        <w:numPr>
          <w:ilvl w:val="0"/>
          <w:numId w:val="44"/>
        </w:numPr>
        <w:spacing w:after="0" w:line="240" w:lineRule="auto"/>
        <w:jc w:val="both"/>
        <w:rPr>
          <w:rFonts w:ascii="Times New Roman" w:hAnsi="Times New Roman" w:cs="Times New Roman"/>
        </w:rPr>
      </w:pPr>
      <w:r w:rsidRPr="00BA0D56">
        <w:rPr>
          <w:rFonts w:ascii="Times New Roman" w:hAnsi="Times New Roman" w:cs="Times New Roman"/>
        </w:rPr>
        <w:t xml:space="preserve">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 </w:t>
      </w:r>
    </w:p>
    <w:p w14:paraId="59F276C2" w14:textId="7602BF6D" w:rsidR="00BA0D56" w:rsidRPr="00BA0D56" w:rsidRDefault="00BA0D56" w:rsidP="00BA0D56">
      <w:pPr>
        <w:pStyle w:val="Akapitzlist"/>
        <w:numPr>
          <w:ilvl w:val="0"/>
          <w:numId w:val="44"/>
        </w:numPr>
        <w:spacing w:after="0" w:line="240" w:lineRule="auto"/>
        <w:jc w:val="both"/>
        <w:rPr>
          <w:rFonts w:ascii="Times New Roman" w:hAnsi="Times New Roman" w:cs="Times New Roman"/>
        </w:rPr>
      </w:pPr>
      <w:r w:rsidRPr="00BA0D56">
        <w:rPr>
          <w:rFonts w:ascii="Times New Roman" w:hAnsi="Times New Roman" w:cs="Times New Roman"/>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a jego kopię przesyła się zamawiającemu oraz wykonawcy wnoszącemu odwołanie. </w:t>
      </w:r>
    </w:p>
    <w:p w14:paraId="45C2CF56" w14:textId="1612FEE3" w:rsidR="00BA0D56" w:rsidRPr="00BA0D56" w:rsidRDefault="00BA0D56" w:rsidP="00BA0D56">
      <w:pPr>
        <w:pStyle w:val="Akapitzlist"/>
        <w:numPr>
          <w:ilvl w:val="0"/>
          <w:numId w:val="44"/>
        </w:numPr>
        <w:spacing w:after="0" w:line="240" w:lineRule="auto"/>
        <w:jc w:val="both"/>
        <w:rPr>
          <w:rFonts w:ascii="Times New Roman" w:hAnsi="Times New Roman" w:cs="Times New Roman"/>
        </w:rPr>
      </w:pPr>
      <w:r w:rsidRPr="00BA0D56">
        <w:rPr>
          <w:rFonts w:ascii="Times New Roman" w:hAnsi="Times New Roman" w:cs="Times New Roman"/>
        </w:rPr>
        <w:t xml:space="preserve">Korzystanie ze środków ochrony prawnej jest szczegółowo uregulowane w art. 505 – 590 ustawy PZP. </w:t>
      </w:r>
    </w:p>
    <w:p w14:paraId="21033853" w14:textId="77777777" w:rsidR="00BA0D56" w:rsidRDefault="00BA0D56" w:rsidP="00BA0D56">
      <w:pPr>
        <w:spacing w:after="0" w:line="240" w:lineRule="auto"/>
        <w:rPr>
          <w:rFonts w:ascii="Times New Roman" w:hAnsi="Times New Roman" w:cs="Times New Roman"/>
          <w:b/>
          <w:bCs/>
        </w:rPr>
      </w:pPr>
    </w:p>
    <w:p w14:paraId="04CC51F4" w14:textId="0CD34B7A" w:rsidR="00BA0D56" w:rsidRDefault="00BA0D56" w:rsidP="00BA0D56">
      <w:pPr>
        <w:spacing w:after="0" w:line="240" w:lineRule="auto"/>
        <w:rPr>
          <w:rFonts w:ascii="Times New Roman" w:hAnsi="Times New Roman" w:cs="Times New Roman"/>
        </w:rPr>
      </w:pPr>
      <w:r w:rsidRPr="00BA0D56">
        <w:rPr>
          <w:rFonts w:ascii="Times New Roman" w:hAnsi="Times New Roman" w:cs="Times New Roman"/>
          <w:b/>
          <w:bCs/>
        </w:rPr>
        <w:t>21. Obowiązek informacyjny RODO.</w:t>
      </w:r>
    </w:p>
    <w:p w14:paraId="411FC400" w14:textId="77777777" w:rsidR="00BA0D56" w:rsidRDefault="00BA0D56" w:rsidP="00BA0D56">
      <w:pPr>
        <w:pStyle w:val="Akapitzlist"/>
        <w:numPr>
          <w:ilvl w:val="0"/>
          <w:numId w:val="46"/>
        </w:numPr>
        <w:spacing w:after="0" w:line="240" w:lineRule="auto"/>
        <w:jc w:val="both"/>
        <w:rPr>
          <w:rFonts w:ascii="Times New Roman" w:hAnsi="Times New Roman" w:cs="Times New Roman"/>
        </w:rPr>
      </w:pPr>
      <w:r w:rsidRPr="00BA0D56">
        <w:rPr>
          <w:rFonts w:ascii="Times New Roman" w:hAnsi="Times New Roman" w:cs="Times New Roman"/>
        </w:rPr>
        <w:t>W zakresie niniejszego postępowania administratorem danych osobowych obowiązanym do spełnienia obowiązku informacyjnego z art. 13 RODO</w:t>
      </w:r>
      <w:r>
        <w:rPr>
          <w:rStyle w:val="Odwoanieprzypisudolnego"/>
          <w:rFonts w:ascii="Times New Roman" w:hAnsi="Times New Roman" w:cs="Times New Roman"/>
        </w:rPr>
        <w:footnoteReference w:id="4"/>
      </w:r>
      <w:r w:rsidRPr="00BA0D56">
        <w:rPr>
          <w:rFonts w:ascii="Times New Roman" w:hAnsi="Times New Roman" w:cs="Times New Roman"/>
        </w:rPr>
        <w:t xml:space="preserve"> będzie w szczególności: </w:t>
      </w:r>
    </w:p>
    <w:p w14:paraId="7650273B" w14:textId="5D773457" w:rsidR="00BA0D56" w:rsidRPr="00BA0D56" w:rsidRDefault="00BA0D56" w:rsidP="00BA0D56">
      <w:pPr>
        <w:pStyle w:val="Akapitzlist"/>
        <w:spacing w:after="0" w:line="240" w:lineRule="auto"/>
        <w:jc w:val="both"/>
        <w:rPr>
          <w:rFonts w:ascii="Times New Roman" w:hAnsi="Times New Roman" w:cs="Times New Roman"/>
        </w:rPr>
      </w:pPr>
      <w:r w:rsidRPr="00BA0D56">
        <w:rPr>
          <w:rFonts w:ascii="Times New Roman" w:hAnsi="Times New Roman" w:cs="Times New Roman"/>
        </w:rPr>
        <w:t xml:space="preserve">a) </w:t>
      </w:r>
      <w:r w:rsidRPr="00BA0D56">
        <w:rPr>
          <w:rFonts w:ascii="Times New Roman" w:hAnsi="Times New Roman" w:cs="Times New Roman"/>
          <w:b/>
          <w:bCs/>
        </w:rPr>
        <w:t xml:space="preserve">Zamawiający </w:t>
      </w:r>
      <w:r w:rsidRPr="00BA0D56">
        <w:rPr>
          <w:rFonts w:ascii="Times New Roman" w:hAnsi="Times New Roman" w:cs="Times New Roman"/>
        </w:rPr>
        <w:t xml:space="preserve">- względem osób fizycznych, od których dane osobowe bezpośrednio pozyskał. Dotyczy to w szczególności: wykonawcy będącego osobą fizyczną, </w:t>
      </w:r>
    </w:p>
    <w:p w14:paraId="7BFDF5E5" w14:textId="77777777" w:rsidR="00BA0D56" w:rsidRPr="00BA0D56" w:rsidRDefault="00BA0D56" w:rsidP="00BA0D56">
      <w:pPr>
        <w:numPr>
          <w:ilvl w:val="1"/>
          <w:numId w:val="47"/>
        </w:numPr>
        <w:spacing w:after="0" w:line="240" w:lineRule="auto"/>
        <w:rPr>
          <w:rFonts w:ascii="Times New Roman" w:hAnsi="Times New Roman" w:cs="Times New Roman"/>
        </w:rPr>
      </w:pPr>
      <w:r w:rsidRPr="00BA0D56">
        <w:rPr>
          <w:rFonts w:ascii="Times New Roman" w:hAnsi="Times New Roman" w:cs="Times New Roman"/>
        </w:rPr>
        <w:t xml:space="preserve">wykonawcy będącego osobą fizyczną, prowadzącą jednoosobową działalność gospodarczą, </w:t>
      </w:r>
    </w:p>
    <w:p w14:paraId="58CF4EF2" w14:textId="77777777" w:rsidR="00BA0D56" w:rsidRPr="00BA0D56" w:rsidRDefault="00BA0D56" w:rsidP="00BA0D56">
      <w:pPr>
        <w:numPr>
          <w:ilvl w:val="1"/>
          <w:numId w:val="47"/>
        </w:numPr>
        <w:spacing w:after="0" w:line="240" w:lineRule="auto"/>
        <w:rPr>
          <w:rFonts w:ascii="Times New Roman" w:hAnsi="Times New Roman" w:cs="Times New Roman"/>
        </w:rPr>
      </w:pPr>
      <w:r w:rsidRPr="00BA0D56">
        <w:rPr>
          <w:rFonts w:ascii="Times New Roman" w:hAnsi="Times New Roman" w:cs="Times New Roman"/>
        </w:rPr>
        <w:lastRenderedPageBreak/>
        <w:t xml:space="preserve">pełnomocnika wykonawcy będącego osobą fizyczną (np. dane osobowe zamieszczone w pełnomocnictwie), </w:t>
      </w:r>
    </w:p>
    <w:p w14:paraId="24148464" w14:textId="77777777" w:rsidR="00BA0D56" w:rsidRPr="00BA0D56" w:rsidRDefault="00BA0D56" w:rsidP="00BA0D56">
      <w:pPr>
        <w:numPr>
          <w:ilvl w:val="1"/>
          <w:numId w:val="47"/>
        </w:numPr>
        <w:spacing w:after="0" w:line="240" w:lineRule="auto"/>
        <w:rPr>
          <w:rFonts w:ascii="Times New Roman" w:hAnsi="Times New Roman" w:cs="Times New Roman"/>
        </w:rPr>
      </w:pPr>
      <w:r w:rsidRPr="00BA0D56">
        <w:rPr>
          <w:rFonts w:ascii="Times New Roman" w:hAnsi="Times New Roman" w:cs="Times New Roman"/>
        </w:rPr>
        <w:t xml:space="preserve">członka organu zarządzającego wykonawcy, będącego osobą fizyczną (np. dane osobowe zamieszczone w informacji z KRK), </w:t>
      </w:r>
    </w:p>
    <w:p w14:paraId="4227A813" w14:textId="77777777" w:rsidR="00BA0D56" w:rsidRPr="00BA0D56" w:rsidRDefault="00BA0D56" w:rsidP="00BA0D56">
      <w:pPr>
        <w:numPr>
          <w:ilvl w:val="1"/>
          <w:numId w:val="47"/>
        </w:numPr>
        <w:spacing w:after="0" w:line="240" w:lineRule="auto"/>
        <w:rPr>
          <w:rFonts w:ascii="Times New Roman" w:hAnsi="Times New Roman" w:cs="Times New Roman"/>
        </w:rPr>
      </w:pPr>
      <w:r w:rsidRPr="00BA0D56">
        <w:rPr>
          <w:rFonts w:ascii="Times New Roman" w:hAnsi="Times New Roman" w:cs="Times New Roman"/>
        </w:rPr>
        <w:t xml:space="preserve">osoby fizycznej skierowanej do przygotowania i przeprowadzenia postępowania o udzielenie zamówienia publicznego; </w:t>
      </w:r>
    </w:p>
    <w:p w14:paraId="5542D362" w14:textId="77777777" w:rsidR="00BA0D56" w:rsidRPr="00BA0D56" w:rsidRDefault="00BA0D56" w:rsidP="00BA0D56">
      <w:pPr>
        <w:pStyle w:val="Akapitzlist"/>
        <w:spacing w:after="0" w:line="240" w:lineRule="auto"/>
        <w:jc w:val="both"/>
        <w:rPr>
          <w:rFonts w:ascii="Times New Roman" w:hAnsi="Times New Roman" w:cs="Times New Roman"/>
        </w:rPr>
      </w:pPr>
      <w:r w:rsidRPr="00BA0D56">
        <w:rPr>
          <w:rFonts w:ascii="Times New Roman" w:hAnsi="Times New Roman" w:cs="Times New Roman"/>
        </w:rPr>
        <w:t xml:space="preserve">b) </w:t>
      </w:r>
      <w:r w:rsidRPr="00BA0D56">
        <w:rPr>
          <w:rFonts w:ascii="Times New Roman" w:hAnsi="Times New Roman" w:cs="Times New Roman"/>
          <w:b/>
          <w:bCs/>
        </w:rPr>
        <w:t xml:space="preserve">Wykonawca </w:t>
      </w:r>
      <w:r w:rsidRPr="00BA0D56">
        <w:rPr>
          <w:rFonts w:ascii="Times New Roman" w:hAnsi="Times New Roman" w:cs="Times New Roman"/>
        </w:rPr>
        <w:t xml:space="preserve">- względem osób fizycznych, od których dane osobowe bezpośrednio pozyskał. Dotyczy to w szczególności: osoby fizycznej skierowanej do realizacji zamówienia, </w:t>
      </w:r>
    </w:p>
    <w:p w14:paraId="7FB43A2D" w14:textId="77777777" w:rsidR="00BA0D56" w:rsidRPr="00BA0D56" w:rsidRDefault="00BA0D56" w:rsidP="00BA0D56">
      <w:pPr>
        <w:numPr>
          <w:ilvl w:val="1"/>
          <w:numId w:val="47"/>
        </w:numPr>
        <w:spacing w:after="0" w:line="240" w:lineRule="auto"/>
        <w:rPr>
          <w:rFonts w:ascii="Times New Roman" w:hAnsi="Times New Roman" w:cs="Times New Roman"/>
        </w:rPr>
      </w:pPr>
      <w:r w:rsidRPr="00BA0D56">
        <w:rPr>
          <w:rFonts w:ascii="Times New Roman" w:hAnsi="Times New Roman" w:cs="Times New Roman"/>
        </w:rPr>
        <w:t xml:space="preserve">podwykonawcy/podmiotu trzeciego będącego osobą fizyczną, </w:t>
      </w:r>
    </w:p>
    <w:p w14:paraId="4028DFE9" w14:textId="77777777" w:rsidR="00BA0D56" w:rsidRPr="00BA0D56" w:rsidRDefault="00BA0D56" w:rsidP="00BA0D56">
      <w:pPr>
        <w:numPr>
          <w:ilvl w:val="1"/>
          <w:numId w:val="47"/>
        </w:numPr>
        <w:spacing w:after="0" w:line="240" w:lineRule="auto"/>
        <w:rPr>
          <w:rFonts w:ascii="Times New Roman" w:hAnsi="Times New Roman" w:cs="Times New Roman"/>
        </w:rPr>
      </w:pPr>
      <w:r w:rsidRPr="00BA0D56">
        <w:rPr>
          <w:rFonts w:ascii="Times New Roman" w:hAnsi="Times New Roman" w:cs="Times New Roman"/>
        </w:rPr>
        <w:t xml:space="preserve">podwykonawcy/podmiotu trzeciego będącego osobą fizyczną, prowadzącą jednoosobową działalność gospodarczą, </w:t>
      </w:r>
    </w:p>
    <w:p w14:paraId="7B22C861" w14:textId="77777777" w:rsidR="00BA0D56" w:rsidRPr="00BA0D56" w:rsidRDefault="00BA0D56" w:rsidP="00BA0D56">
      <w:pPr>
        <w:numPr>
          <w:ilvl w:val="1"/>
          <w:numId w:val="47"/>
        </w:numPr>
        <w:spacing w:after="0" w:line="240" w:lineRule="auto"/>
        <w:rPr>
          <w:rFonts w:ascii="Times New Roman" w:hAnsi="Times New Roman" w:cs="Times New Roman"/>
        </w:rPr>
      </w:pPr>
      <w:r w:rsidRPr="00BA0D56">
        <w:rPr>
          <w:rFonts w:ascii="Times New Roman" w:hAnsi="Times New Roman" w:cs="Times New Roman"/>
        </w:rPr>
        <w:t xml:space="preserve">pełnomocnika podwykonawcy/podmiotu trzeciego będącego osobą fizyczną (np. dane osobowe zamieszczone w pełnomocnictwie), </w:t>
      </w:r>
    </w:p>
    <w:p w14:paraId="1E3AB013" w14:textId="383CDE5A" w:rsidR="00BA0D56" w:rsidRPr="00BA0D56" w:rsidRDefault="00BA0D56" w:rsidP="00BA0D56">
      <w:pPr>
        <w:numPr>
          <w:ilvl w:val="1"/>
          <w:numId w:val="47"/>
        </w:numPr>
        <w:spacing w:after="0" w:line="240" w:lineRule="auto"/>
        <w:rPr>
          <w:rFonts w:ascii="Times New Roman" w:hAnsi="Times New Roman" w:cs="Times New Roman"/>
        </w:rPr>
      </w:pPr>
      <w:r w:rsidRPr="00BA0D56">
        <w:rPr>
          <w:rFonts w:ascii="Times New Roman" w:hAnsi="Times New Roman" w:cs="Times New Roman"/>
        </w:rPr>
        <w:t>członka organu zarządzającego podwykonawcy/podmiotu trzeciego, będącego osobą fizyczną (np. dane osobowe zamieszczone w informacji z KRK);</w:t>
      </w:r>
    </w:p>
    <w:p w14:paraId="4C818333" w14:textId="77777777" w:rsidR="00BA0D56" w:rsidRPr="00BA0D56" w:rsidRDefault="00BA0D56" w:rsidP="00BA0D56">
      <w:pPr>
        <w:pStyle w:val="Akapitzlist"/>
        <w:spacing w:after="0" w:line="240" w:lineRule="auto"/>
        <w:jc w:val="both"/>
        <w:rPr>
          <w:rFonts w:ascii="Times New Roman" w:hAnsi="Times New Roman" w:cs="Times New Roman"/>
        </w:rPr>
      </w:pPr>
      <w:r w:rsidRPr="00BA0D56">
        <w:rPr>
          <w:rFonts w:ascii="Times New Roman" w:hAnsi="Times New Roman" w:cs="Times New Roman"/>
        </w:rPr>
        <w:t xml:space="preserve">c) </w:t>
      </w:r>
      <w:r w:rsidRPr="00BA0D56">
        <w:rPr>
          <w:rFonts w:ascii="Times New Roman" w:hAnsi="Times New Roman" w:cs="Times New Roman"/>
          <w:b/>
          <w:bCs/>
        </w:rPr>
        <w:t xml:space="preserve">Podwykonawca/podmiot trzeci </w:t>
      </w:r>
      <w:r w:rsidRPr="00BA0D56">
        <w:rPr>
          <w:rFonts w:ascii="Times New Roman" w:hAnsi="Times New Roman" w:cs="Times New Roman"/>
        </w:rPr>
        <w:t xml:space="preserve">- względem osób fizycznych, od których dane osobowe bezpośrednio pozyskał. Dotyczy to w szczególności osoby fizycznej skierowanej do realizacji zamówienia. </w:t>
      </w:r>
    </w:p>
    <w:p w14:paraId="1F9306A5" w14:textId="271D7032" w:rsidR="00BA0D56" w:rsidRPr="00BA0D56" w:rsidRDefault="00BA0D56" w:rsidP="00BA0D56">
      <w:pPr>
        <w:pStyle w:val="Akapitzlist"/>
        <w:numPr>
          <w:ilvl w:val="0"/>
          <w:numId w:val="46"/>
        </w:numPr>
        <w:spacing w:after="0" w:line="240" w:lineRule="auto"/>
        <w:jc w:val="both"/>
        <w:rPr>
          <w:rFonts w:ascii="Times New Roman" w:hAnsi="Times New Roman" w:cs="Times New Roman"/>
        </w:rPr>
      </w:pPr>
      <w:r w:rsidRPr="00BA0D56">
        <w:rPr>
          <w:rFonts w:ascii="Times New Roman" w:hAnsi="Times New Roman" w:cs="Times New Roman"/>
        </w:rPr>
        <w:t xml:space="preserve">Zgodnie z art. 13 ust. 1 i 2 RODO, informuję, że: </w:t>
      </w:r>
    </w:p>
    <w:p w14:paraId="6672B245" w14:textId="0FD25369" w:rsidR="00BA0D56" w:rsidRPr="00BA0D56" w:rsidRDefault="00BA0D56" w:rsidP="00BA0D56">
      <w:pPr>
        <w:pStyle w:val="Akapitzlist"/>
        <w:numPr>
          <w:ilvl w:val="0"/>
          <w:numId w:val="49"/>
        </w:numPr>
        <w:spacing w:after="0" w:line="240" w:lineRule="auto"/>
        <w:ind w:left="1086"/>
        <w:jc w:val="both"/>
        <w:rPr>
          <w:rFonts w:ascii="Times New Roman" w:hAnsi="Times New Roman" w:cs="Times New Roman"/>
        </w:rPr>
      </w:pPr>
      <w:r w:rsidRPr="00BA0D56">
        <w:rPr>
          <w:rFonts w:ascii="Times New Roman" w:hAnsi="Times New Roman" w:cs="Times New Roman"/>
        </w:rPr>
        <w:t xml:space="preserve">administratorem Pani/Pana danych osobowych jest Miasto i Gmina Pleszew, </w:t>
      </w:r>
    </w:p>
    <w:p w14:paraId="684AE119" w14:textId="59EBD79E" w:rsidR="00BA0D56" w:rsidRPr="00BA0D56" w:rsidRDefault="00BA0D56" w:rsidP="00BA0D56">
      <w:pPr>
        <w:pStyle w:val="Akapitzlist"/>
        <w:numPr>
          <w:ilvl w:val="0"/>
          <w:numId w:val="49"/>
        </w:numPr>
        <w:spacing w:after="0" w:line="240" w:lineRule="auto"/>
        <w:ind w:left="1086"/>
        <w:jc w:val="both"/>
        <w:rPr>
          <w:rFonts w:ascii="Times New Roman" w:hAnsi="Times New Roman" w:cs="Times New Roman"/>
        </w:rPr>
      </w:pPr>
      <w:r w:rsidRPr="00BA0D56">
        <w:rPr>
          <w:rFonts w:ascii="Times New Roman" w:hAnsi="Times New Roman" w:cs="Times New Roman"/>
        </w:rPr>
        <w:t>jeśli ma Pani/Pan pytania dotyczące sposobu i zakresu przetwarzania Pani/Pana danych osobowych, a także przysługujących Pani/Panu praw, może się Pani/Pan skontaktować z Inspektorem Ochrony Danych Osobowych, email: iod@pleszew.pl</w:t>
      </w:r>
      <w:r>
        <w:rPr>
          <w:rStyle w:val="Odwoanieprzypisudolnego"/>
          <w:rFonts w:ascii="Times New Roman" w:hAnsi="Times New Roman" w:cs="Times New Roman"/>
        </w:rPr>
        <w:footnoteReference w:id="5"/>
      </w:r>
      <w:r w:rsidRPr="00BA0D56">
        <w:rPr>
          <w:rFonts w:ascii="Times New Roman" w:hAnsi="Times New Roman" w:cs="Times New Roman"/>
        </w:rPr>
        <w:t xml:space="preserve">, </w:t>
      </w:r>
    </w:p>
    <w:p w14:paraId="1BAA7013" w14:textId="6971AC31" w:rsidR="00BA0D56" w:rsidRPr="00BA0D56" w:rsidRDefault="00BA0D56" w:rsidP="00BA0D56">
      <w:pPr>
        <w:pStyle w:val="Akapitzlist"/>
        <w:numPr>
          <w:ilvl w:val="0"/>
          <w:numId w:val="49"/>
        </w:numPr>
        <w:spacing w:after="0" w:line="240" w:lineRule="auto"/>
        <w:ind w:left="1086"/>
        <w:jc w:val="both"/>
        <w:rPr>
          <w:rFonts w:ascii="Times New Roman" w:hAnsi="Times New Roman" w:cs="Times New Roman"/>
        </w:rPr>
      </w:pPr>
      <w:r w:rsidRPr="00BA0D56">
        <w:rPr>
          <w:rFonts w:ascii="Times New Roman" w:hAnsi="Times New Roman" w:cs="Times New Roman"/>
        </w:rPr>
        <w:t>Pani/Pana dane osobowe przetwarzane będą na podstawie art. 6 ust. 1 lit. c RODO w celu związanym z postępowaniem o udzielenie zamówienia publicznego o sygnaturze W</w:t>
      </w:r>
      <w:r w:rsidR="00856CF7">
        <w:rPr>
          <w:rFonts w:ascii="Times New Roman" w:hAnsi="Times New Roman" w:cs="Times New Roman"/>
        </w:rPr>
        <w:t>R</w:t>
      </w:r>
      <w:r w:rsidRPr="00BA0D56">
        <w:rPr>
          <w:rFonts w:ascii="Times New Roman" w:hAnsi="Times New Roman" w:cs="Times New Roman"/>
        </w:rPr>
        <w:t>.</w:t>
      </w:r>
      <w:r>
        <w:rPr>
          <w:rFonts w:ascii="Times New Roman" w:hAnsi="Times New Roman" w:cs="Times New Roman"/>
        </w:rPr>
        <w:t>042</w:t>
      </w:r>
      <w:r w:rsidRPr="00BA0D56">
        <w:rPr>
          <w:rFonts w:ascii="Times New Roman" w:hAnsi="Times New Roman" w:cs="Times New Roman"/>
        </w:rPr>
        <w:t>.</w:t>
      </w:r>
      <w:r w:rsidR="00856CF7">
        <w:rPr>
          <w:rFonts w:ascii="Times New Roman" w:hAnsi="Times New Roman" w:cs="Times New Roman"/>
        </w:rPr>
        <w:t>01.</w:t>
      </w:r>
      <w:r w:rsidRPr="00BA0D56">
        <w:rPr>
          <w:rFonts w:ascii="Times New Roman" w:hAnsi="Times New Roman" w:cs="Times New Roman"/>
        </w:rPr>
        <w:t>202</w:t>
      </w:r>
      <w:r>
        <w:rPr>
          <w:rFonts w:ascii="Times New Roman" w:hAnsi="Times New Roman" w:cs="Times New Roman"/>
        </w:rPr>
        <w:t>5</w:t>
      </w:r>
      <w:r w:rsidRPr="00BA0D56">
        <w:rPr>
          <w:rFonts w:ascii="Times New Roman" w:hAnsi="Times New Roman" w:cs="Times New Roman"/>
        </w:rPr>
        <w:t xml:space="preserve"> prowadzonym w trybie podstawowym. </w:t>
      </w:r>
    </w:p>
    <w:p w14:paraId="749A4345" w14:textId="77777777" w:rsidR="00BA0D56" w:rsidRPr="00BA0D56" w:rsidRDefault="00BA0D56" w:rsidP="00BA0D56">
      <w:pPr>
        <w:pStyle w:val="Akapitzlist"/>
        <w:numPr>
          <w:ilvl w:val="0"/>
          <w:numId w:val="49"/>
        </w:numPr>
        <w:spacing w:after="0" w:line="240" w:lineRule="auto"/>
        <w:ind w:left="1086"/>
        <w:jc w:val="both"/>
        <w:rPr>
          <w:rFonts w:ascii="Times New Roman" w:hAnsi="Times New Roman" w:cs="Times New Roman"/>
        </w:rPr>
      </w:pPr>
      <w:r w:rsidRPr="00BA0D56">
        <w:rPr>
          <w:rFonts w:ascii="Times New Roman" w:hAnsi="Times New Roman" w:cs="Times New Roman"/>
        </w:rPr>
        <w:t xml:space="preserve">Podstawą prawną przetwarzania Pani/Pana danych osobowych jest ustawa Pzp oraz jej przepisy wykonawcze oraz przepisy z nią powiązane, </w:t>
      </w:r>
    </w:p>
    <w:p w14:paraId="5D139B03" w14:textId="77777777" w:rsidR="00BA0D56" w:rsidRPr="00BA0D56" w:rsidRDefault="00BA0D56" w:rsidP="00BA0D56">
      <w:pPr>
        <w:pStyle w:val="Akapitzlist"/>
        <w:numPr>
          <w:ilvl w:val="0"/>
          <w:numId w:val="49"/>
        </w:numPr>
        <w:spacing w:after="0" w:line="240" w:lineRule="auto"/>
        <w:ind w:left="1086"/>
        <w:jc w:val="both"/>
        <w:rPr>
          <w:rFonts w:ascii="Times New Roman" w:hAnsi="Times New Roman" w:cs="Times New Roman"/>
        </w:rPr>
      </w:pPr>
      <w:r w:rsidRPr="00BA0D56">
        <w:rPr>
          <w:rFonts w:ascii="Times New Roman" w:hAnsi="Times New Roman" w:cs="Times New Roman"/>
        </w:rPr>
        <w:t xml:space="preserve">odbiorcami Pani/Pana danych osobowych będą osoby lub podmioty, którym udostępniona zostanie dokumentacja postępowania w oparciu o art. 18 oraz art. 74 ustawy Pzp; </w:t>
      </w:r>
    </w:p>
    <w:p w14:paraId="542EA020" w14:textId="77777777" w:rsidR="00BA0D56" w:rsidRPr="00BA0D56" w:rsidRDefault="00BA0D56" w:rsidP="00BA0D56">
      <w:pPr>
        <w:pStyle w:val="Akapitzlist"/>
        <w:numPr>
          <w:ilvl w:val="0"/>
          <w:numId w:val="49"/>
        </w:numPr>
        <w:spacing w:after="0" w:line="240" w:lineRule="auto"/>
        <w:ind w:left="1086"/>
        <w:jc w:val="both"/>
        <w:rPr>
          <w:rFonts w:ascii="Times New Roman" w:hAnsi="Times New Roman" w:cs="Times New Roman"/>
        </w:rPr>
      </w:pPr>
      <w:r w:rsidRPr="00BA0D56">
        <w:rPr>
          <w:rFonts w:ascii="Times New Roman" w:hAnsi="Times New Roman" w:cs="Times New Roman"/>
        </w:rPr>
        <w:t xml:space="preserve">Pani/Pana dane osobowe będą przechowywane, zgodnie z art. 78 ust. 1 ustawy Pzp, przez okres 4 lat od dnia zakończenia postępowania o udzielenie zamówienia, </w:t>
      </w:r>
    </w:p>
    <w:p w14:paraId="1BC1C3E5" w14:textId="77777777" w:rsidR="00BA0D56" w:rsidRPr="00BA0D56" w:rsidRDefault="00BA0D56" w:rsidP="00BA0D56">
      <w:pPr>
        <w:pStyle w:val="Akapitzlist"/>
        <w:numPr>
          <w:ilvl w:val="0"/>
          <w:numId w:val="49"/>
        </w:numPr>
        <w:spacing w:after="0" w:line="240" w:lineRule="auto"/>
        <w:ind w:left="1086"/>
        <w:jc w:val="both"/>
        <w:rPr>
          <w:rFonts w:ascii="Times New Roman" w:hAnsi="Times New Roman" w:cs="Times New Roman"/>
        </w:rPr>
      </w:pPr>
      <w:r w:rsidRPr="00BA0D56">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384DA9E" w14:textId="77777777" w:rsidR="00BA0D56" w:rsidRPr="00BA0D56" w:rsidRDefault="00BA0D56" w:rsidP="00BA0D56">
      <w:pPr>
        <w:pStyle w:val="Akapitzlist"/>
        <w:numPr>
          <w:ilvl w:val="0"/>
          <w:numId w:val="49"/>
        </w:numPr>
        <w:spacing w:after="0" w:line="240" w:lineRule="auto"/>
        <w:ind w:left="1086"/>
        <w:jc w:val="both"/>
        <w:rPr>
          <w:rFonts w:ascii="Times New Roman" w:hAnsi="Times New Roman" w:cs="Times New Roman"/>
        </w:rPr>
      </w:pPr>
      <w:r w:rsidRPr="00BA0D56">
        <w:rPr>
          <w:rFonts w:ascii="Times New Roman" w:hAnsi="Times New Roman" w:cs="Times New Roman"/>
        </w:rPr>
        <w:t xml:space="preserve">w odniesieniu do Pani/Pana danych osobowych decyzje nie będą podejmowane w sposób zautomatyzowany, stosowanie do art. 22 RODO; </w:t>
      </w:r>
    </w:p>
    <w:p w14:paraId="4AC3C29A" w14:textId="77777777" w:rsidR="00BA0D56" w:rsidRPr="00BA0D56" w:rsidRDefault="00BA0D56" w:rsidP="00BA0D56">
      <w:pPr>
        <w:pStyle w:val="Akapitzlist"/>
        <w:numPr>
          <w:ilvl w:val="0"/>
          <w:numId w:val="49"/>
        </w:numPr>
        <w:spacing w:after="0" w:line="240" w:lineRule="auto"/>
        <w:ind w:left="1086"/>
        <w:jc w:val="both"/>
        <w:rPr>
          <w:rFonts w:ascii="Times New Roman" w:hAnsi="Times New Roman" w:cs="Times New Roman"/>
        </w:rPr>
      </w:pPr>
      <w:r w:rsidRPr="00BA0D56">
        <w:rPr>
          <w:rFonts w:ascii="Times New Roman" w:hAnsi="Times New Roman" w:cs="Times New Roman"/>
        </w:rPr>
        <w:t xml:space="preserve">posiada Pani/Pan: </w:t>
      </w:r>
    </w:p>
    <w:p w14:paraId="2FA010E0" w14:textId="77777777" w:rsidR="00BA0D56" w:rsidRPr="00BA0D56" w:rsidRDefault="00BA0D56" w:rsidP="00BA0D56">
      <w:pPr>
        <w:numPr>
          <w:ilvl w:val="1"/>
          <w:numId w:val="47"/>
        </w:numPr>
        <w:spacing w:after="0" w:line="240" w:lineRule="auto"/>
        <w:jc w:val="both"/>
        <w:rPr>
          <w:rFonts w:ascii="Times New Roman" w:hAnsi="Times New Roman" w:cs="Times New Roman"/>
        </w:rPr>
      </w:pPr>
      <w:r w:rsidRPr="00BA0D56">
        <w:rPr>
          <w:rFonts w:ascii="Times New Roman" w:hAnsi="Times New Roman" w:cs="Times New Roman"/>
        </w:rPr>
        <w:t xml:space="preserve">na podstawie art. 15 RODO prawo dostępu do danych osobowych Pani/Pana dotyczących; </w:t>
      </w:r>
    </w:p>
    <w:p w14:paraId="2AB43D3D" w14:textId="7AE153EF" w:rsidR="00BA0D56" w:rsidRPr="00BA0D56" w:rsidRDefault="00BA0D56" w:rsidP="00BA0D56">
      <w:pPr>
        <w:numPr>
          <w:ilvl w:val="1"/>
          <w:numId w:val="47"/>
        </w:numPr>
        <w:spacing w:after="0" w:line="240" w:lineRule="auto"/>
        <w:jc w:val="both"/>
        <w:rPr>
          <w:rFonts w:ascii="Times New Roman" w:hAnsi="Times New Roman" w:cs="Times New Roman"/>
        </w:rPr>
      </w:pPr>
      <w:r w:rsidRPr="00BA0D56">
        <w:rPr>
          <w:rFonts w:ascii="Times New Roman" w:hAnsi="Times New Roman" w:cs="Times New Roman"/>
        </w:rPr>
        <w:t>na podstawie art. 16 RODO prawo do sprostowania lub uzupełnienia Pani/Pana danych osobowych</w:t>
      </w:r>
      <w:r>
        <w:rPr>
          <w:rStyle w:val="Odwoanieprzypisudolnego"/>
          <w:rFonts w:ascii="Times New Roman" w:hAnsi="Times New Roman" w:cs="Times New Roman"/>
        </w:rPr>
        <w:footnoteReference w:id="6"/>
      </w:r>
      <w:r w:rsidRPr="00BA0D56">
        <w:rPr>
          <w:rFonts w:ascii="Times New Roman" w:hAnsi="Times New Roman" w:cs="Times New Roman"/>
        </w:rPr>
        <w:t xml:space="preserve">; </w:t>
      </w:r>
    </w:p>
    <w:p w14:paraId="5F9E1B29" w14:textId="53838995" w:rsidR="00BA0D56" w:rsidRPr="00BA0D56" w:rsidRDefault="00BA0D56" w:rsidP="00BA0D56">
      <w:pPr>
        <w:numPr>
          <w:ilvl w:val="1"/>
          <w:numId w:val="47"/>
        </w:numPr>
        <w:spacing w:after="0" w:line="240" w:lineRule="auto"/>
        <w:jc w:val="both"/>
        <w:rPr>
          <w:rFonts w:ascii="Times New Roman" w:hAnsi="Times New Roman" w:cs="Times New Roman"/>
        </w:rPr>
      </w:pPr>
      <w:r w:rsidRPr="00BA0D56">
        <w:rPr>
          <w:rFonts w:ascii="Times New Roman" w:hAnsi="Times New Roman" w:cs="Times New Roman"/>
        </w:rPr>
        <w:t>na podstawie art. 18 RODO prawo żądania od administratora ograniczenia przetwarzania danych osobowych z zastrzeżeniem przypadków, o których mowa w art. 18 ust. 2 RODO</w:t>
      </w:r>
      <w:r>
        <w:rPr>
          <w:rStyle w:val="Odwoanieprzypisudolnego"/>
          <w:rFonts w:ascii="Times New Roman" w:hAnsi="Times New Roman" w:cs="Times New Roman"/>
        </w:rPr>
        <w:footnoteReference w:id="7"/>
      </w:r>
      <w:r w:rsidRPr="00BA0D56">
        <w:rPr>
          <w:rFonts w:ascii="Times New Roman" w:hAnsi="Times New Roman" w:cs="Times New Roman"/>
        </w:rPr>
        <w:t xml:space="preserve">; </w:t>
      </w:r>
    </w:p>
    <w:p w14:paraId="4F84D11B" w14:textId="77777777" w:rsidR="00BA0D56" w:rsidRPr="00BA0D56" w:rsidRDefault="00BA0D56" w:rsidP="00BA0D56">
      <w:pPr>
        <w:numPr>
          <w:ilvl w:val="1"/>
          <w:numId w:val="47"/>
        </w:numPr>
        <w:spacing w:after="0" w:line="240" w:lineRule="auto"/>
        <w:jc w:val="both"/>
        <w:rPr>
          <w:rFonts w:ascii="Times New Roman" w:hAnsi="Times New Roman" w:cs="Times New Roman"/>
        </w:rPr>
      </w:pPr>
      <w:r w:rsidRPr="00BA0D56">
        <w:rPr>
          <w:rFonts w:ascii="Times New Roman" w:hAnsi="Times New Roman" w:cs="Times New Roman"/>
        </w:rPr>
        <w:lastRenderedPageBreak/>
        <w:t xml:space="preserve">prawo do wniesienia skargi do Prezesa Urzędu Ochrony Danych Osobowych, gdy uzna Pani/Pan, że przetwarzanie danych osobowych Pani/Pana dotyczących narusza przepisy RODO; </w:t>
      </w:r>
    </w:p>
    <w:p w14:paraId="3556D126" w14:textId="77777777" w:rsidR="00BA0D56" w:rsidRPr="00BA0D56" w:rsidRDefault="00BA0D56" w:rsidP="00BA0D56">
      <w:pPr>
        <w:pStyle w:val="Akapitzlist"/>
        <w:numPr>
          <w:ilvl w:val="0"/>
          <w:numId w:val="49"/>
        </w:numPr>
        <w:spacing w:after="0" w:line="240" w:lineRule="auto"/>
        <w:ind w:left="1086"/>
        <w:jc w:val="both"/>
        <w:rPr>
          <w:rFonts w:ascii="Times New Roman" w:hAnsi="Times New Roman" w:cs="Times New Roman"/>
        </w:rPr>
      </w:pPr>
      <w:r w:rsidRPr="00BA0D56">
        <w:rPr>
          <w:rFonts w:ascii="Times New Roman" w:hAnsi="Times New Roman" w:cs="Times New Roman"/>
        </w:rPr>
        <w:t xml:space="preserve">nie przysługuje Pani/Panu: </w:t>
      </w:r>
    </w:p>
    <w:p w14:paraId="5EA27E90" w14:textId="77777777" w:rsidR="00BA0D56" w:rsidRPr="00BA0D56" w:rsidRDefault="00BA0D56" w:rsidP="00BA0D56">
      <w:pPr>
        <w:numPr>
          <w:ilvl w:val="1"/>
          <w:numId w:val="47"/>
        </w:numPr>
        <w:spacing w:after="0" w:line="240" w:lineRule="auto"/>
        <w:jc w:val="both"/>
        <w:rPr>
          <w:rFonts w:ascii="Times New Roman" w:hAnsi="Times New Roman" w:cs="Times New Roman"/>
        </w:rPr>
      </w:pPr>
      <w:r w:rsidRPr="00BA0D56">
        <w:rPr>
          <w:rFonts w:ascii="Times New Roman" w:hAnsi="Times New Roman" w:cs="Times New Roman"/>
        </w:rPr>
        <w:t xml:space="preserve">w związku z art. 17 ust. 3 lit. b, d lub e RODO prawo do usunięcia danych osobowych; </w:t>
      </w:r>
    </w:p>
    <w:p w14:paraId="7EC12610" w14:textId="77777777" w:rsidR="00BA0D56" w:rsidRDefault="00BA0D56" w:rsidP="00BA0D56">
      <w:pPr>
        <w:numPr>
          <w:ilvl w:val="1"/>
          <w:numId w:val="47"/>
        </w:numPr>
        <w:spacing w:after="0" w:line="240" w:lineRule="auto"/>
        <w:jc w:val="both"/>
        <w:rPr>
          <w:rFonts w:ascii="Times New Roman" w:hAnsi="Times New Roman" w:cs="Times New Roman"/>
        </w:rPr>
      </w:pPr>
      <w:r w:rsidRPr="00BA0D56">
        <w:rPr>
          <w:rFonts w:ascii="Times New Roman" w:hAnsi="Times New Roman" w:cs="Times New Roman"/>
        </w:rPr>
        <w:t xml:space="preserve">prawo do przenoszenia danych osobowych, o którym mowa w art. 20 RODO; </w:t>
      </w:r>
    </w:p>
    <w:p w14:paraId="5A4CC4C9" w14:textId="0138E54B" w:rsidR="00BA0D56" w:rsidRPr="00BA0D56" w:rsidRDefault="00BA0D56" w:rsidP="00BA0D56">
      <w:pPr>
        <w:numPr>
          <w:ilvl w:val="1"/>
          <w:numId w:val="47"/>
        </w:numPr>
        <w:spacing w:after="0" w:line="240" w:lineRule="auto"/>
        <w:jc w:val="both"/>
        <w:rPr>
          <w:rFonts w:ascii="Times New Roman" w:hAnsi="Times New Roman" w:cs="Times New Roman"/>
        </w:rPr>
      </w:pPr>
      <w:r w:rsidRPr="00BA0D56">
        <w:rPr>
          <w:rFonts w:ascii="Times New Roman" w:hAnsi="Times New Roman" w:cs="Times New Roman"/>
          <w:b/>
          <w:bCs/>
        </w:rPr>
        <w:t>na podstawie art. 21 RODO prawo sprzeciwu, wobec przetwarzania danych osobowych, gdyż podstawą prawną przetwarzania Pani/Pana danych osobowych jest art. 6 ust. 1 lit. c RODO</w:t>
      </w:r>
      <w:r w:rsidRPr="00BA0D56">
        <w:rPr>
          <w:rFonts w:ascii="Times New Roman" w:hAnsi="Times New Roman" w:cs="Times New Roman"/>
        </w:rPr>
        <w:t xml:space="preserve">. </w:t>
      </w:r>
    </w:p>
    <w:p w14:paraId="4E263ED7" w14:textId="7837514E" w:rsidR="00BA0D56" w:rsidRPr="00BA0D56" w:rsidRDefault="00BA0D56" w:rsidP="00BA0D56">
      <w:pPr>
        <w:pStyle w:val="Akapitzlist"/>
        <w:numPr>
          <w:ilvl w:val="0"/>
          <w:numId w:val="46"/>
        </w:numPr>
        <w:spacing w:after="0" w:line="240" w:lineRule="auto"/>
        <w:jc w:val="both"/>
        <w:rPr>
          <w:rFonts w:ascii="Times New Roman" w:hAnsi="Times New Roman" w:cs="Times New Roman"/>
        </w:rPr>
      </w:pPr>
      <w:r w:rsidRPr="00BA0D56">
        <w:rPr>
          <w:rFonts w:ascii="Times New Roman" w:hAnsi="Times New Roman" w:cs="Times New Roman"/>
        </w:rPr>
        <w:t>Obowiązek informacyjny określony przepisami RODO spoczywa także na wykonawcach, którzy pozyskują dane osobowe osób trzecich w celu przekazania ich zamawiającemu w</w:t>
      </w:r>
      <w:r>
        <w:rPr>
          <w:rFonts w:ascii="Times New Roman" w:hAnsi="Times New Roman" w:cs="Times New Roman"/>
        </w:rPr>
        <w:t> </w:t>
      </w:r>
      <w:r w:rsidRPr="00BA0D56">
        <w:rPr>
          <w:rFonts w:ascii="Times New Roman" w:hAnsi="Times New Roman" w:cs="Times New Roman"/>
        </w:rPr>
        <w:t>ofertach. W związku z tym należy złożyć zamawiającemu stosowne oświadczenie (</w:t>
      </w:r>
      <w:r w:rsidRPr="00BA0D56">
        <w:rPr>
          <w:rFonts w:ascii="Times New Roman" w:hAnsi="Times New Roman" w:cs="Times New Roman"/>
          <w:i/>
          <w:iCs/>
        </w:rPr>
        <w:t>oświadczenie zawarte zostało w Formularzu oferty</w:t>
      </w:r>
      <w:r w:rsidRPr="00BA0D56">
        <w:rPr>
          <w:rFonts w:ascii="Times New Roman" w:hAnsi="Times New Roman" w:cs="Times New Roman"/>
        </w:rPr>
        <w:t xml:space="preserve">). </w:t>
      </w:r>
    </w:p>
    <w:p w14:paraId="2C45A68F" w14:textId="1593AF39" w:rsidR="00BA0D56" w:rsidRPr="00BA0D56" w:rsidRDefault="00BA0D56" w:rsidP="00BA0D56">
      <w:pPr>
        <w:pStyle w:val="Akapitzlist"/>
        <w:numPr>
          <w:ilvl w:val="0"/>
          <w:numId w:val="46"/>
        </w:numPr>
        <w:spacing w:after="0" w:line="240" w:lineRule="auto"/>
        <w:jc w:val="both"/>
        <w:rPr>
          <w:rFonts w:ascii="Times New Roman" w:hAnsi="Times New Roman" w:cs="Times New Roman"/>
        </w:rPr>
      </w:pPr>
      <w:r w:rsidRPr="00BA0D56">
        <w:rPr>
          <w:rFonts w:ascii="Times New Roman" w:hAnsi="Times New Roman" w:cs="Times New Roman"/>
        </w:rPr>
        <w:t>W postępowaniu o udzielenie zamówienia zgłoszenie żądania ograniczenia przetwarzania, o</w:t>
      </w:r>
      <w:r>
        <w:rPr>
          <w:rFonts w:ascii="Times New Roman" w:hAnsi="Times New Roman" w:cs="Times New Roman"/>
        </w:rPr>
        <w:t> </w:t>
      </w:r>
      <w:r w:rsidRPr="00BA0D56">
        <w:rPr>
          <w:rFonts w:ascii="Times New Roman" w:hAnsi="Times New Roman" w:cs="Times New Roman"/>
        </w:rPr>
        <w:t xml:space="preserve">którym mowa w art. 18 ust. 1 RODO, nie ogranicza przetwarzania danych osobowych do czasu zakończenia tego postępowania. </w:t>
      </w:r>
    </w:p>
    <w:p w14:paraId="0713775F" w14:textId="77777777" w:rsidR="00BA0D56" w:rsidRPr="00BA0D56" w:rsidRDefault="00BA0D56" w:rsidP="00BA0D56">
      <w:pPr>
        <w:pStyle w:val="Akapitzlist"/>
        <w:numPr>
          <w:ilvl w:val="0"/>
          <w:numId w:val="46"/>
        </w:numPr>
        <w:spacing w:after="0" w:line="240" w:lineRule="auto"/>
        <w:jc w:val="both"/>
        <w:rPr>
          <w:rFonts w:ascii="Times New Roman" w:hAnsi="Times New Roman" w:cs="Times New Roman"/>
        </w:rPr>
      </w:pPr>
      <w:r w:rsidRPr="00BA0D56">
        <w:rPr>
          <w:rFonts w:ascii="Times New Roman" w:hAnsi="Times New Roman" w:cs="Times New Roman"/>
        </w:rPr>
        <w:t xml:space="preserve">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p>
    <w:p w14:paraId="7BA21F5F" w14:textId="77777777" w:rsidR="00BA0D56" w:rsidRDefault="00BA0D56" w:rsidP="0084365F">
      <w:pPr>
        <w:spacing w:after="0" w:line="240" w:lineRule="auto"/>
        <w:rPr>
          <w:rFonts w:ascii="Times New Roman" w:hAnsi="Times New Roman" w:cs="Times New Roman"/>
        </w:rPr>
      </w:pPr>
    </w:p>
    <w:p w14:paraId="64B24F6F" w14:textId="1E30F72C" w:rsidR="00EB086E" w:rsidRPr="00EB086E" w:rsidRDefault="00EB086E" w:rsidP="00EB086E">
      <w:pPr>
        <w:spacing w:after="0" w:line="240" w:lineRule="auto"/>
        <w:rPr>
          <w:rFonts w:ascii="Times New Roman" w:hAnsi="Times New Roman" w:cs="Times New Roman"/>
          <w:b/>
          <w:bCs/>
        </w:rPr>
      </w:pPr>
      <w:r w:rsidRPr="00EB086E">
        <w:rPr>
          <w:rFonts w:ascii="Times New Roman" w:hAnsi="Times New Roman" w:cs="Times New Roman"/>
          <w:b/>
          <w:bCs/>
        </w:rPr>
        <w:t>Załączniki:</w:t>
      </w:r>
    </w:p>
    <w:p w14:paraId="10DC8BFD" w14:textId="77777777" w:rsidR="00EB086E" w:rsidRDefault="00EB086E" w:rsidP="00EB086E">
      <w:pPr>
        <w:pStyle w:val="Akapitzlist"/>
        <w:numPr>
          <w:ilvl w:val="0"/>
          <w:numId w:val="51"/>
        </w:numPr>
        <w:spacing w:after="0" w:line="240" w:lineRule="auto"/>
        <w:jc w:val="both"/>
        <w:rPr>
          <w:rFonts w:ascii="Times New Roman" w:hAnsi="Times New Roman" w:cs="Times New Roman"/>
        </w:rPr>
      </w:pPr>
      <w:r>
        <w:rPr>
          <w:rFonts w:ascii="Times New Roman" w:hAnsi="Times New Roman" w:cs="Times New Roman"/>
        </w:rPr>
        <w:t>Opis przedmiotu zamówienia</w:t>
      </w:r>
    </w:p>
    <w:p w14:paraId="2F5810C5" w14:textId="5B8B7A38" w:rsidR="00EB086E" w:rsidRPr="00EB086E" w:rsidRDefault="00EB086E" w:rsidP="00EB086E">
      <w:pPr>
        <w:pStyle w:val="Akapitzlist"/>
        <w:numPr>
          <w:ilvl w:val="0"/>
          <w:numId w:val="51"/>
        </w:numPr>
        <w:spacing w:after="0" w:line="240" w:lineRule="auto"/>
        <w:jc w:val="both"/>
        <w:rPr>
          <w:rFonts w:ascii="Times New Roman" w:hAnsi="Times New Roman" w:cs="Times New Roman"/>
        </w:rPr>
      </w:pPr>
      <w:r w:rsidRPr="00EB086E">
        <w:rPr>
          <w:rFonts w:ascii="Times New Roman" w:hAnsi="Times New Roman" w:cs="Times New Roman"/>
        </w:rPr>
        <w:t>Formularz oferty.</w:t>
      </w:r>
    </w:p>
    <w:p w14:paraId="30BC19A3" w14:textId="33138986" w:rsidR="00EB086E" w:rsidRDefault="00EB086E" w:rsidP="00EB086E">
      <w:pPr>
        <w:pStyle w:val="Akapitzlist"/>
        <w:numPr>
          <w:ilvl w:val="0"/>
          <w:numId w:val="51"/>
        </w:numPr>
        <w:spacing w:after="0" w:line="240" w:lineRule="auto"/>
        <w:jc w:val="both"/>
        <w:rPr>
          <w:rFonts w:ascii="Times New Roman" w:hAnsi="Times New Roman" w:cs="Times New Roman"/>
        </w:rPr>
      </w:pPr>
      <w:r w:rsidRPr="00EB086E">
        <w:rPr>
          <w:rFonts w:ascii="Times New Roman" w:hAnsi="Times New Roman" w:cs="Times New Roman"/>
        </w:rPr>
        <w:t>Oświadczenie wykonawcy o niepodleganiu wykluczeniu oraz spełnianiu warunków udziału w</w:t>
      </w:r>
      <w:r>
        <w:rPr>
          <w:rFonts w:ascii="Times New Roman" w:hAnsi="Times New Roman" w:cs="Times New Roman"/>
        </w:rPr>
        <w:t> </w:t>
      </w:r>
      <w:r w:rsidRPr="00EB086E">
        <w:rPr>
          <w:rFonts w:ascii="Times New Roman" w:hAnsi="Times New Roman" w:cs="Times New Roman"/>
        </w:rPr>
        <w:t>postępowaniu.</w:t>
      </w:r>
    </w:p>
    <w:p w14:paraId="044C5F44" w14:textId="603629D4" w:rsidR="00EB086E" w:rsidRDefault="00EB086E" w:rsidP="00EB086E">
      <w:pPr>
        <w:pStyle w:val="Akapitzlist"/>
        <w:numPr>
          <w:ilvl w:val="0"/>
          <w:numId w:val="51"/>
        </w:numPr>
        <w:spacing w:after="0" w:line="240" w:lineRule="auto"/>
        <w:jc w:val="both"/>
        <w:rPr>
          <w:rFonts w:ascii="Times New Roman" w:hAnsi="Times New Roman" w:cs="Times New Roman"/>
        </w:rPr>
      </w:pPr>
      <w:r>
        <w:rPr>
          <w:rFonts w:ascii="Times New Roman" w:hAnsi="Times New Roman" w:cs="Times New Roman"/>
        </w:rPr>
        <w:t>Oświadczenie podmiotu udostępniającego zasoby.</w:t>
      </w:r>
    </w:p>
    <w:p w14:paraId="7C943709" w14:textId="77777777" w:rsidR="00EB086E" w:rsidRDefault="00EB086E" w:rsidP="00EB086E">
      <w:pPr>
        <w:pStyle w:val="Akapitzlist"/>
        <w:numPr>
          <w:ilvl w:val="0"/>
          <w:numId w:val="51"/>
        </w:numPr>
        <w:spacing w:after="0" w:line="240" w:lineRule="auto"/>
        <w:jc w:val="both"/>
        <w:rPr>
          <w:rFonts w:ascii="Times New Roman" w:hAnsi="Times New Roman" w:cs="Times New Roman"/>
        </w:rPr>
      </w:pPr>
      <w:r w:rsidRPr="00EB086E">
        <w:rPr>
          <w:rFonts w:ascii="Times New Roman" w:hAnsi="Times New Roman" w:cs="Times New Roman"/>
        </w:rPr>
        <w:t>Wykaz osób odpowiedzialnych za świadczenie usług.</w:t>
      </w:r>
    </w:p>
    <w:p w14:paraId="7D4C2366" w14:textId="060265B8" w:rsidR="009F74CC" w:rsidRPr="00EB086E" w:rsidRDefault="009F74CC" w:rsidP="00EB086E">
      <w:pPr>
        <w:pStyle w:val="Akapitzlist"/>
        <w:numPr>
          <w:ilvl w:val="0"/>
          <w:numId w:val="51"/>
        </w:numPr>
        <w:spacing w:after="0" w:line="240" w:lineRule="auto"/>
        <w:jc w:val="both"/>
        <w:rPr>
          <w:rFonts w:ascii="Times New Roman" w:hAnsi="Times New Roman" w:cs="Times New Roman"/>
        </w:rPr>
      </w:pPr>
      <w:r>
        <w:rPr>
          <w:rFonts w:ascii="Times New Roman" w:hAnsi="Times New Roman" w:cs="Times New Roman"/>
        </w:rPr>
        <w:t>Projektowane postanowienia umowy.</w:t>
      </w:r>
    </w:p>
    <w:p w14:paraId="459638C8" w14:textId="77777777" w:rsidR="00EB086E" w:rsidRDefault="00EB086E" w:rsidP="00EB086E">
      <w:pPr>
        <w:spacing w:after="0" w:line="240" w:lineRule="auto"/>
        <w:rPr>
          <w:rFonts w:ascii="Times New Roman" w:hAnsi="Times New Roman" w:cs="Times New Roman"/>
        </w:rPr>
      </w:pPr>
    </w:p>
    <w:p w14:paraId="5D104EB3" w14:textId="58BF7FC9" w:rsidR="00EB086E" w:rsidRPr="00EB086E" w:rsidRDefault="00EB086E" w:rsidP="00EB086E">
      <w:pPr>
        <w:spacing w:after="0" w:line="240" w:lineRule="auto"/>
        <w:rPr>
          <w:rFonts w:ascii="Times New Roman" w:hAnsi="Times New Roman" w:cs="Times New Roman"/>
        </w:rPr>
      </w:pPr>
      <w:r w:rsidRPr="00EB086E">
        <w:rPr>
          <w:rFonts w:ascii="Times New Roman" w:hAnsi="Times New Roman" w:cs="Times New Roman"/>
        </w:rPr>
        <w:t>Wszystkie załączniki do niniejszej SWZ stanowią jej integralną część.</w:t>
      </w:r>
    </w:p>
    <w:p w14:paraId="501D440F" w14:textId="77777777" w:rsidR="00EB086E" w:rsidRDefault="00EB086E" w:rsidP="00EB086E">
      <w:pPr>
        <w:spacing w:after="0" w:line="240" w:lineRule="auto"/>
        <w:rPr>
          <w:rFonts w:ascii="Times New Roman" w:hAnsi="Times New Roman" w:cs="Times New Roman"/>
        </w:rPr>
      </w:pPr>
    </w:p>
    <w:p w14:paraId="14CCE866" w14:textId="3A81C1F1" w:rsidR="00EB086E" w:rsidRDefault="00EB086E" w:rsidP="00EB086E">
      <w:pPr>
        <w:spacing w:after="0" w:line="240" w:lineRule="auto"/>
        <w:rPr>
          <w:rFonts w:ascii="Times New Roman" w:hAnsi="Times New Roman" w:cs="Times New Roman"/>
        </w:rPr>
      </w:pPr>
      <w:r w:rsidRPr="00EB086E">
        <w:rPr>
          <w:rFonts w:ascii="Times New Roman" w:hAnsi="Times New Roman" w:cs="Times New Roman"/>
        </w:rPr>
        <w:t>Pleszew, dn</w:t>
      </w:r>
      <w:r>
        <w:rPr>
          <w:rFonts w:ascii="Times New Roman" w:hAnsi="Times New Roman" w:cs="Times New Roman"/>
        </w:rPr>
        <w:t>ia</w:t>
      </w:r>
      <w:r w:rsidRPr="00EB086E">
        <w:rPr>
          <w:rFonts w:ascii="Times New Roman" w:hAnsi="Times New Roman" w:cs="Times New Roman"/>
        </w:rPr>
        <w:t xml:space="preserve"> </w:t>
      </w:r>
      <w:r w:rsidR="00B72FBA">
        <w:rPr>
          <w:rFonts w:ascii="Times New Roman" w:hAnsi="Times New Roman" w:cs="Times New Roman"/>
        </w:rPr>
        <w:t>24</w:t>
      </w:r>
      <w:r>
        <w:rPr>
          <w:rFonts w:ascii="Times New Roman" w:hAnsi="Times New Roman" w:cs="Times New Roman"/>
        </w:rPr>
        <w:t xml:space="preserve"> lutego </w:t>
      </w:r>
      <w:r w:rsidRPr="00EB086E">
        <w:rPr>
          <w:rFonts w:ascii="Times New Roman" w:hAnsi="Times New Roman" w:cs="Times New Roman"/>
        </w:rPr>
        <w:t>202</w:t>
      </w:r>
      <w:r>
        <w:rPr>
          <w:rFonts w:ascii="Times New Roman" w:hAnsi="Times New Roman" w:cs="Times New Roman"/>
        </w:rPr>
        <w:t>5</w:t>
      </w:r>
      <w:r w:rsidRPr="00EB086E">
        <w:rPr>
          <w:rFonts w:ascii="Times New Roman" w:hAnsi="Times New Roman" w:cs="Times New Roman"/>
        </w:rPr>
        <w:t xml:space="preserve"> r.</w:t>
      </w:r>
    </w:p>
    <w:p w14:paraId="6D84A993" w14:textId="77777777" w:rsidR="00EB086E" w:rsidRDefault="00EB086E" w:rsidP="00EB086E">
      <w:pPr>
        <w:spacing w:after="0" w:line="240" w:lineRule="auto"/>
        <w:rPr>
          <w:rFonts w:ascii="Times New Roman" w:hAnsi="Times New Roman" w:cs="Times New Roman"/>
        </w:rPr>
      </w:pPr>
    </w:p>
    <w:p w14:paraId="55A821BC" w14:textId="31EEA95D" w:rsidR="00EB086E" w:rsidRPr="00EB086E" w:rsidRDefault="00EB086E" w:rsidP="00EB086E">
      <w:pPr>
        <w:tabs>
          <w:tab w:val="center" w:pos="6804"/>
        </w:tabs>
        <w:spacing w:after="0" w:line="240" w:lineRule="auto"/>
        <w:rPr>
          <w:rFonts w:ascii="Times New Roman" w:hAnsi="Times New Roman" w:cs="Times New Roman"/>
        </w:rPr>
      </w:pPr>
      <w:r>
        <w:rPr>
          <w:rFonts w:ascii="Times New Roman" w:hAnsi="Times New Roman" w:cs="Times New Roman"/>
        </w:rPr>
        <w:tab/>
      </w:r>
      <w:r w:rsidRPr="00EB086E">
        <w:rPr>
          <w:rFonts w:ascii="Times New Roman" w:hAnsi="Times New Roman" w:cs="Times New Roman"/>
        </w:rPr>
        <w:t>Zatwierdził:</w:t>
      </w:r>
    </w:p>
    <w:p w14:paraId="440A1009" w14:textId="77777777" w:rsidR="00EB086E" w:rsidRDefault="00EB086E" w:rsidP="00EB086E">
      <w:pPr>
        <w:tabs>
          <w:tab w:val="center" w:pos="6804"/>
        </w:tabs>
        <w:spacing w:after="0" w:line="240" w:lineRule="auto"/>
        <w:rPr>
          <w:rFonts w:ascii="Times New Roman" w:hAnsi="Times New Roman" w:cs="Times New Roman"/>
        </w:rPr>
      </w:pPr>
    </w:p>
    <w:p w14:paraId="16910F36" w14:textId="77777777" w:rsidR="00EB086E" w:rsidRDefault="00EB086E" w:rsidP="00EB086E">
      <w:pPr>
        <w:tabs>
          <w:tab w:val="center" w:pos="6804"/>
        </w:tabs>
        <w:spacing w:after="0" w:line="240" w:lineRule="auto"/>
        <w:rPr>
          <w:rFonts w:ascii="Times New Roman" w:hAnsi="Times New Roman" w:cs="Times New Roman"/>
        </w:rPr>
      </w:pPr>
    </w:p>
    <w:p w14:paraId="6E5CD294" w14:textId="77777777" w:rsidR="00EB086E" w:rsidRDefault="00EB086E" w:rsidP="00EB086E">
      <w:pPr>
        <w:tabs>
          <w:tab w:val="center" w:pos="6804"/>
        </w:tabs>
        <w:spacing w:after="0" w:line="240" w:lineRule="auto"/>
        <w:rPr>
          <w:rFonts w:ascii="Times New Roman" w:hAnsi="Times New Roman" w:cs="Times New Roman"/>
        </w:rPr>
      </w:pPr>
    </w:p>
    <w:p w14:paraId="50FA1174" w14:textId="77777777" w:rsidR="00EB086E" w:rsidRDefault="00EB086E" w:rsidP="00EB086E">
      <w:pPr>
        <w:tabs>
          <w:tab w:val="center" w:pos="6804"/>
        </w:tabs>
        <w:spacing w:after="0" w:line="240" w:lineRule="auto"/>
        <w:rPr>
          <w:rFonts w:ascii="Times New Roman" w:hAnsi="Times New Roman" w:cs="Times New Roman"/>
        </w:rPr>
      </w:pPr>
    </w:p>
    <w:p w14:paraId="2E231B0A" w14:textId="7A59F0FB" w:rsidR="00B72FBA" w:rsidRPr="00742844" w:rsidRDefault="00EB086E" w:rsidP="00B72FBA">
      <w:pPr>
        <w:tabs>
          <w:tab w:val="center" w:pos="6804"/>
        </w:tabs>
        <w:spacing w:after="0" w:line="240" w:lineRule="auto"/>
        <w:rPr>
          <w:rFonts w:ascii="Calibri" w:hAnsi="Calibri" w:cs="Calibri"/>
        </w:rPr>
      </w:pPr>
      <w:r>
        <w:rPr>
          <w:rFonts w:ascii="Times New Roman" w:hAnsi="Times New Roman" w:cs="Times New Roman"/>
        </w:rPr>
        <w:tab/>
      </w:r>
      <w:r w:rsidR="00B72FBA">
        <w:rPr>
          <w:rFonts w:ascii="Times New Roman" w:hAnsi="Times New Roman" w:cs="Times New Roman"/>
        </w:rPr>
        <w:t>………………………………………………</w:t>
      </w:r>
    </w:p>
    <w:p w14:paraId="44A956AF" w14:textId="4B4248CC" w:rsidR="00742844" w:rsidRPr="00EE7FA0" w:rsidRDefault="00742844" w:rsidP="00EE7FA0">
      <w:pPr>
        <w:tabs>
          <w:tab w:val="center" w:pos="6804"/>
        </w:tabs>
        <w:spacing w:after="0" w:line="240" w:lineRule="auto"/>
        <w:rPr>
          <w:rFonts w:ascii="Times New Roman" w:hAnsi="Times New Roman" w:cs="Times New Roman"/>
        </w:rPr>
      </w:pPr>
      <w:r w:rsidRPr="00742844">
        <w:rPr>
          <w:rFonts w:ascii="Calibri" w:hAnsi="Calibri" w:cs="Calibri"/>
        </w:rPr>
        <w:t xml:space="preserve"> </w:t>
      </w:r>
    </w:p>
    <w:sectPr w:rsidR="00742844" w:rsidRPr="00EE7FA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269D6" w14:textId="77777777" w:rsidR="006A57E5" w:rsidRDefault="006A57E5" w:rsidP="00742844">
      <w:pPr>
        <w:spacing w:after="0" w:line="240" w:lineRule="auto"/>
      </w:pPr>
      <w:r>
        <w:separator/>
      </w:r>
    </w:p>
  </w:endnote>
  <w:endnote w:type="continuationSeparator" w:id="0">
    <w:p w14:paraId="2667627E" w14:textId="77777777" w:rsidR="006A57E5" w:rsidRDefault="006A57E5" w:rsidP="0074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2965"/>
      <w:docPartObj>
        <w:docPartGallery w:val="Page Numbers (Bottom of Page)"/>
        <w:docPartUnique/>
      </w:docPartObj>
    </w:sdtPr>
    <w:sdtEndPr>
      <w:rPr>
        <w:rFonts w:ascii="Times New Roman" w:hAnsi="Times New Roman" w:cs="Times New Roman"/>
        <w:sz w:val="20"/>
        <w:szCs w:val="20"/>
      </w:rPr>
    </w:sdtEndPr>
    <w:sdtContent>
      <w:p w14:paraId="525DDC7C" w14:textId="53939DE7" w:rsidR="00742844" w:rsidRPr="00742844" w:rsidRDefault="00742844">
        <w:pPr>
          <w:pStyle w:val="Stopka"/>
          <w:jc w:val="center"/>
          <w:rPr>
            <w:rFonts w:ascii="Times New Roman" w:hAnsi="Times New Roman" w:cs="Times New Roman"/>
            <w:sz w:val="20"/>
            <w:szCs w:val="20"/>
          </w:rPr>
        </w:pPr>
        <w:r w:rsidRPr="00742844">
          <w:rPr>
            <w:rFonts w:ascii="Times New Roman" w:hAnsi="Times New Roman" w:cs="Times New Roman"/>
            <w:sz w:val="20"/>
            <w:szCs w:val="20"/>
          </w:rPr>
          <w:fldChar w:fldCharType="begin"/>
        </w:r>
        <w:r w:rsidRPr="00742844">
          <w:rPr>
            <w:rFonts w:ascii="Times New Roman" w:hAnsi="Times New Roman" w:cs="Times New Roman"/>
            <w:sz w:val="20"/>
            <w:szCs w:val="20"/>
          </w:rPr>
          <w:instrText>PAGE   \* MERGEFORMAT</w:instrText>
        </w:r>
        <w:r w:rsidRPr="00742844">
          <w:rPr>
            <w:rFonts w:ascii="Times New Roman" w:hAnsi="Times New Roman" w:cs="Times New Roman"/>
            <w:sz w:val="20"/>
            <w:szCs w:val="20"/>
          </w:rPr>
          <w:fldChar w:fldCharType="separate"/>
        </w:r>
        <w:r w:rsidRPr="00742844">
          <w:rPr>
            <w:rFonts w:ascii="Times New Roman" w:hAnsi="Times New Roman" w:cs="Times New Roman"/>
            <w:sz w:val="20"/>
            <w:szCs w:val="20"/>
          </w:rPr>
          <w:t>2</w:t>
        </w:r>
        <w:r w:rsidRPr="00742844">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SECTIONPAGES  \* Arabic  \* MERGEFORMAT </w:instrText>
        </w:r>
        <w:r>
          <w:rPr>
            <w:rFonts w:ascii="Times New Roman" w:hAnsi="Times New Roman" w:cs="Times New Roman"/>
            <w:sz w:val="20"/>
            <w:szCs w:val="20"/>
          </w:rPr>
          <w:fldChar w:fldCharType="separate"/>
        </w:r>
        <w:r w:rsidR="00B72FBA">
          <w:rPr>
            <w:rFonts w:ascii="Times New Roman" w:hAnsi="Times New Roman" w:cs="Times New Roman"/>
            <w:noProof/>
            <w:sz w:val="20"/>
            <w:szCs w:val="20"/>
          </w:rPr>
          <w:t>16</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75E3B" w14:textId="77777777" w:rsidR="006A57E5" w:rsidRDefault="006A57E5" w:rsidP="00742844">
      <w:pPr>
        <w:spacing w:after="0" w:line="240" w:lineRule="auto"/>
      </w:pPr>
      <w:r>
        <w:separator/>
      </w:r>
    </w:p>
  </w:footnote>
  <w:footnote w:type="continuationSeparator" w:id="0">
    <w:p w14:paraId="78044E1C" w14:textId="77777777" w:rsidR="006A57E5" w:rsidRDefault="006A57E5" w:rsidP="00742844">
      <w:pPr>
        <w:spacing w:after="0" w:line="240" w:lineRule="auto"/>
      </w:pPr>
      <w:r>
        <w:continuationSeparator/>
      </w:r>
    </w:p>
  </w:footnote>
  <w:footnote w:id="1">
    <w:p w14:paraId="49D00E74" w14:textId="77777777" w:rsidR="00B56448" w:rsidRPr="00BA0D56" w:rsidRDefault="00B56448" w:rsidP="00B56448">
      <w:pPr>
        <w:pStyle w:val="Tekstprzypisudolnego"/>
        <w:rPr>
          <w:rFonts w:ascii="Times New Roman" w:hAnsi="Times New Roman" w:cs="Times New Roman"/>
        </w:rPr>
      </w:pPr>
      <w:r w:rsidRPr="00BA0D56">
        <w:rPr>
          <w:rStyle w:val="Odwoanieprzypisudolnego"/>
          <w:rFonts w:ascii="Times New Roman" w:hAnsi="Times New Roman" w:cs="Times New Roman"/>
        </w:rPr>
        <w:footnoteRef/>
      </w:r>
      <w:r w:rsidRPr="00BA0D56">
        <w:rPr>
          <w:rFonts w:ascii="Times New Roman" w:hAnsi="Times New Roman" w:cs="Times New Roman"/>
        </w:rPr>
        <w:t xml:space="preserve"> Z postępowania o udzielenie zamówienia wyklucza się Wykonawcę:</w:t>
      </w:r>
    </w:p>
    <w:p w14:paraId="75D416FF" w14:textId="3C7F7428" w:rsidR="00B56448" w:rsidRPr="00BA0D56" w:rsidRDefault="00B56448" w:rsidP="00B56448">
      <w:pPr>
        <w:pStyle w:val="Tekstprzypisudolnego"/>
        <w:rPr>
          <w:rFonts w:ascii="Times New Roman" w:hAnsi="Times New Roman" w:cs="Times New Roman"/>
        </w:rPr>
      </w:pPr>
      <w:r w:rsidRPr="00BA0D56">
        <w:rPr>
          <w:rFonts w:ascii="Times New Roman" w:hAnsi="Times New Roman" w:cs="Times New Roman"/>
        </w:rPr>
        <w:t>1)będącego osobą fizyczną, którego prawomocnie skazano za przestępstwo:</w:t>
      </w:r>
    </w:p>
    <w:p w14:paraId="14F43772" w14:textId="6963147A" w:rsidR="00B56448" w:rsidRPr="00BA0D56" w:rsidRDefault="00B56448" w:rsidP="00B56448">
      <w:pPr>
        <w:pStyle w:val="Tekstprzypisudolnego"/>
        <w:rPr>
          <w:rFonts w:ascii="Times New Roman" w:hAnsi="Times New Roman" w:cs="Times New Roman"/>
        </w:rPr>
      </w:pPr>
      <w:r w:rsidRPr="00BA0D56">
        <w:rPr>
          <w:rFonts w:ascii="Times New Roman" w:hAnsi="Times New Roman" w:cs="Times New Roman"/>
        </w:rPr>
        <w:t>a)udziału w zorganizowanej grupie przestępczej albo związku mającym na celu popełnienie przestępstwa lub przestępstwa skarbowego, o którym mowa w art. 258 Kodeksu karnego,</w:t>
      </w:r>
    </w:p>
    <w:p w14:paraId="29167E7F" w14:textId="25DDCAC6" w:rsidR="00B56448" w:rsidRPr="00BA0D56" w:rsidRDefault="00B56448" w:rsidP="00B56448">
      <w:pPr>
        <w:pStyle w:val="Tekstprzypisudolnego"/>
        <w:rPr>
          <w:rFonts w:ascii="Times New Roman" w:hAnsi="Times New Roman" w:cs="Times New Roman"/>
        </w:rPr>
      </w:pPr>
      <w:r w:rsidRPr="00BA0D56">
        <w:rPr>
          <w:rFonts w:ascii="Times New Roman" w:hAnsi="Times New Roman" w:cs="Times New Roman"/>
        </w:rPr>
        <w:t>b)handlu ludźmi, o którym mowa w art. 189a Kodeksu karnego,</w:t>
      </w:r>
    </w:p>
    <w:p w14:paraId="7BB51165" w14:textId="43EE1D2B" w:rsidR="00B56448" w:rsidRPr="00BA0D56" w:rsidRDefault="00B56448" w:rsidP="00B56448">
      <w:pPr>
        <w:pStyle w:val="Tekstprzypisudolnego"/>
        <w:rPr>
          <w:rFonts w:ascii="Times New Roman" w:hAnsi="Times New Roman" w:cs="Times New Roman"/>
        </w:rPr>
      </w:pPr>
      <w:r w:rsidRPr="00BA0D56">
        <w:rPr>
          <w:rFonts w:ascii="Times New Roman" w:hAnsi="Times New Roman" w:cs="Times New Roman"/>
        </w:rPr>
        <w:t>c)o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90C9798" w14:textId="7C28C071" w:rsidR="00B56448" w:rsidRPr="00B56448" w:rsidRDefault="00B56448" w:rsidP="00B56448">
      <w:pPr>
        <w:pStyle w:val="Tekstprzypisudolnego"/>
        <w:rPr>
          <w:rFonts w:ascii="Times New Roman" w:hAnsi="Times New Roman" w:cs="Times New Roman"/>
        </w:rPr>
      </w:pPr>
      <w:r w:rsidRPr="00BA0D56">
        <w:rPr>
          <w:rFonts w:ascii="Times New Roman" w:hAnsi="Times New Roman" w:cs="Times New Roman"/>
        </w:rPr>
        <w:t>d)</w:t>
      </w:r>
      <w:r w:rsidRPr="00B56448">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3206D7C" w14:textId="6D70F0CB" w:rsidR="00B56448" w:rsidRPr="00B56448" w:rsidRDefault="00B56448" w:rsidP="00B56448">
      <w:pPr>
        <w:pStyle w:val="Tekstprzypisudolnego"/>
        <w:numPr>
          <w:ilvl w:val="0"/>
          <w:numId w:val="26"/>
        </w:numPr>
        <w:rPr>
          <w:rFonts w:ascii="Times New Roman" w:hAnsi="Times New Roman" w:cs="Times New Roman"/>
        </w:rPr>
      </w:pPr>
      <w:r w:rsidRPr="00BA0D56">
        <w:rPr>
          <w:rFonts w:ascii="Times New Roman" w:hAnsi="Times New Roman" w:cs="Times New Roman"/>
        </w:rPr>
        <w:t>e)</w:t>
      </w:r>
      <w:r w:rsidRPr="00B56448">
        <w:rPr>
          <w:rFonts w:ascii="Times New Roman" w:hAnsi="Times New Roman" w:cs="Times New Roman"/>
        </w:rPr>
        <w:t xml:space="preserve">o charakterze terrorystycznym, o którym mowa w art. 115 § 20 Kodeksu karnego, lub mające na celu popełnienie tego przestępstwa, </w:t>
      </w:r>
    </w:p>
    <w:p w14:paraId="7E15064F" w14:textId="7FA58C77" w:rsidR="00B56448" w:rsidRPr="00B56448" w:rsidRDefault="00B56448" w:rsidP="00B56448">
      <w:pPr>
        <w:pStyle w:val="Tekstprzypisudolnego"/>
        <w:numPr>
          <w:ilvl w:val="0"/>
          <w:numId w:val="26"/>
        </w:numPr>
        <w:rPr>
          <w:rFonts w:ascii="Times New Roman" w:hAnsi="Times New Roman" w:cs="Times New Roman"/>
        </w:rPr>
      </w:pPr>
      <w:r w:rsidRPr="00BA0D56">
        <w:rPr>
          <w:rFonts w:ascii="Times New Roman" w:hAnsi="Times New Roman" w:cs="Times New Roman"/>
        </w:rPr>
        <w:t>f)</w:t>
      </w:r>
      <w:r w:rsidRPr="00B56448">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07A003DB" w14:textId="7FD539B3" w:rsidR="00B56448" w:rsidRPr="00B56448" w:rsidRDefault="00B56448" w:rsidP="00B56448">
      <w:pPr>
        <w:pStyle w:val="Tekstprzypisudolnego"/>
        <w:numPr>
          <w:ilvl w:val="0"/>
          <w:numId w:val="26"/>
        </w:numPr>
        <w:rPr>
          <w:rFonts w:ascii="Times New Roman" w:hAnsi="Times New Roman" w:cs="Times New Roman"/>
        </w:rPr>
      </w:pPr>
      <w:r w:rsidRPr="00BA0D56">
        <w:rPr>
          <w:rFonts w:ascii="Times New Roman" w:hAnsi="Times New Roman" w:cs="Times New Roman"/>
        </w:rPr>
        <w:t>g)</w:t>
      </w:r>
      <w:r w:rsidRPr="00B56448">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C0A57A" w14:textId="27268601" w:rsidR="00B56448" w:rsidRPr="00B56448" w:rsidRDefault="00B56448" w:rsidP="00B56448">
      <w:pPr>
        <w:pStyle w:val="Tekstprzypisudolnego"/>
        <w:numPr>
          <w:ilvl w:val="0"/>
          <w:numId w:val="26"/>
        </w:numPr>
        <w:rPr>
          <w:rFonts w:ascii="Times New Roman" w:hAnsi="Times New Roman" w:cs="Times New Roman"/>
        </w:rPr>
      </w:pPr>
      <w:r w:rsidRPr="00BA0D56">
        <w:rPr>
          <w:rFonts w:ascii="Times New Roman" w:hAnsi="Times New Roman" w:cs="Times New Roman"/>
        </w:rPr>
        <w:t>h)</w:t>
      </w:r>
      <w:r w:rsidRPr="00B56448">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199906A6" w14:textId="77777777" w:rsidR="00B56448" w:rsidRPr="00B56448" w:rsidRDefault="00B56448" w:rsidP="00B56448">
      <w:pPr>
        <w:pStyle w:val="Tekstprzypisudolnego"/>
        <w:rPr>
          <w:rFonts w:ascii="Times New Roman" w:hAnsi="Times New Roman" w:cs="Times New Roman"/>
        </w:rPr>
      </w:pPr>
      <w:r w:rsidRPr="00B56448">
        <w:rPr>
          <w:rFonts w:ascii="Times New Roman" w:hAnsi="Times New Roman" w:cs="Times New Roman"/>
        </w:rPr>
        <w:t xml:space="preserve">- lub za odpowiedni czyn zabroniony określony w przepisach prawa obcego; </w:t>
      </w:r>
    </w:p>
    <w:p w14:paraId="1EA0D32B" w14:textId="77777777" w:rsidR="00B56448" w:rsidRPr="00B56448" w:rsidRDefault="00B56448" w:rsidP="00B56448">
      <w:pPr>
        <w:pStyle w:val="Tekstprzypisudolnego"/>
        <w:rPr>
          <w:rFonts w:ascii="Times New Roman" w:hAnsi="Times New Roman" w:cs="Times New Roman"/>
        </w:rPr>
      </w:pPr>
      <w:r w:rsidRPr="00B56448">
        <w:rPr>
          <w:rFonts w:ascii="Times New Roman" w:hAnsi="Times New Roman" w:cs="Times New Roman"/>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AD1C954" w14:textId="77777777" w:rsidR="00B56448" w:rsidRPr="00B56448" w:rsidRDefault="00B56448" w:rsidP="00B56448">
      <w:pPr>
        <w:pStyle w:val="Tekstprzypisudolnego"/>
        <w:rPr>
          <w:rFonts w:ascii="Times New Roman" w:hAnsi="Times New Roman" w:cs="Times New Roman"/>
        </w:rPr>
      </w:pPr>
      <w:r w:rsidRPr="00B56448">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D255189" w14:textId="77777777" w:rsidR="00B56448" w:rsidRPr="00B56448" w:rsidRDefault="00B56448" w:rsidP="00B56448">
      <w:pPr>
        <w:pStyle w:val="Tekstprzypisudolnego"/>
        <w:rPr>
          <w:rFonts w:ascii="Times New Roman" w:hAnsi="Times New Roman" w:cs="Times New Roman"/>
        </w:rPr>
      </w:pPr>
      <w:r w:rsidRPr="00B56448">
        <w:rPr>
          <w:rFonts w:ascii="Times New Roman" w:hAnsi="Times New Roman" w:cs="Times New Roman"/>
        </w:rPr>
        <w:t xml:space="preserve">4) wobec którego prawomocnie orzeczono zakaz ubiegania się o zamówienia publiczne; </w:t>
      </w:r>
    </w:p>
    <w:p w14:paraId="1BB5F38D" w14:textId="77777777" w:rsidR="00B56448" w:rsidRPr="00B56448" w:rsidRDefault="00B56448" w:rsidP="00B56448">
      <w:pPr>
        <w:pStyle w:val="Tekstprzypisudolnego"/>
        <w:rPr>
          <w:rFonts w:ascii="Times New Roman" w:hAnsi="Times New Roman" w:cs="Times New Roman"/>
        </w:rPr>
      </w:pPr>
      <w:r w:rsidRPr="00B56448">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E4D2896" w14:textId="77777777" w:rsidR="00B56448" w:rsidRPr="00B56448" w:rsidRDefault="00B56448" w:rsidP="00B56448">
      <w:pPr>
        <w:pStyle w:val="Tekstprzypisudolnego"/>
        <w:rPr>
          <w:rFonts w:ascii="Times New Roman" w:hAnsi="Times New Roman" w:cs="Times New Roman"/>
        </w:rPr>
      </w:pPr>
      <w:r w:rsidRPr="00B56448">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5451BBD" w14:textId="77777777" w:rsidR="00B56448" w:rsidRPr="00BA0D56" w:rsidRDefault="00B56448" w:rsidP="00B56448">
      <w:pPr>
        <w:pStyle w:val="Tekstprzypisudolnego"/>
        <w:rPr>
          <w:rFonts w:ascii="Times New Roman" w:hAnsi="Times New Roman" w:cs="Times New Roman"/>
        </w:rPr>
      </w:pPr>
    </w:p>
  </w:footnote>
  <w:footnote w:id="2">
    <w:p w14:paraId="30158B0C" w14:textId="29E4809E" w:rsidR="00BA0D56" w:rsidRPr="00BA0D56" w:rsidRDefault="00BA0D56">
      <w:pPr>
        <w:pStyle w:val="Tekstprzypisudolnego"/>
        <w:rPr>
          <w:rFonts w:ascii="Times New Roman" w:hAnsi="Times New Roman" w:cs="Times New Roman"/>
        </w:rPr>
      </w:pPr>
      <w:r w:rsidRPr="00BA0D56">
        <w:rPr>
          <w:rStyle w:val="Odwoanieprzypisudolnego"/>
          <w:rFonts w:ascii="Times New Roman" w:hAnsi="Times New Roman" w:cs="Times New Roman"/>
        </w:rPr>
        <w:footnoteRef/>
      </w:r>
      <w:r w:rsidRPr="00BA0D56">
        <w:rPr>
          <w:rFonts w:ascii="Times New Roman" w:hAnsi="Times New Roman" w:cs="Times New Roman"/>
        </w:rPr>
        <w:t xml:space="preserve"> Rozporządzenie Rady (WE) nr 765/2006 z dnia 18 maja 2006 r. dotyczącego środków ograniczających w związku z sytuacją na Białorusi i udziałem Białorusi w agresji Rosji wobec Ukrainy (Dz. Urz. UE L 134 z 20.05.2006, str. 1, z późn. zm.)</w:t>
      </w:r>
    </w:p>
  </w:footnote>
  <w:footnote w:id="3">
    <w:p w14:paraId="643541A0" w14:textId="1E77FBF7" w:rsidR="00BA0D56" w:rsidRPr="00BA0D56" w:rsidRDefault="00BA0D56">
      <w:pPr>
        <w:pStyle w:val="Tekstprzypisudolnego"/>
        <w:rPr>
          <w:rFonts w:ascii="Times New Roman" w:hAnsi="Times New Roman" w:cs="Times New Roman"/>
        </w:rPr>
      </w:pPr>
      <w:r w:rsidRPr="00BA0D56">
        <w:rPr>
          <w:rStyle w:val="Odwoanieprzypisudolnego"/>
          <w:rFonts w:ascii="Times New Roman" w:hAnsi="Times New Roman" w:cs="Times New Roman"/>
        </w:rPr>
        <w:footnoteRef/>
      </w:r>
      <w:r w:rsidRPr="00BA0D56">
        <w:rPr>
          <w:rFonts w:ascii="Times New Roman" w:hAnsi="Times New Roman" w:cs="Times New Roman"/>
        </w:rPr>
        <w:t xml:space="preserve"> Rozporządzenie Rady (UE) nr 269/2014 z dnia 17 marca 2014 r. w sprawie środków ograniczających w odniesieniu do działań podważających integralność terytorialną, suwerenność i niezależność Ukrainy lub im zagrażających (Dz. Urz. UE L 78 z 17.03.2014, str. 6, z późn. zm.)</w:t>
      </w:r>
    </w:p>
  </w:footnote>
  <w:footnote w:id="4">
    <w:p w14:paraId="1EAE1509" w14:textId="6FC245A6" w:rsidR="00BA0D56" w:rsidRPr="00BA0D56" w:rsidRDefault="00BA0D56">
      <w:pPr>
        <w:pStyle w:val="Tekstprzypisudolnego"/>
        <w:rPr>
          <w:rFonts w:ascii="Times New Roman" w:hAnsi="Times New Roman" w:cs="Times New Roman"/>
        </w:rPr>
      </w:pPr>
      <w:r w:rsidRPr="00BA0D56">
        <w:rPr>
          <w:rStyle w:val="Odwoanieprzypisudolnego"/>
          <w:rFonts w:ascii="Times New Roman" w:hAnsi="Times New Roman" w:cs="Times New Roman"/>
        </w:rPr>
        <w:footnoteRef/>
      </w:r>
      <w:r w:rsidRPr="00BA0D56">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5">
    <w:p w14:paraId="47BBA469" w14:textId="2A374A81" w:rsidR="00BA0D56" w:rsidRPr="00BA0D56" w:rsidRDefault="00BA0D56">
      <w:pPr>
        <w:pStyle w:val="Tekstprzypisudolnego"/>
        <w:rPr>
          <w:rFonts w:ascii="Times New Roman" w:hAnsi="Times New Roman" w:cs="Times New Roman"/>
        </w:rPr>
      </w:pPr>
      <w:r w:rsidRPr="00BA0D56">
        <w:rPr>
          <w:rStyle w:val="Odwoanieprzypisudolnego"/>
          <w:rFonts w:ascii="Times New Roman" w:hAnsi="Times New Roman" w:cs="Times New Roman"/>
        </w:rPr>
        <w:footnoteRef/>
      </w:r>
      <w:r w:rsidRPr="00BA0D56">
        <w:rPr>
          <w:rFonts w:ascii="Times New Roman" w:hAnsi="Times New Roman" w:cs="Times New Roman"/>
        </w:rPr>
        <w:t xml:space="preserve"> Wyjaśnienie: informacja w tym zakresie jest wymagana, jeżeli w odniesieniu do danego administratora lub podmiotu przetwarzającego istnieje obowiązek wyznaczenia inspektora ochrony danych osobowych.</w:t>
      </w:r>
    </w:p>
  </w:footnote>
  <w:footnote w:id="6">
    <w:p w14:paraId="315DFA20" w14:textId="6005F209" w:rsidR="00BA0D56" w:rsidRPr="00BA0D56" w:rsidRDefault="00BA0D56">
      <w:pPr>
        <w:pStyle w:val="Tekstprzypisudolnego"/>
        <w:rPr>
          <w:rFonts w:ascii="Times New Roman" w:hAnsi="Times New Roman" w:cs="Times New Roman"/>
        </w:rPr>
      </w:pPr>
      <w:r w:rsidRPr="00BA0D56">
        <w:rPr>
          <w:rStyle w:val="Odwoanieprzypisudolnego"/>
          <w:rFonts w:ascii="Times New Roman" w:hAnsi="Times New Roman" w:cs="Times New Roman"/>
        </w:rPr>
        <w:footnoteRef/>
      </w:r>
      <w:r w:rsidRPr="00BA0D56">
        <w:rPr>
          <w:rFonts w:ascii="Times New Roman" w:hAnsi="Times New Roman" w:cs="Times New Roman"/>
        </w:rPr>
        <w:t xml:space="preserve"> 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7">
    <w:p w14:paraId="784204A6" w14:textId="1266776F" w:rsidR="00BA0D56" w:rsidRPr="00BA0D56" w:rsidRDefault="00BA0D56">
      <w:pPr>
        <w:pStyle w:val="Tekstprzypisudolnego"/>
        <w:rPr>
          <w:rFonts w:ascii="Times New Roman" w:hAnsi="Times New Roman" w:cs="Times New Roman"/>
        </w:rPr>
      </w:pPr>
      <w:r w:rsidRPr="00BA0D56">
        <w:rPr>
          <w:rStyle w:val="Odwoanieprzypisudolnego"/>
          <w:rFonts w:ascii="Times New Roman" w:hAnsi="Times New Roman" w:cs="Times New Roman"/>
        </w:rPr>
        <w:footnoteRef/>
      </w:r>
      <w:r w:rsidRPr="00BA0D56">
        <w:rPr>
          <w:rFonts w:ascii="Times New Roman" w:hAnsi="Times New Roman" w:cs="Times New Roman"/>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02DF" w14:textId="3934DFF8" w:rsidR="00742844" w:rsidRDefault="00742844" w:rsidP="00742844">
    <w:pPr>
      <w:spacing w:after="0"/>
      <w:ind w:right="238"/>
    </w:pPr>
    <w:r>
      <w:rPr>
        <w:noProof/>
      </w:rPr>
      <w:drawing>
        <wp:inline distT="0" distB="0" distL="0" distR="0" wp14:anchorId="0C4A2DF6" wp14:editId="14D1FBE7">
          <wp:extent cx="6016625" cy="615315"/>
          <wp:effectExtent l="0" t="0" r="3175" b="0"/>
          <wp:docPr id="11945078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81777" name="Obraz 1132581777"/>
                  <pic:cNvPicPr/>
                </pic:nvPicPr>
                <pic:blipFill>
                  <a:blip r:embed="rId1">
                    <a:extLst>
                      <a:ext uri="{28A0092B-C50C-407E-A947-70E740481C1C}">
                        <a14:useLocalDpi xmlns:a14="http://schemas.microsoft.com/office/drawing/2010/main" val="0"/>
                      </a:ext>
                    </a:extLst>
                  </a:blip>
                  <a:stretch>
                    <a:fillRect/>
                  </a:stretch>
                </pic:blipFill>
                <pic:spPr>
                  <a:xfrm>
                    <a:off x="0" y="0"/>
                    <a:ext cx="6016625" cy="615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3732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D4BCD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EC1F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E00100"/>
    <w:multiLevelType w:val="hybridMultilevel"/>
    <w:tmpl w:val="1ED88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FEF61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BA77C9"/>
    <w:multiLevelType w:val="hybridMultilevel"/>
    <w:tmpl w:val="4D761C2E"/>
    <w:lvl w:ilvl="0" w:tplc="778A6580">
      <w:start w:val="1"/>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BDA259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5666D7C">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CD4415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3C6A87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336D1C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2408610">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166C6A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FF615E8">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7620C5"/>
    <w:multiLevelType w:val="hybridMultilevel"/>
    <w:tmpl w:val="88522956"/>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5B7039"/>
    <w:multiLevelType w:val="hybridMultilevel"/>
    <w:tmpl w:val="34A8A10C"/>
    <w:lvl w:ilvl="0" w:tplc="C9C40A66">
      <w:start w:val="1"/>
      <w:numFmt w:val="decimal"/>
      <w:lvlText w:val="%1)"/>
      <w:lvlJc w:val="left"/>
      <w:pPr>
        <w:ind w:left="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988B7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449A6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FCB8E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C0FD9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0E8B5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CE419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68257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8C9F7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196CFB"/>
    <w:multiLevelType w:val="hybridMultilevel"/>
    <w:tmpl w:val="4FD6518E"/>
    <w:lvl w:ilvl="0" w:tplc="37C63478">
      <w:start w:val="1"/>
      <w:numFmt w:val="bullet"/>
      <w:lvlText w:val="­"/>
      <w:lvlJc w:val="left"/>
      <w:pPr>
        <w:tabs>
          <w:tab w:val="num" w:pos="1068"/>
        </w:tabs>
        <w:ind w:left="1068" w:hanging="360"/>
      </w:pPr>
      <w:rPr>
        <w:rFonts w:ascii="Courier New" w:hAnsi="Courier New"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0DE1162C"/>
    <w:multiLevelType w:val="hybridMultilevel"/>
    <w:tmpl w:val="1ED88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A1FFC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EDF3B41"/>
    <w:multiLevelType w:val="hybridMultilevel"/>
    <w:tmpl w:val="FD4CD7CE"/>
    <w:lvl w:ilvl="0" w:tplc="9CB431D4">
      <w:start w:val="1"/>
      <w:numFmt w:val="decimal"/>
      <w:lvlText w:val="%1)"/>
      <w:lvlJc w:val="left"/>
      <w:pPr>
        <w:ind w:left="360" w:hanging="360"/>
      </w:pPr>
      <w:rPr>
        <w:rFonts w:asciiTheme="minorHAnsi" w:eastAsia="Calibri" w:hAnsiTheme="minorHAnsi" w:cstheme="minorHAnsi" w:hint="default"/>
      </w:rPr>
    </w:lvl>
    <w:lvl w:ilvl="1" w:tplc="B62E7330">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6600E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1D65FF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BAD74AC"/>
    <w:multiLevelType w:val="hybridMultilevel"/>
    <w:tmpl w:val="DD04A42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6D281A"/>
    <w:multiLevelType w:val="hybridMultilevel"/>
    <w:tmpl w:val="52A8543E"/>
    <w:lvl w:ilvl="0" w:tplc="33FEDDD8">
      <w:start w:val="1"/>
      <w:numFmt w:val="decimal"/>
      <w:lvlText w:val="%1."/>
      <w:lvlJc w:val="left"/>
      <w:pPr>
        <w:ind w:left="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62CDDE">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2AEA60">
      <w:start w:val="1"/>
      <w:numFmt w:val="lowerRoman"/>
      <w:lvlText w:val="%3"/>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D6C22A">
      <w:start w:val="1"/>
      <w:numFmt w:val="decimal"/>
      <w:lvlText w:val="%4"/>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56A332">
      <w:start w:val="1"/>
      <w:numFmt w:val="lowerLetter"/>
      <w:lvlText w:val="%5"/>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D262E2">
      <w:start w:val="1"/>
      <w:numFmt w:val="lowerRoman"/>
      <w:lvlText w:val="%6"/>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2CD252">
      <w:start w:val="1"/>
      <w:numFmt w:val="decimal"/>
      <w:lvlText w:val="%7"/>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888AE8">
      <w:start w:val="1"/>
      <w:numFmt w:val="lowerLetter"/>
      <w:lvlText w:val="%8"/>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32C5AC">
      <w:start w:val="1"/>
      <w:numFmt w:val="lowerRoman"/>
      <w:lvlText w:val="%9"/>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4F5D7C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562688D"/>
    <w:multiLevelType w:val="hybridMultilevel"/>
    <w:tmpl w:val="6FB04E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63B6C44"/>
    <w:multiLevelType w:val="hybridMultilevel"/>
    <w:tmpl w:val="F6269970"/>
    <w:lvl w:ilvl="0" w:tplc="FFFFFFFF">
      <w:start w:val="1"/>
      <w:numFmt w:val="ideographDigital"/>
      <w:lvlText w:val=""/>
      <w:lvlJc w:val="left"/>
    </w:lvl>
    <w:lvl w:ilvl="1" w:tplc="37C63478">
      <w:start w:val="1"/>
      <w:numFmt w:val="bullet"/>
      <w:lvlText w:val="­"/>
      <w:lvlJc w:val="left"/>
      <w:pPr>
        <w:ind w:left="1068" w:hanging="360"/>
      </w:pPr>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0B346C"/>
    <w:multiLevelType w:val="hybridMultilevel"/>
    <w:tmpl w:val="C6F4262A"/>
    <w:lvl w:ilvl="0" w:tplc="09E4C13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29708AC"/>
    <w:multiLevelType w:val="hybridMultilevel"/>
    <w:tmpl w:val="DDBE5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5E47B7"/>
    <w:multiLevelType w:val="hybridMultilevel"/>
    <w:tmpl w:val="52A8543E"/>
    <w:lvl w:ilvl="0" w:tplc="FFFFFFFF">
      <w:start w:val="1"/>
      <w:numFmt w:val="decimal"/>
      <w:lvlText w:val="%1."/>
      <w:lvlJc w:val="left"/>
      <w:pPr>
        <w:ind w:left="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7045EB9"/>
    <w:multiLevelType w:val="hybridMultilevel"/>
    <w:tmpl w:val="B6AA179C"/>
    <w:lvl w:ilvl="0" w:tplc="04150011">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4E1465"/>
    <w:multiLevelType w:val="hybridMultilevel"/>
    <w:tmpl w:val="FFFFFFFF"/>
    <w:lvl w:ilvl="0" w:tplc="FFFFFFFF">
      <w:start w:val="1"/>
      <w:numFmt w:val="ideographDigital"/>
      <w:lvlText w:val=""/>
      <w:lvlJc w:val="left"/>
    </w:lvl>
    <w:lvl w:ilvl="1" w:tplc="F103C1D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A7E22F5"/>
    <w:multiLevelType w:val="hybridMultilevel"/>
    <w:tmpl w:val="818074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A940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5494C5F"/>
    <w:multiLevelType w:val="hybridMultilevel"/>
    <w:tmpl w:val="1CB6B3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F70F5E"/>
    <w:multiLevelType w:val="hybridMultilevel"/>
    <w:tmpl w:val="1ED88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A47279"/>
    <w:multiLevelType w:val="hybridMultilevel"/>
    <w:tmpl w:val="8FC2690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412B2D"/>
    <w:multiLevelType w:val="hybridMultilevel"/>
    <w:tmpl w:val="B6AA179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482E40"/>
    <w:multiLevelType w:val="hybridMultilevel"/>
    <w:tmpl w:val="1ED88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F75EFC"/>
    <w:multiLevelType w:val="hybridMultilevel"/>
    <w:tmpl w:val="8AF42E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14A3F2E"/>
    <w:multiLevelType w:val="hybridMultilevel"/>
    <w:tmpl w:val="12CA2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984B97"/>
    <w:multiLevelType w:val="hybridMultilevel"/>
    <w:tmpl w:val="1C3ECE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27194A"/>
    <w:multiLevelType w:val="hybridMultilevel"/>
    <w:tmpl w:val="B6AA179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D105CE"/>
    <w:multiLevelType w:val="hybridMultilevel"/>
    <w:tmpl w:val="64AA5DE2"/>
    <w:lvl w:ilvl="0" w:tplc="FFFFFFFF">
      <w:start w:val="1"/>
      <w:numFmt w:val="decimal"/>
      <w:lvlText w:val="%1)"/>
      <w:lvlJc w:val="left"/>
      <w:pPr>
        <w:ind w:left="1133"/>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9A84AFA"/>
    <w:multiLevelType w:val="hybridMultilevel"/>
    <w:tmpl w:val="2B0CBE98"/>
    <w:lvl w:ilvl="0" w:tplc="5A38A650">
      <w:start w:val="1"/>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C768A">
      <w:start w:val="1"/>
      <w:numFmt w:val="lowerLetter"/>
      <w:lvlText w:val="%2"/>
      <w:lvlJc w:val="left"/>
      <w:pPr>
        <w:ind w:left="12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7869874">
      <w:start w:val="1"/>
      <w:numFmt w:val="lowerRoman"/>
      <w:lvlText w:val="%3"/>
      <w:lvlJc w:val="left"/>
      <w:pPr>
        <w:ind w:left="20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40E8266">
      <w:start w:val="1"/>
      <w:numFmt w:val="decimal"/>
      <w:lvlText w:val="%4"/>
      <w:lvlJc w:val="left"/>
      <w:pPr>
        <w:ind w:left="27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0BA513E">
      <w:start w:val="1"/>
      <w:numFmt w:val="lowerLetter"/>
      <w:lvlText w:val="%5"/>
      <w:lvlJc w:val="left"/>
      <w:pPr>
        <w:ind w:left="34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1C4C060">
      <w:start w:val="1"/>
      <w:numFmt w:val="lowerRoman"/>
      <w:lvlText w:val="%6"/>
      <w:lvlJc w:val="left"/>
      <w:pPr>
        <w:ind w:left="41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FC23064">
      <w:start w:val="1"/>
      <w:numFmt w:val="decimal"/>
      <w:lvlText w:val="%7"/>
      <w:lvlJc w:val="left"/>
      <w:pPr>
        <w:ind w:left="48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D02BAD4">
      <w:start w:val="1"/>
      <w:numFmt w:val="lowerLetter"/>
      <w:lvlText w:val="%8"/>
      <w:lvlJc w:val="left"/>
      <w:pPr>
        <w:ind w:left="56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506C010">
      <w:start w:val="1"/>
      <w:numFmt w:val="lowerRoman"/>
      <w:lvlText w:val="%9"/>
      <w:lvlJc w:val="left"/>
      <w:pPr>
        <w:ind w:left="63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E604503"/>
    <w:multiLevelType w:val="hybridMultilevel"/>
    <w:tmpl w:val="33FCCE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732A77"/>
    <w:multiLevelType w:val="hybridMultilevel"/>
    <w:tmpl w:val="81807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98491C"/>
    <w:multiLevelType w:val="hybridMultilevel"/>
    <w:tmpl w:val="7244218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E03677"/>
    <w:multiLevelType w:val="hybridMultilevel"/>
    <w:tmpl w:val="6CF8D7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AA756C"/>
    <w:multiLevelType w:val="hybridMultilevel"/>
    <w:tmpl w:val="52A8543E"/>
    <w:lvl w:ilvl="0" w:tplc="FFFFFFFF">
      <w:start w:val="1"/>
      <w:numFmt w:val="decimal"/>
      <w:lvlText w:val="%1."/>
      <w:lvlJc w:val="left"/>
      <w:pPr>
        <w:ind w:left="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6C326B3"/>
    <w:multiLevelType w:val="hybridMultilevel"/>
    <w:tmpl w:val="64AA5DE2"/>
    <w:lvl w:ilvl="0" w:tplc="04150011">
      <w:start w:val="1"/>
      <w:numFmt w:val="decimal"/>
      <w:lvlText w:val="%1)"/>
      <w:lvlJc w:val="left"/>
      <w:pPr>
        <w:ind w:left="1133"/>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6C4304A"/>
    <w:multiLevelType w:val="hybridMultilevel"/>
    <w:tmpl w:val="4A86783E"/>
    <w:lvl w:ilvl="0" w:tplc="04150017">
      <w:start w:val="1"/>
      <w:numFmt w:val="lowerLetter"/>
      <w:lvlText w:val="%1)"/>
      <w:lvlJc w:val="left"/>
      <w:pPr>
        <w:ind w:left="1440" w:hanging="360"/>
      </w:pPr>
    </w:lvl>
    <w:lvl w:ilvl="1" w:tplc="5E86BF8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85554F2"/>
    <w:multiLevelType w:val="hybridMultilevel"/>
    <w:tmpl w:val="199E2088"/>
    <w:lvl w:ilvl="0" w:tplc="5BFC3240">
      <w:start w:val="1"/>
      <w:numFmt w:val="upperRoman"/>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7E84B4">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38B1AE">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E6EE20">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0000EC">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E4872A">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8C7A38">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6AA916">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0266D0">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C0E35D8"/>
    <w:multiLevelType w:val="hybridMultilevel"/>
    <w:tmpl w:val="52A8543E"/>
    <w:lvl w:ilvl="0" w:tplc="FFFFFFFF">
      <w:start w:val="1"/>
      <w:numFmt w:val="decimal"/>
      <w:lvlText w:val="%1."/>
      <w:lvlJc w:val="left"/>
      <w:pPr>
        <w:ind w:left="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D5108A7"/>
    <w:multiLevelType w:val="hybridMultilevel"/>
    <w:tmpl w:val="37B229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700B4F"/>
    <w:multiLevelType w:val="hybridMultilevel"/>
    <w:tmpl w:val="86144DAE"/>
    <w:lvl w:ilvl="0" w:tplc="A4C6E4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0F40BBD"/>
    <w:multiLevelType w:val="hybridMultilevel"/>
    <w:tmpl w:val="1ED88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3972A91"/>
    <w:multiLevelType w:val="hybridMultilevel"/>
    <w:tmpl w:val="64AA5DE2"/>
    <w:lvl w:ilvl="0" w:tplc="FFFFFFFF">
      <w:start w:val="1"/>
      <w:numFmt w:val="decimal"/>
      <w:lvlText w:val="%1)"/>
      <w:lvlJc w:val="left"/>
      <w:pPr>
        <w:ind w:left="1133"/>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3C3368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4547DFA"/>
    <w:multiLevelType w:val="hybridMultilevel"/>
    <w:tmpl w:val="52A8543E"/>
    <w:lvl w:ilvl="0" w:tplc="FFFFFFFF">
      <w:start w:val="1"/>
      <w:numFmt w:val="decimal"/>
      <w:lvlText w:val="%1."/>
      <w:lvlJc w:val="left"/>
      <w:pPr>
        <w:ind w:left="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41453885">
    <w:abstractNumId w:val="13"/>
  </w:num>
  <w:num w:numId="2" w16cid:durableId="188375588">
    <w:abstractNumId w:val="32"/>
  </w:num>
  <w:num w:numId="3" w16cid:durableId="149257366">
    <w:abstractNumId w:val="43"/>
  </w:num>
  <w:num w:numId="4" w16cid:durableId="732628731">
    <w:abstractNumId w:val="44"/>
  </w:num>
  <w:num w:numId="5" w16cid:durableId="982975038">
    <w:abstractNumId w:val="5"/>
  </w:num>
  <w:num w:numId="6" w16cid:durableId="1242914448">
    <w:abstractNumId w:val="36"/>
  </w:num>
  <w:num w:numId="7" w16cid:durableId="1623925764">
    <w:abstractNumId w:val="15"/>
  </w:num>
  <w:num w:numId="8" w16cid:durableId="16736358">
    <w:abstractNumId w:val="7"/>
  </w:num>
  <w:num w:numId="9" w16cid:durableId="942493442">
    <w:abstractNumId w:val="47"/>
  </w:num>
  <w:num w:numId="10" w16cid:durableId="1298489104">
    <w:abstractNumId w:val="42"/>
  </w:num>
  <w:num w:numId="11" w16cid:durableId="1299532756">
    <w:abstractNumId w:val="35"/>
  </w:num>
  <w:num w:numId="12" w16cid:durableId="2126386183">
    <w:abstractNumId w:val="19"/>
  </w:num>
  <w:num w:numId="13" w16cid:durableId="1219050764">
    <w:abstractNumId w:val="49"/>
  </w:num>
  <w:num w:numId="14" w16cid:durableId="1148589596">
    <w:abstractNumId w:val="51"/>
  </w:num>
  <w:num w:numId="15" w16cid:durableId="1962298028">
    <w:abstractNumId w:val="41"/>
  </w:num>
  <w:num w:numId="16" w16cid:durableId="1864395215">
    <w:abstractNumId w:val="21"/>
  </w:num>
  <w:num w:numId="17" w16cid:durableId="1796177476">
    <w:abstractNumId w:val="45"/>
  </w:num>
  <w:num w:numId="18" w16cid:durableId="822819900">
    <w:abstractNumId w:val="16"/>
  </w:num>
  <w:num w:numId="19" w16cid:durableId="325322500">
    <w:abstractNumId w:val="25"/>
  </w:num>
  <w:num w:numId="20" w16cid:durableId="1702512716">
    <w:abstractNumId w:val="4"/>
  </w:num>
  <w:num w:numId="21" w16cid:durableId="1313945936">
    <w:abstractNumId w:val="39"/>
  </w:num>
  <w:num w:numId="22" w16cid:durableId="641741318">
    <w:abstractNumId w:val="26"/>
  </w:num>
  <w:num w:numId="23" w16cid:durableId="1726683237">
    <w:abstractNumId w:val="33"/>
  </w:num>
  <w:num w:numId="24" w16cid:durableId="1972591613">
    <w:abstractNumId w:val="11"/>
  </w:num>
  <w:num w:numId="25" w16cid:durableId="1902445370">
    <w:abstractNumId w:val="8"/>
  </w:num>
  <w:num w:numId="26" w16cid:durableId="733242373">
    <w:abstractNumId w:val="2"/>
  </w:num>
  <w:num w:numId="27" w16cid:durableId="1186868642">
    <w:abstractNumId w:val="38"/>
  </w:num>
  <w:num w:numId="28" w16cid:durableId="800079668">
    <w:abstractNumId w:val="40"/>
  </w:num>
  <w:num w:numId="29" w16cid:durableId="1480809278">
    <w:abstractNumId w:val="37"/>
  </w:num>
  <w:num w:numId="30" w16cid:durableId="1015116855">
    <w:abstractNumId w:val="24"/>
  </w:num>
  <w:num w:numId="31" w16cid:durableId="1818062216">
    <w:abstractNumId w:val="28"/>
  </w:num>
  <w:num w:numId="32" w16cid:durableId="832261844">
    <w:abstractNumId w:val="12"/>
  </w:num>
  <w:num w:numId="33" w16cid:durableId="186411746">
    <w:abstractNumId w:val="20"/>
  </w:num>
  <w:num w:numId="34" w16cid:durableId="650183552">
    <w:abstractNumId w:val="46"/>
  </w:num>
  <w:num w:numId="35" w16cid:durableId="1314413696">
    <w:abstractNumId w:val="14"/>
  </w:num>
  <w:num w:numId="36" w16cid:durableId="1984583066">
    <w:abstractNumId w:val="22"/>
  </w:num>
  <w:num w:numId="37" w16cid:durableId="1994721791">
    <w:abstractNumId w:val="50"/>
  </w:num>
  <w:num w:numId="38" w16cid:durableId="900284557">
    <w:abstractNumId w:val="0"/>
  </w:num>
  <w:num w:numId="39" w16cid:durableId="132021995">
    <w:abstractNumId w:val="29"/>
  </w:num>
  <w:num w:numId="40" w16cid:durableId="639311077">
    <w:abstractNumId w:val="17"/>
  </w:num>
  <w:num w:numId="41" w16cid:durableId="1684548627">
    <w:abstractNumId w:val="34"/>
  </w:num>
  <w:num w:numId="42" w16cid:durableId="734083899">
    <w:abstractNumId w:val="3"/>
  </w:num>
  <w:num w:numId="43" w16cid:durableId="2016572293">
    <w:abstractNumId w:val="48"/>
  </w:num>
  <w:num w:numId="44" w16cid:durableId="1134372367">
    <w:abstractNumId w:val="27"/>
  </w:num>
  <w:num w:numId="45" w16cid:durableId="956520759">
    <w:abstractNumId w:val="23"/>
  </w:num>
  <w:num w:numId="46" w16cid:durableId="1573469623">
    <w:abstractNumId w:val="9"/>
  </w:num>
  <w:num w:numId="47" w16cid:durableId="843790025">
    <w:abstractNumId w:val="18"/>
  </w:num>
  <w:num w:numId="48" w16cid:durableId="1574655977">
    <w:abstractNumId w:val="1"/>
  </w:num>
  <w:num w:numId="49" w16cid:durableId="1549756825">
    <w:abstractNumId w:val="31"/>
  </w:num>
  <w:num w:numId="50" w16cid:durableId="117452343">
    <w:abstractNumId w:val="10"/>
  </w:num>
  <w:num w:numId="51" w16cid:durableId="2018265380">
    <w:abstractNumId w:val="30"/>
  </w:num>
  <w:num w:numId="52" w16cid:durableId="661810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11B"/>
    <w:rsid w:val="000969AD"/>
    <w:rsid w:val="000B067C"/>
    <w:rsid w:val="00137AF6"/>
    <w:rsid w:val="00183CA8"/>
    <w:rsid w:val="00207832"/>
    <w:rsid w:val="0021303E"/>
    <w:rsid w:val="002C7916"/>
    <w:rsid w:val="003572AE"/>
    <w:rsid w:val="003B51E1"/>
    <w:rsid w:val="00403F9D"/>
    <w:rsid w:val="00475F81"/>
    <w:rsid w:val="006935F0"/>
    <w:rsid w:val="006A57E5"/>
    <w:rsid w:val="00742844"/>
    <w:rsid w:val="00773F2F"/>
    <w:rsid w:val="007810F2"/>
    <w:rsid w:val="00787F96"/>
    <w:rsid w:val="007E57F7"/>
    <w:rsid w:val="0084365F"/>
    <w:rsid w:val="00856CF7"/>
    <w:rsid w:val="009856B8"/>
    <w:rsid w:val="009F74CC"/>
    <w:rsid w:val="00B56448"/>
    <w:rsid w:val="00B72FBA"/>
    <w:rsid w:val="00B96436"/>
    <w:rsid w:val="00BA0D56"/>
    <w:rsid w:val="00C03670"/>
    <w:rsid w:val="00C2762E"/>
    <w:rsid w:val="00C71A73"/>
    <w:rsid w:val="00CE08BD"/>
    <w:rsid w:val="00D34C5B"/>
    <w:rsid w:val="00D37F6A"/>
    <w:rsid w:val="00DC2E99"/>
    <w:rsid w:val="00DE0BFF"/>
    <w:rsid w:val="00DF05FF"/>
    <w:rsid w:val="00E70162"/>
    <w:rsid w:val="00EA511B"/>
    <w:rsid w:val="00EB086E"/>
    <w:rsid w:val="00EE7FA0"/>
    <w:rsid w:val="00F6444E"/>
    <w:rsid w:val="00F9502C"/>
    <w:rsid w:val="00FF6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0DB0"/>
  <w15:chartTrackingRefBased/>
  <w15:docId w15:val="{EEB68D3C-BB6D-4952-B636-1D9D8896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A5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A5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A511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A511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A511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A511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A511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A511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A511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A511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A511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A511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A511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A511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A511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A511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A511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A511B"/>
    <w:rPr>
      <w:rFonts w:eastAsiaTheme="majorEastAsia" w:cstheme="majorBidi"/>
      <w:color w:val="272727" w:themeColor="text1" w:themeTint="D8"/>
    </w:rPr>
  </w:style>
  <w:style w:type="paragraph" w:styleId="Tytu">
    <w:name w:val="Title"/>
    <w:basedOn w:val="Normalny"/>
    <w:next w:val="Normalny"/>
    <w:link w:val="TytuZnak"/>
    <w:uiPriority w:val="10"/>
    <w:qFormat/>
    <w:rsid w:val="00EA5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A511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A511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A511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A511B"/>
    <w:pPr>
      <w:spacing w:before="160"/>
      <w:jc w:val="center"/>
    </w:pPr>
    <w:rPr>
      <w:i/>
      <w:iCs/>
      <w:color w:val="404040" w:themeColor="text1" w:themeTint="BF"/>
    </w:rPr>
  </w:style>
  <w:style w:type="character" w:customStyle="1" w:styleId="CytatZnak">
    <w:name w:val="Cytat Znak"/>
    <w:basedOn w:val="Domylnaczcionkaakapitu"/>
    <w:link w:val="Cytat"/>
    <w:uiPriority w:val="29"/>
    <w:rsid w:val="00EA511B"/>
    <w:rPr>
      <w:i/>
      <w:iCs/>
      <w:color w:val="404040" w:themeColor="text1" w:themeTint="BF"/>
    </w:rPr>
  </w:style>
  <w:style w:type="paragraph" w:styleId="Akapitzlist">
    <w:name w:val="List Paragraph"/>
    <w:basedOn w:val="Normalny"/>
    <w:uiPriority w:val="34"/>
    <w:qFormat/>
    <w:rsid w:val="00EA511B"/>
    <w:pPr>
      <w:ind w:left="720"/>
      <w:contextualSpacing/>
    </w:pPr>
  </w:style>
  <w:style w:type="character" w:styleId="Wyrnienieintensywne">
    <w:name w:val="Intense Emphasis"/>
    <w:basedOn w:val="Domylnaczcionkaakapitu"/>
    <w:uiPriority w:val="21"/>
    <w:qFormat/>
    <w:rsid w:val="00EA511B"/>
    <w:rPr>
      <w:i/>
      <w:iCs/>
      <w:color w:val="0F4761" w:themeColor="accent1" w:themeShade="BF"/>
    </w:rPr>
  </w:style>
  <w:style w:type="paragraph" w:styleId="Cytatintensywny">
    <w:name w:val="Intense Quote"/>
    <w:basedOn w:val="Normalny"/>
    <w:next w:val="Normalny"/>
    <w:link w:val="CytatintensywnyZnak"/>
    <w:uiPriority w:val="30"/>
    <w:qFormat/>
    <w:rsid w:val="00EA5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A511B"/>
    <w:rPr>
      <w:i/>
      <w:iCs/>
      <w:color w:val="0F4761" w:themeColor="accent1" w:themeShade="BF"/>
    </w:rPr>
  </w:style>
  <w:style w:type="character" w:styleId="Odwoanieintensywne">
    <w:name w:val="Intense Reference"/>
    <w:basedOn w:val="Domylnaczcionkaakapitu"/>
    <w:uiPriority w:val="32"/>
    <w:qFormat/>
    <w:rsid w:val="00EA511B"/>
    <w:rPr>
      <w:b/>
      <w:bCs/>
      <w:smallCaps/>
      <w:color w:val="0F4761" w:themeColor="accent1" w:themeShade="BF"/>
      <w:spacing w:val="5"/>
    </w:rPr>
  </w:style>
  <w:style w:type="paragraph" w:styleId="Nagwek">
    <w:name w:val="header"/>
    <w:basedOn w:val="Normalny"/>
    <w:link w:val="NagwekZnak"/>
    <w:uiPriority w:val="99"/>
    <w:unhideWhenUsed/>
    <w:rsid w:val="007428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844"/>
  </w:style>
  <w:style w:type="paragraph" w:styleId="Stopka">
    <w:name w:val="footer"/>
    <w:basedOn w:val="Normalny"/>
    <w:link w:val="StopkaZnak"/>
    <w:uiPriority w:val="99"/>
    <w:unhideWhenUsed/>
    <w:rsid w:val="007428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844"/>
  </w:style>
  <w:style w:type="paragraph" w:styleId="Tekstprzypisudolnego">
    <w:name w:val="footnote text"/>
    <w:basedOn w:val="Normalny"/>
    <w:link w:val="TekstprzypisudolnegoZnak"/>
    <w:uiPriority w:val="99"/>
    <w:semiHidden/>
    <w:unhideWhenUsed/>
    <w:rsid w:val="00B5644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6448"/>
    <w:rPr>
      <w:sz w:val="20"/>
      <w:szCs w:val="20"/>
    </w:rPr>
  </w:style>
  <w:style w:type="character" w:styleId="Odwoanieprzypisudolnego">
    <w:name w:val="footnote reference"/>
    <w:basedOn w:val="Domylnaczcionkaakapitu"/>
    <w:uiPriority w:val="99"/>
    <w:semiHidden/>
    <w:unhideWhenUsed/>
    <w:rsid w:val="00B56448"/>
    <w:rPr>
      <w:vertAlign w:val="superscript"/>
    </w:rPr>
  </w:style>
  <w:style w:type="paragraph" w:customStyle="1" w:styleId="Default">
    <w:name w:val="Default"/>
    <w:rsid w:val="0084365F"/>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ipercze">
    <w:name w:val="Hyperlink"/>
    <w:basedOn w:val="Domylnaczcionkaakapitu"/>
    <w:uiPriority w:val="99"/>
    <w:unhideWhenUsed/>
    <w:rsid w:val="006935F0"/>
    <w:rPr>
      <w:color w:val="467886" w:themeColor="hyperlink"/>
      <w:u w:val="single"/>
    </w:rPr>
  </w:style>
  <w:style w:type="character" w:styleId="Nierozpoznanawzmianka">
    <w:name w:val="Unresolved Mention"/>
    <w:basedOn w:val="Domylnaczcionkaakapitu"/>
    <w:uiPriority w:val="99"/>
    <w:semiHidden/>
    <w:unhideWhenUsed/>
    <w:rsid w:val="00693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AB769-71BE-4361-86F8-B2498FD5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16</Pages>
  <Words>6831</Words>
  <Characters>40991</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AStanczyk</dc:creator>
  <cp:keywords/>
  <dc:description/>
  <cp:lastModifiedBy>AStanczyk</cp:lastModifiedBy>
  <cp:revision>19</cp:revision>
  <dcterms:created xsi:type="dcterms:W3CDTF">2025-02-16T12:17:00Z</dcterms:created>
  <dcterms:modified xsi:type="dcterms:W3CDTF">2025-02-24T09:54:00Z</dcterms:modified>
</cp:coreProperties>
</file>