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6E09" w14:textId="04D0D64E" w:rsidR="005D0094" w:rsidRDefault="00DA5DAF" w:rsidP="005D0094">
      <w:pPr>
        <w:spacing w:after="0" w:line="240" w:lineRule="auto"/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Parametry Techniczne </w:t>
      </w:r>
      <w:r w:rsidR="00E2113D" w:rsidRPr="00182C23">
        <w:rPr>
          <w:rFonts w:cs="Arial"/>
          <w:b/>
          <w:bCs/>
          <w:sz w:val="28"/>
        </w:rPr>
        <w:t>(</w:t>
      </w:r>
      <w:r>
        <w:rPr>
          <w:rFonts w:cs="Arial"/>
          <w:b/>
          <w:bCs/>
          <w:sz w:val="28"/>
        </w:rPr>
        <w:t>PT</w:t>
      </w:r>
      <w:r w:rsidR="00E2113D" w:rsidRPr="00182C23">
        <w:rPr>
          <w:rFonts w:cs="Arial"/>
          <w:b/>
          <w:bCs/>
          <w:sz w:val="28"/>
        </w:rPr>
        <w:t>)</w:t>
      </w:r>
      <w:r w:rsidR="00FE1366" w:rsidRPr="00182C23">
        <w:rPr>
          <w:rFonts w:cs="Arial"/>
          <w:b/>
          <w:bCs/>
          <w:sz w:val="28"/>
        </w:rPr>
        <w:t xml:space="preserve"> </w:t>
      </w:r>
    </w:p>
    <w:p w14:paraId="31C9D912" w14:textId="7D5A8A46" w:rsidR="00DA5DAF" w:rsidRPr="00DA5DAF" w:rsidRDefault="00DA5DAF" w:rsidP="005D0094">
      <w:pPr>
        <w:spacing w:after="0" w:line="240" w:lineRule="auto"/>
        <w:jc w:val="center"/>
        <w:rPr>
          <w:rFonts w:cs="Arial"/>
          <w:b/>
          <w:bCs/>
          <w:color w:val="FF0000"/>
          <w:sz w:val="28"/>
        </w:rPr>
      </w:pPr>
      <w:r w:rsidRPr="00DA5DAF">
        <w:rPr>
          <w:rFonts w:cs="Arial"/>
          <w:b/>
          <w:bCs/>
          <w:color w:val="FF0000"/>
          <w:sz w:val="28"/>
        </w:rPr>
        <w:t>dokument Wykonawca składa wraz z ofertą</w:t>
      </w:r>
    </w:p>
    <w:p w14:paraId="533933A3" w14:textId="77777777" w:rsidR="00DA5DAF" w:rsidRDefault="00DA5DAF" w:rsidP="001E7E5C">
      <w:pPr>
        <w:spacing w:after="0" w:line="240" w:lineRule="auto"/>
        <w:rPr>
          <w:rFonts w:cs="Arial"/>
          <w:b/>
          <w:sz w:val="28"/>
          <w:szCs w:val="28"/>
        </w:rPr>
      </w:pPr>
    </w:p>
    <w:p w14:paraId="60ED0D4F" w14:textId="6C59FC84" w:rsidR="009C3550" w:rsidRPr="00DE525B" w:rsidRDefault="002D7BD5" w:rsidP="001E7E5C">
      <w:pPr>
        <w:spacing w:after="0" w:line="240" w:lineRule="auto"/>
        <w:rPr>
          <w:rFonts w:cs="Arial"/>
          <w:b/>
          <w:i/>
          <w:sz w:val="28"/>
          <w:szCs w:val="28"/>
        </w:rPr>
      </w:pPr>
      <w:r w:rsidRPr="001E7E5C">
        <w:rPr>
          <w:rFonts w:cs="Arial"/>
          <w:b/>
          <w:sz w:val="28"/>
          <w:szCs w:val="28"/>
        </w:rPr>
        <w:t>„</w:t>
      </w:r>
      <w:r w:rsidRPr="001E7E5C">
        <w:rPr>
          <w:rFonts w:cs="Arial"/>
          <w:b/>
          <w:i/>
          <w:sz w:val="28"/>
          <w:szCs w:val="28"/>
        </w:rPr>
        <w:t>Dostawa sprzętu komputerowego</w:t>
      </w:r>
      <w:r w:rsidR="000E595F" w:rsidRPr="001E7E5C">
        <w:rPr>
          <w:rFonts w:cs="Arial"/>
          <w:b/>
          <w:sz w:val="28"/>
          <w:szCs w:val="28"/>
        </w:rPr>
        <w:t xml:space="preserve"> </w:t>
      </w:r>
    </w:p>
    <w:p w14:paraId="7B572A23" w14:textId="77777777" w:rsidR="001E7E5C" w:rsidRPr="001E7E5C" w:rsidRDefault="001E7E5C" w:rsidP="001E7E5C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spacing w:val="10"/>
          <w:lang w:eastAsia="pl-PL"/>
        </w:rPr>
      </w:pPr>
      <w:r w:rsidRPr="001E7E5C">
        <w:rPr>
          <w:rFonts w:ascii="Arial" w:eastAsia="Times New Roman" w:hAnsi="Arial" w:cs="Arial"/>
          <w:b/>
          <w:spacing w:val="10"/>
          <w:lang w:eastAsia="pl-PL"/>
        </w:rPr>
        <w:t>w częściach:</w:t>
      </w:r>
    </w:p>
    <w:p w14:paraId="59F886D6" w14:textId="77777777" w:rsidR="001E7E5C" w:rsidRPr="001E7E5C" w:rsidRDefault="001E7E5C" w:rsidP="001E7E5C">
      <w:pPr>
        <w:pStyle w:val="Akapitzlist"/>
        <w:numPr>
          <w:ilvl w:val="0"/>
          <w:numId w:val="31"/>
        </w:numPr>
        <w:snapToGrid w:val="0"/>
        <w:spacing w:after="0" w:line="276" w:lineRule="auto"/>
        <w:jc w:val="both"/>
        <w:rPr>
          <w:rFonts w:ascii="Arial" w:eastAsia="Times New Roman" w:hAnsi="Arial" w:cs="Arial"/>
          <w:b/>
          <w:spacing w:val="10"/>
          <w:lang w:val="x-none" w:eastAsia="pl-PL"/>
        </w:rPr>
      </w:pPr>
      <w:r w:rsidRPr="001E7E5C">
        <w:rPr>
          <w:rFonts w:ascii="Arial" w:eastAsia="Times New Roman" w:hAnsi="Arial" w:cs="Arial"/>
          <w:b/>
          <w:spacing w:val="10"/>
          <w:lang w:eastAsia="pl-PL"/>
        </w:rPr>
        <w:t>dostawa 20 szt. laptopów,</w:t>
      </w:r>
    </w:p>
    <w:p w14:paraId="2E599EFA" w14:textId="77777777" w:rsidR="001E7E5C" w:rsidRPr="001E7E5C" w:rsidRDefault="001E7E5C" w:rsidP="001E7E5C">
      <w:pPr>
        <w:pStyle w:val="Akapitzlist"/>
        <w:numPr>
          <w:ilvl w:val="0"/>
          <w:numId w:val="31"/>
        </w:numPr>
        <w:snapToGrid w:val="0"/>
        <w:spacing w:after="0" w:line="276" w:lineRule="auto"/>
        <w:jc w:val="both"/>
        <w:rPr>
          <w:rFonts w:ascii="Arial" w:eastAsia="Times New Roman" w:hAnsi="Arial" w:cs="Arial"/>
          <w:b/>
          <w:spacing w:val="10"/>
          <w:lang w:val="x-none" w:eastAsia="pl-PL"/>
        </w:rPr>
      </w:pPr>
      <w:r w:rsidRPr="001E7E5C">
        <w:rPr>
          <w:rFonts w:ascii="Arial" w:eastAsia="Times New Roman" w:hAnsi="Arial" w:cs="Arial"/>
          <w:b/>
          <w:spacing w:val="10"/>
          <w:lang w:eastAsia="pl-PL"/>
        </w:rPr>
        <w:t xml:space="preserve">dostawa 40 szt. monitorów komputerowych, </w:t>
      </w:r>
    </w:p>
    <w:p w14:paraId="3F34B17D" w14:textId="742EC4B9" w:rsidR="001E7E5C" w:rsidRPr="001E7E5C" w:rsidRDefault="001E7E5C" w:rsidP="001E7E5C">
      <w:pPr>
        <w:pStyle w:val="Akapitzlist"/>
        <w:numPr>
          <w:ilvl w:val="0"/>
          <w:numId w:val="31"/>
        </w:numPr>
        <w:snapToGrid w:val="0"/>
        <w:spacing w:after="0" w:line="276" w:lineRule="auto"/>
        <w:jc w:val="both"/>
        <w:rPr>
          <w:rFonts w:ascii="Arial" w:eastAsia="Times New Roman" w:hAnsi="Arial" w:cs="Arial"/>
          <w:b/>
          <w:spacing w:val="10"/>
          <w:lang w:val="x-none" w:eastAsia="pl-PL"/>
        </w:rPr>
      </w:pPr>
      <w:r w:rsidRPr="001E7E5C">
        <w:rPr>
          <w:rFonts w:ascii="Arial" w:eastAsia="Times New Roman" w:hAnsi="Arial" w:cs="Arial"/>
          <w:b/>
          <w:spacing w:val="10"/>
          <w:lang w:eastAsia="pl-PL"/>
        </w:rPr>
        <w:t>dostawa 20 szt. stacji dokujących</w:t>
      </w:r>
      <w:r w:rsidR="00DE525B">
        <w:rPr>
          <w:rFonts w:ascii="Arial" w:eastAsia="Times New Roman" w:hAnsi="Arial" w:cs="Arial"/>
          <w:b/>
          <w:spacing w:val="10"/>
          <w:lang w:eastAsia="pl-PL"/>
        </w:rPr>
        <w:t>”</w:t>
      </w:r>
      <w:r w:rsidRPr="001E7E5C">
        <w:rPr>
          <w:rFonts w:ascii="Arial" w:eastAsia="Times New Roman" w:hAnsi="Arial" w:cs="Arial"/>
          <w:b/>
          <w:spacing w:val="10"/>
          <w:lang w:eastAsia="pl-PL"/>
        </w:rPr>
        <w:t>.</w:t>
      </w:r>
    </w:p>
    <w:p w14:paraId="012478D4" w14:textId="77777777" w:rsidR="009F7763" w:rsidRPr="00182C23" w:rsidRDefault="009F7763" w:rsidP="005D0094">
      <w:pPr>
        <w:spacing w:after="0" w:line="240" w:lineRule="auto"/>
        <w:jc w:val="center"/>
        <w:rPr>
          <w:rFonts w:cs="Arial"/>
          <w:b/>
          <w:sz w:val="28"/>
        </w:rPr>
      </w:pPr>
    </w:p>
    <w:p w14:paraId="0C8A0CD7" w14:textId="07D50A72" w:rsidR="009F7763" w:rsidRPr="00182C23" w:rsidRDefault="009F7763" w:rsidP="009F7763">
      <w:pPr>
        <w:rPr>
          <w:rFonts w:cs="Arial"/>
          <w:b/>
          <w:bCs/>
          <w:sz w:val="28"/>
          <w:szCs w:val="28"/>
        </w:rPr>
      </w:pPr>
      <w:r w:rsidRPr="00182C23">
        <w:rPr>
          <w:rFonts w:cs="Arial"/>
          <w:b/>
          <w:bCs/>
          <w:sz w:val="28"/>
          <w:szCs w:val="28"/>
        </w:rPr>
        <w:t xml:space="preserve">1. </w:t>
      </w:r>
      <w:r w:rsidR="00F55347" w:rsidRPr="00182C23">
        <w:rPr>
          <w:rFonts w:cs="Arial"/>
          <w:b/>
          <w:bCs/>
          <w:sz w:val="28"/>
          <w:szCs w:val="28"/>
        </w:rPr>
        <w:t>Przedmiot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5"/>
        <w:gridCol w:w="7632"/>
        <w:gridCol w:w="850"/>
      </w:tblGrid>
      <w:tr w:rsidR="00E4171B" w:rsidRPr="00182C23" w14:paraId="5F4D6859" w14:textId="77777777" w:rsidTr="013CE630">
        <w:trPr>
          <w:trHeight w:val="403"/>
        </w:trPr>
        <w:tc>
          <w:tcPr>
            <w:tcW w:w="58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1B58E4" w14:textId="62F33ED1" w:rsidR="00E4171B" w:rsidRPr="00182C23" w:rsidRDefault="00E4171B" w:rsidP="0032124E">
            <w:pPr>
              <w:rPr>
                <w:b/>
              </w:rPr>
            </w:pPr>
          </w:p>
        </w:tc>
        <w:tc>
          <w:tcPr>
            <w:tcW w:w="8482" w:type="dxa"/>
            <w:gridSpan w:val="2"/>
            <w:shd w:val="clear" w:color="auto" w:fill="D9D9D9" w:themeFill="background1" w:themeFillShade="D9"/>
            <w:vAlign w:val="center"/>
          </w:tcPr>
          <w:p w14:paraId="00CD4E9C" w14:textId="77777777" w:rsidR="00E4171B" w:rsidRPr="00182C23" w:rsidRDefault="00E4171B" w:rsidP="002951AA">
            <w:pPr>
              <w:jc w:val="center"/>
              <w:rPr>
                <w:b/>
              </w:rPr>
            </w:pPr>
            <w:r w:rsidRPr="00182C23">
              <w:rPr>
                <w:b/>
              </w:rPr>
              <w:t>ILOŚĆ</w:t>
            </w:r>
          </w:p>
        </w:tc>
      </w:tr>
      <w:tr w:rsidR="00E4171B" w:rsidRPr="00182C23" w14:paraId="44FE5A23" w14:textId="77777777" w:rsidTr="005E53FC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0895" w14:textId="4AFA24D9" w:rsidR="00E4171B" w:rsidRPr="00130FF3" w:rsidRDefault="00E4171B" w:rsidP="00E4171B">
            <w:pPr>
              <w:rPr>
                <w:b/>
                <w:bCs/>
              </w:rPr>
            </w:pPr>
            <w:r w:rsidRPr="00130FF3">
              <w:rPr>
                <w:b/>
                <w:bCs/>
              </w:rPr>
              <w:t>1.1.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BA6" w14:textId="486326FF" w:rsidR="00E4171B" w:rsidRPr="00130FF3" w:rsidRDefault="00235D49" w:rsidP="002951AA">
            <w:pPr>
              <w:rPr>
                <w:rFonts w:cs="Arial"/>
                <w:b/>
                <w:bCs/>
              </w:rPr>
            </w:pPr>
            <w:r w:rsidRPr="00130FF3">
              <w:rPr>
                <w:rFonts w:cs="Arial"/>
                <w:b/>
                <w:bCs/>
              </w:rPr>
              <w:t>Monitor komputerowy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58045B1" w14:textId="0C384DAA" w:rsidR="00E4171B" w:rsidRPr="00130FF3" w:rsidRDefault="0038503B" w:rsidP="36ED72F2">
            <w:pPr>
              <w:jc w:val="center"/>
              <w:rPr>
                <w:b/>
                <w:bCs/>
              </w:rPr>
            </w:pPr>
            <w:r w:rsidRPr="00130FF3">
              <w:rPr>
                <w:b/>
                <w:bCs/>
              </w:rPr>
              <w:t>4</w:t>
            </w:r>
            <w:r w:rsidR="00C63E22" w:rsidRPr="00130FF3">
              <w:rPr>
                <w:b/>
                <w:bCs/>
              </w:rPr>
              <w:t>0</w:t>
            </w:r>
            <w:r w:rsidR="005E53FC">
              <w:rPr>
                <w:b/>
                <w:bCs/>
              </w:rPr>
              <w:t xml:space="preserve"> szt. </w:t>
            </w:r>
          </w:p>
        </w:tc>
      </w:tr>
      <w:tr w:rsidR="003F3B8A" w:rsidRPr="00182C23" w14:paraId="1C735835" w14:textId="77777777" w:rsidTr="007428D9"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7FE1" w14:textId="77777777" w:rsidR="003F3B8A" w:rsidRPr="00130FF3" w:rsidRDefault="003F3B8A" w:rsidP="00E4171B">
            <w:pPr>
              <w:rPr>
                <w:b/>
                <w:bCs/>
              </w:rPr>
            </w:pP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1D068" w14:textId="77777777" w:rsidR="003F3B8A" w:rsidRPr="003F3B8A" w:rsidRDefault="003F3B8A" w:rsidP="003F3B8A">
            <w:pPr>
              <w:rPr>
                <w:rFonts w:ascii="Arial" w:hAnsi="Arial" w:cs="Arial"/>
                <w:bCs/>
              </w:rPr>
            </w:pPr>
            <w:r w:rsidRPr="003F3B8A">
              <w:rPr>
                <w:rFonts w:ascii="Arial" w:hAnsi="Arial" w:cs="Arial"/>
                <w:bCs/>
              </w:rPr>
              <w:t>Monitor komputerowy</w:t>
            </w:r>
          </w:p>
          <w:p w14:paraId="3FC4F428" w14:textId="77777777" w:rsidR="003F3B8A" w:rsidRPr="003F3B8A" w:rsidRDefault="003F3B8A" w:rsidP="003F3B8A">
            <w:pPr>
              <w:rPr>
                <w:rFonts w:ascii="Arial" w:hAnsi="Arial" w:cs="Arial"/>
              </w:rPr>
            </w:pPr>
            <w:r w:rsidRPr="003F3B8A">
              <w:rPr>
                <w:rFonts w:ascii="Arial" w:hAnsi="Arial" w:cs="Arial"/>
              </w:rPr>
              <w:t>Producent: ……………………………………………………..</w:t>
            </w:r>
          </w:p>
          <w:p w14:paraId="01D77C39" w14:textId="77777777" w:rsidR="003F3B8A" w:rsidRPr="003F3B8A" w:rsidRDefault="003F3B8A" w:rsidP="003F3B8A">
            <w:pPr>
              <w:rPr>
                <w:rFonts w:ascii="Arial" w:hAnsi="Arial" w:cs="Arial"/>
              </w:rPr>
            </w:pPr>
            <w:r w:rsidRPr="003F3B8A">
              <w:rPr>
                <w:rFonts w:ascii="Arial" w:hAnsi="Arial" w:cs="Arial"/>
              </w:rPr>
              <w:t>Kod produktu wg producenta: ………………………….</w:t>
            </w:r>
          </w:p>
          <w:p w14:paraId="42C55A71" w14:textId="77777777" w:rsidR="003F3B8A" w:rsidRPr="003F3B8A" w:rsidRDefault="003F3B8A" w:rsidP="003F3B8A">
            <w:pPr>
              <w:rPr>
                <w:rFonts w:ascii="Arial" w:hAnsi="Arial" w:cs="Arial"/>
              </w:rPr>
            </w:pPr>
            <w:r w:rsidRPr="003F3B8A">
              <w:rPr>
                <w:rFonts w:ascii="Arial" w:hAnsi="Arial" w:cs="Arial"/>
              </w:rPr>
              <w:t>Nazwa produktu: …………………………………………….</w:t>
            </w:r>
          </w:p>
          <w:p w14:paraId="234EADEE" w14:textId="282B82B0" w:rsidR="003F3B8A" w:rsidRPr="00130FF3" w:rsidRDefault="003F3B8A" w:rsidP="003F3B8A">
            <w:pPr>
              <w:rPr>
                <w:b/>
                <w:bCs/>
              </w:rPr>
            </w:pPr>
            <w:r w:rsidRPr="003F3B8A">
              <w:rPr>
                <w:rFonts w:ascii="Arial" w:hAnsi="Arial" w:cs="Arial"/>
                <w:color w:val="000000"/>
              </w:rPr>
              <w:t>Okres gwarancji: …………………………………………….</w:t>
            </w:r>
          </w:p>
        </w:tc>
      </w:tr>
    </w:tbl>
    <w:p w14:paraId="6A6FBFE1" w14:textId="77777777" w:rsidR="00E4171B" w:rsidRPr="00182C23" w:rsidRDefault="00E4171B" w:rsidP="009F7763">
      <w:pPr>
        <w:rPr>
          <w:rFonts w:cs="Arial"/>
          <w:b/>
          <w:bCs/>
        </w:rPr>
      </w:pPr>
    </w:p>
    <w:p w14:paraId="2390D243" w14:textId="4776E75C" w:rsidR="00FE1366" w:rsidRPr="00182C23" w:rsidRDefault="00FE1366" w:rsidP="00FE1366">
      <w:pPr>
        <w:rPr>
          <w:rFonts w:cs="Arial"/>
          <w:b/>
          <w:bCs/>
          <w:sz w:val="28"/>
          <w:szCs w:val="28"/>
        </w:rPr>
      </w:pPr>
      <w:r w:rsidRPr="00182C23">
        <w:rPr>
          <w:rFonts w:cs="Arial"/>
          <w:b/>
          <w:bCs/>
          <w:sz w:val="28"/>
          <w:szCs w:val="28"/>
        </w:rPr>
        <w:t>2. Wymagania ogólne</w:t>
      </w:r>
      <w:r w:rsidR="00F55347" w:rsidRPr="00182C23">
        <w:rPr>
          <w:rFonts w:cs="Arial"/>
          <w:b/>
          <w:bCs/>
          <w:sz w:val="28"/>
          <w:szCs w:val="28"/>
        </w:rPr>
        <w:t xml:space="preserve"> dla przedmiot</w:t>
      </w:r>
      <w:r w:rsidR="009B7951">
        <w:rPr>
          <w:rFonts w:cs="Arial"/>
          <w:b/>
          <w:bCs/>
          <w:sz w:val="28"/>
          <w:szCs w:val="28"/>
        </w:rPr>
        <w:t>u</w:t>
      </w:r>
      <w:r w:rsidR="00F55347" w:rsidRPr="00182C23">
        <w:rPr>
          <w:rFonts w:cs="Arial"/>
          <w:b/>
          <w:bCs/>
          <w:sz w:val="28"/>
          <w:szCs w:val="28"/>
        </w:rPr>
        <w:t xml:space="preserve"> zamówienia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57"/>
        <w:gridCol w:w="2190"/>
        <w:gridCol w:w="3307"/>
        <w:gridCol w:w="3008"/>
      </w:tblGrid>
      <w:tr w:rsidR="003F3B8A" w:rsidRPr="00182C23" w14:paraId="7F8F4EE9" w14:textId="3454992F" w:rsidTr="003F3B8A">
        <w:trPr>
          <w:trHeight w:val="646"/>
        </w:trPr>
        <w:tc>
          <w:tcPr>
            <w:tcW w:w="2747" w:type="dxa"/>
            <w:gridSpan w:val="2"/>
            <w:shd w:val="clear" w:color="auto" w:fill="D9D9D9" w:themeFill="background1" w:themeFillShade="D9"/>
            <w:vAlign w:val="center"/>
          </w:tcPr>
          <w:p w14:paraId="05DF245E" w14:textId="4AC23FA9" w:rsidR="003F3B8A" w:rsidRPr="00182C23" w:rsidRDefault="003F3B8A" w:rsidP="00FE1366">
            <w:pPr>
              <w:jc w:val="center"/>
              <w:rPr>
                <w:b/>
              </w:rPr>
            </w:pPr>
            <w:r w:rsidRPr="00182C23">
              <w:rPr>
                <w:b/>
              </w:rPr>
              <w:t>CECHA</w:t>
            </w:r>
          </w:p>
        </w:tc>
        <w:tc>
          <w:tcPr>
            <w:tcW w:w="3307" w:type="dxa"/>
            <w:shd w:val="clear" w:color="auto" w:fill="D9D9D9" w:themeFill="background1" w:themeFillShade="D9"/>
            <w:vAlign w:val="center"/>
          </w:tcPr>
          <w:p w14:paraId="5C82DD53" w14:textId="77777777" w:rsidR="003F3B8A" w:rsidRPr="00182C23" w:rsidRDefault="003F3B8A" w:rsidP="00FE1366">
            <w:pPr>
              <w:jc w:val="center"/>
              <w:rPr>
                <w:b/>
              </w:rPr>
            </w:pPr>
            <w:r w:rsidRPr="00182C23">
              <w:rPr>
                <w:rFonts w:cs="Arial"/>
                <w:b/>
                <w:bCs/>
              </w:rPr>
              <w:t>WYMAGANIA OGÓLNE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2C856B74" w14:textId="67426B27" w:rsidR="003F3B8A" w:rsidRPr="00182C23" w:rsidRDefault="003F3B8A" w:rsidP="00FE13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Parametry oferowane przez Wykonawcę – zgodnie z dokumentem przedmiotowym</w:t>
            </w:r>
            <w:r w:rsidR="005C050A">
              <w:rPr>
                <w:rFonts w:cs="Arial"/>
                <w:b/>
                <w:bCs/>
              </w:rPr>
              <w:t xml:space="preserve"> (opis)</w:t>
            </w:r>
          </w:p>
        </w:tc>
      </w:tr>
      <w:tr w:rsidR="003F3B8A" w:rsidRPr="00182C23" w14:paraId="15CFDF10" w14:textId="157810A4" w:rsidTr="003F3B8A">
        <w:tc>
          <w:tcPr>
            <w:tcW w:w="557" w:type="dxa"/>
            <w:tcBorders>
              <w:right w:val="nil"/>
            </w:tcBorders>
            <w:vAlign w:val="center"/>
          </w:tcPr>
          <w:p w14:paraId="543E3952" w14:textId="7E131D2B" w:rsidR="003F3B8A" w:rsidRPr="00182C23" w:rsidRDefault="003F3B8A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2.1.</w:t>
            </w:r>
          </w:p>
        </w:tc>
        <w:tc>
          <w:tcPr>
            <w:tcW w:w="2190" w:type="dxa"/>
            <w:tcBorders>
              <w:left w:val="nil"/>
              <w:bottom w:val="single" w:sz="4" w:space="0" w:color="auto"/>
            </w:tcBorders>
            <w:vAlign w:val="center"/>
          </w:tcPr>
          <w:p w14:paraId="37D340D9" w14:textId="15AA29F7" w:rsidR="003F3B8A" w:rsidRPr="00182C23" w:rsidRDefault="003F3B8A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sz w:val="20"/>
              </w:rPr>
              <w:t>OZNAKOWANIE</w:t>
            </w:r>
          </w:p>
        </w:tc>
        <w:tc>
          <w:tcPr>
            <w:tcW w:w="3307" w:type="dxa"/>
            <w:vAlign w:val="center"/>
          </w:tcPr>
          <w:p w14:paraId="3E6B9694" w14:textId="6C0B31CF" w:rsidR="003F3B8A" w:rsidRPr="00182C23" w:rsidRDefault="003F3B8A" w:rsidP="24D55FD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24D55FD6">
              <w:rPr>
                <w:rFonts w:cs="Arial"/>
                <w:sz w:val="20"/>
                <w:szCs w:val="20"/>
              </w:rPr>
              <w:t>Urządzenia muszą być oznakowane przez producenta w taki sposób, aby możliwa była identyfikacja zarówno produktu (nazwa, nr seryjny) jak i producenta.</w:t>
            </w:r>
          </w:p>
        </w:tc>
        <w:tc>
          <w:tcPr>
            <w:tcW w:w="3008" w:type="dxa"/>
          </w:tcPr>
          <w:p w14:paraId="3A2332B4" w14:textId="77777777" w:rsidR="003F3B8A" w:rsidRPr="24D55FD6" w:rsidRDefault="003F3B8A" w:rsidP="24D55FD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F3B8A" w:rsidRPr="00182C23" w14:paraId="3435BC6F" w14:textId="735CF609" w:rsidTr="003F3B8A">
        <w:tc>
          <w:tcPr>
            <w:tcW w:w="557" w:type="dxa"/>
            <w:tcBorders>
              <w:right w:val="nil"/>
            </w:tcBorders>
            <w:vAlign w:val="center"/>
          </w:tcPr>
          <w:p w14:paraId="08AF20E9" w14:textId="782E545A" w:rsidR="003F3B8A" w:rsidRPr="00182C23" w:rsidRDefault="003F3B8A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2.2.</w:t>
            </w:r>
          </w:p>
        </w:tc>
        <w:tc>
          <w:tcPr>
            <w:tcW w:w="2190" w:type="dxa"/>
            <w:tcBorders>
              <w:left w:val="nil"/>
              <w:bottom w:val="single" w:sz="4" w:space="0" w:color="auto"/>
            </w:tcBorders>
            <w:vAlign w:val="center"/>
          </w:tcPr>
          <w:p w14:paraId="62AD3144" w14:textId="185E2138" w:rsidR="003F3B8A" w:rsidRPr="00182C23" w:rsidRDefault="003F3B8A" w:rsidP="002D570C">
            <w:pPr>
              <w:rPr>
                <w:sz w:val="20"/>
                <w:szCs w:val="20"/>
              </w:rPr>
            </w:pPr>
            <w:r w:rsidRPr="00182C23">
              <w:rPr>
                <w:b/>
                <w:sz w:val="20"/>
                <w:szCs w:val="20"/>
              </w:rPr>
              <w:t>OZNAKOWANIE CE</w:t>
            </w:r>
          </w:p>
        </w:tc>
        <w:tc>
          <w:tcPr>
            <w:tcW w:w="3307" w:type="dxa"/>
            <w:vAlign w:val="center"/>
          </w:tcPr>
          <w:p w14:paraId="2947F058" w14:textId="7C11EAEA" w:rsidR="003F3B8A" w:rsidRPr="00182C23" w:rsidRDefault="003F3B8A" w:rsidP="24D55FD6">
            <w:pPr>
              <w:jc w:val="both"/>
              <w:rPr>
                <w:b/>
                <w:sz w:val="20"/>
                <w:szCs w:val="20"/>
              </w:rPr>
            </w:pPr>
            <w:r w:rsidRPr="00182C23">
              <w:rPr>
                <w:sz w:val="20"/>
                <w:szCs w:val="20"/>
              </w:rPr>
              <w:t>Wszystkie przedmioty zamówienia muszą posiadać oznakowanie CE produktu albo spełniać normy równoważne.</w:t>
            </w:r>
          </w:p>
        </w:tc>
        <w:tc>
          <w:tcPr>
            <w:tcW w:w="3008" w:type="dxa"/>
          </w:tcPr>
          <w:p w14:paraId="50579E85" w14:textId="77777777" w:rsidR="003F3B8A" w:rsidRPr="00182C23" w:rsidRDefault="003F3B8A" w:rsidP="24D55FD6">
            <w:pPr>
              <w:jc w:val="both"/>
              <w:rPr>
                <w:sz w:val="20"/>
                <w:szCs w:val="20"/>
              </w:rPr>
            </w:pPr>
          </w:p>
        </w:tc>
      </w:tr>
      <w:tr w:rsidR="003F3B8A" w:rsidRPr="00182C23" w14:paraId="4686BA00" w14:textId="4C6939D8" w:rsidTr="003F3B8A">
        <w:tc>
          <w:tcPr>
            <w:tcW w:w="557" w:type="dxa"/>
            <w:tcBorders>
              <w:right w:val="nil"/>
            </w:tcBorders>
            <w:vAlign w:val="center"/>
          </w:tcPr>
          <w:p w14:paraId="1DE73C07" w14:textId="0CE7F9FA" w:rsidR="003F3B8A" w:rsidRPr="00182C23" w:rsidRDefault="003F3B8A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2.3.</w:t>
            </w:r>
          </w:p>
        </w:tc>
        <w:tc>
          <w:tcPr>
            <w:tcW w:w="2190" w:type="dxa"/>
            <w:tcBorders>
              <w:left w:val="nil"/>
              <w:bottom w:val="single" w:sz="4" w:space="0" w:color="auto"/>
            </w:tcBorders>
            <w:vAlign w:val="center"/>
          </w:tcPr>
          <w:p w14:paraId="0C8AAB52" w14:textId="28BF9B9D" w:rsidR="003F3B8A" w:rsidRPr="00182C23" w:rsidRDefault="003F3B8A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sz w:val="20"/>
              </w:rPr>
              <w:t>OPAKOWANIE</w:t>
            </w:r>
          </w:p>
        </w:tc>
        <w:tc>
          <w:tcPr>
            <w:tcW w:w="3307" w:type="dxa"/>
            <w:vAlign w:val="center"/>
          </w:tcPr>
          <w:p w14:paraId="3EDB16B8" w14:textId="1DA42A9F" w:rsidR="003F3B8A" w:rsidRPr="00182C23" w:rsidRDefault="003F3B8A" w:rsidP="24D55FD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24D55FD6">
              <w:rPr>
                <w:rFonts w:cs="Arial"/>
                <w:sz w:val="20"/>
                <w:szCs w:val="20"/>
              </w:rPr>
              <w:t>Urządzenia muszą być dostarczone Zamawiającemu w oryginalnych opakowaniach fabrycznych.</w:t>
            </w:r>
          </w:p>
        </w:tc>
        <w:tc>
          <w:tcPr>
            <w:tcW w:w="3008" w:type="dxa"/>
          </w:tcPr>
          <w:p w14:paraId="7BDCF206" w14:textId="77777777" w:rsidR="003F3B8A" w:rsidRPr="24D55FD6" w:rsidRDefault="003F3B8A" w:rsidP="24D55FD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F3B8A" w:rsidRPr="00182C23" w14:paraId="2984784C" w14:textId="663DD939" w:rsidTr="003F3B8A">
        <w:tc>
          <w:tcPr>
            <w:tcW w:w="557" w:type="dxa"/>
            <w:tcBorders>
              <w:right w:val="nil"/>
            </w:tcBorders>
            <w:vAlign w:val="center"/>
          </w:tcPr>
          <w:p w14:paraId="128C032A" w14:textId="32834144" w:rsidR="003F3B8A" w:rsidRPr="00182C23" w:rsidRDefault="003F3B8A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2.4.</w:t>
            </w:r>
          </w:p>
        </w:tc>
        <w:tc>
          <w:tcPr>
            <w:tcW w:w="2190" w:type="dxa"/>
            <w:tcBorders>
              <w:left w:val="nil"/>
              <w:bottom w:val="single" w:sz="4" w:space="0" w:color="auto"/>
            </w:tcBorders>
            <w:vAlign w:val="center"/>
          </w:tcPr>
          <w:p w14:paraId="399A5CDB" w14:textId="6F7BF394" w:rsidR="003F3B8A" w:rsidRPr="00182C23" w:rsidRDefault="003F3B8A" w:rsidP="002D570C">
            <w:pPr>
              <w:rPr>
                <w:sz w:val="20"/>
              </w:rPr>
            </w:pPr>
            <w:r w:rsidRPr="00182C23">
              <w:rPr>
                <w:rFonts w:cs="Arial"/>
                <w:b/>
                <w:color w:val="000000" w:themeColor="text1"/>
                <w:sz w:val="20"/>
              </w:rPr>
              <w:t xml:space="preserve">DOKUMENTACJA </w:t>
            </w:r>
          </w:p>
        </w:tc>
        <w:tc>
          <w:tcPr>
            <w:tcW w:w="3307" w:type="dxa"/>
            <w:vAlign w:val="center"/>
          </w:tcPr>
          <w:p w14:paraId="71E902A4" w14:textId="4903B281" w:rsidR="003F3B8A" w:rsidRPr="00182C23" w:rsidRDefault="003F3B8A" w:rsidP="24D55FD6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24D55FD6">
              <w:rPr>
                <w:rFonts w:cs="Arial"/>
                <w:color w:val="000000" w:themeColor="text1"/>
                <w:sz w:val="20"/>
                <w:szCs w:val="20"/>
              </w:rPr>
              <w:t>Urządzenia zawierać muszą standardową dokumentację dla użytkownika w języku polskim dostępną bezpośrednio jako wydrukowana książeczka bądź do pobrania poprzez sieć Internet.</w:t>
            </w:r>
          </w:p>
        </w:tc>
        <w:tc>
          <w:tcPr>
            <w:tcW w:w="3008" w:type="dxa"/>
          </w:tcPr>
          <w:p w14:paraId="6DC34216" w14:textId="77777777" w:rsidR="003F3B8A" w:rsidRPr="24D55FD6" w:rsidRDefault="003F3B8A" w:rsidP="24D55FD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3F3B8A" w:rsidRPr="00182C23" w14:paraId="0EBEAD7C" w14:textId="76CB32C9" w:rsidTr="003F3B8A">
        <w:tc>
          <w:tcPr>
            <w:tcW w:w="557" w:type="dxa"/>
            <w:tcBorders>
              <w:bottom w:val="single" w:sz="4" w:space="0" w:color="auto"/>
              <w:right w:val="nil"/>
            </w:tcBorders>
            <w:vAlign w:val="center"/>
          </w:tcPr>
          <w:p w14:paraId="15879ADF" w14:textId="18F9EE5E" w:rsidR="003F3B8A" w:rsidRPr="00182C23" w:rsidRDefault="003F3B8A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2.5.</w:t>
            </w:r>
          </w:p>
        </w:tc>
        <w:tc>
          <w:tcPr>
            <w:tcW w:w="2190" w:type="dxa"/>
            <w:tcBorders>
              <w:left w:val="nil"/>
              <w:bottom w:val="single" w:sz="4" w:space="0" w:color="auto"/>
            </w:tcBorders>
            <w:vAlign w:val="center"/>
          </w:tcPr>
          <w:p w14:paraId="633A0879" w14:textId="03FA300D" w:rsidR="003F3B8A" w:rsidRPr="00182C23" w:rsidRDefault="003F3B8A" w:rsidP="002D570C">
            <w:pPr>
              <w:rPr>
                <w:sz w:val="20"/>
              </w:rPr>
            </w:pPr>
            <w:r w:rsidRPr="00182C23">
              <w:rPr>
                <w:b/>
                <w:sz w:val="20"/>
              </w:rPr>
              <w:t>STEROWNIKI</w:t>
            </w: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14:paraId="446406DD" w14:textId="7CF2D6FC" w:rsidR="003F3B8A" w:rsidRPr="00182C23" w:rsidRDefault="003F3B8A" w:rsidP="00AB21C2">
            <w:pPr>
              <w:rPr>
                <w:sz w:val="20"/>
              </w:rPr>
            </w:pPr>
            <w:r w:rsidRPr="00182C23">
              <w:rPr>
                <w:sz w:val="20"/>
              </w:rPr>
              <w:t>Dedykowane do zakupionego sprzętu, dostępne z portalu producenta.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14:paraId="6C683F54" w14:textId="77777777" w:rsidR="003F3B8A" w:rsidRPr="00182C23" w:rsidRDefault="003F3B8A" w:rsidP="00AB21C2">
            <w:pPr>
              <w:rPr>
                <w:sz w:val="20"/>
              </w:rPr>
            </w:pPr>
          </w:p>
        </w:tc>
      </w:tr>
      <w:tr w:rsidR="003F3B8A" w:rsidRPr="00182C23" w14:paraId="467951C0" w14:textId="76527286" w:rsidTr="003F3B8A">
        <w:tc>
          <w:tcPr>
            <w:tcW w:w="557" w:type="dxa"/>
            <w:tcBorders>
              <w:right w:val="nil"/>
            </w:tcBorders>
          </w:tcPr>
          <w:p w14:paraId="0A94CC84" w14:textId="558AA779" w:rsidR="003F3B8A" w:rsidRPr="00182C23" w:rsidRDefault="003F3B8A" w:rsidP="36ED72F2">
            <w:pPr>
              <w:ind w:right="-90"/>
              <w:jc w:val="center"/>
              <w:rPr>
                <w:sz w:val="20"/>
                <w:szCs w:val="20"/>
              </w:rPr>
            </w:pPr>
            <w:r w:rsidRPr="36ED72F2">
              <w:rPr>
                <w:sz w:val="20"/>
                <w:szCs w:val="20"/>
              </w:rPr>
              <w:t>2.6.</w:t>
            </w:r>
          </w:p>
        </w:tc>
        <w:tc>
          <w:tcPr>
            <w:tcW w:w="2190" w:type="dxa"/>
            <w:tcBorders>
              <w:left w:val="nil"/>
            </w:tcBorders>
          </w:tcPr>
          <w:p w14:paraId="19B34545" w14:textId="54782B7D" w:rsidR="003F3B8A" w:rsidRPr="00182C23" w:rsidRDefault="003F3B8A" w:rsidP="002D570C">
            <w:pPr>
              <w:rPr>
                <w:b/>
                <w:sz w:val="20"/>
              </w:rPr>
            </w:pPr>
            <w:r w:rsidRPr="00182C23">
              <w:rPr>
                <w:b/>
                <w:sz w:val="20"/>
              </w:rPr>
              <w:t>GWARANCJA</w:t>
            </w:r>
          </w:p>
          <w:p w14:paraId="441214EF" w14:textId="060BB7BF" w:rsidR="003F3B8A" w:rsidRPr="00182C23" w:rsidRDefault="003F3B8A" w:rsidP="002D570C">
            <w:pPr>
              <w:rPr>
                <w:sz w:val="20"/>
              </w:rPr>
            </w:pPr>
          </w:p>
        </w:tc>
        <w:tc>
          <w:tcPr>
            <w:tcW w:w="3307" w:type="dxa"/>
          </w:tcPr>
          <w:p w14:paraId="1B0CF431" w14:textId="77777777" w:rsidR="003F3B8A" w:rsidRPr="00BE2EE7" w:rsidRDefault="003F3B8A" w:rsidP="53F8C6AD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 w:rsidRPr="53F8C6AD">
              <w:rPr>
                <w:sz w:val="20"/>
                <w:szCs w:val="20"/>
              </w:rPr>
              <w:t>minimum 36 miesięcy</w:t>
            </w:r>
          </w:p>
          <w:p w14:paraId="5B00B7BE" w14:textId="77777777" w:rsidR="003F3B8A" w:rsidRPr="00BE2EE7" w:rsidRDefault="003F3B8A" w:rsidP="53F8C6AD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 w:rsidRPr="53F8C6AD">
              <w:rPr>
                <w:sz w:val="20"/>
                <w:szCs w:val="20"/>
              </w:rPr>
              <w:t>czas reakcji serwisu - do końca następnego dnia roboczego</w:t>
            </w:r>
          </w:p>
          <w:p w14:paraId="4595D9DA" w14:textId="5B3725AE" w:rsidR="003F3B8A" w:rsidRPr="00BE2EE7" w:rsidRDefault="003F3B8A" w:rsidP="53F8C6AD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</w:t>
            </w:r>
            <w:r w:rsidRPr="53F8C6AD">
              <w:rPr>
                <w:sz w:val="20"/>
                <w:szCs w:val="20"/>
              </w:rPr>
              <w:t xml:space="preserve"> zapewnia w okresie trwania gwarancji:</w:t>
            </w:r>
          </w:p>
          <w:p w14:paraId="20D35444" w14:textId="2A464973" w:rsidR="003F3B8A" w:rsidRPr="00BE2EE7" w:rsidRDefault="003F3B8A" w:rsidP="53F8C6AD">
            <w:pPr>
              <w:pStyle w:val="Akapitzlist"/>
              <w:numPr>
                <w:ilvl w:val="0"/>
                <w:numId w:val="18"/>
              </w:numPr>
              <w:ind w:left="936"/>
              <w:rPr>
                <w:sz w:val="20"/>
                <w:szCs w:val="20"/>
              </w:rPr>
            </w:pPr>
            <w:r w:rsidRPr="53F8C6AD">
              <w:rPr>
                <w:sz w:val="20"/>
                <w:szCs w:val="20"/>
              </w:rPr>
              <w:lastRenderedPageBreak/>
              <w:t xml:space="preserve">usługi serwisowe świadczone w miejscu instalacji urządzenia (lub w serwisie po wcześniejszym ustaleniu warunków z </w:t>
            </w:r>
            <w:r>
              <w:rPr>
                <w:sz w:val="20"/>
                <w:szCs w:val="20"/>
              </w:rPr>
              <w:t>ZAMAWIAJĄCYM</w:t>
            </w:r>
            <w:r w:rsidRPr="53F8C6AD">
              <w:rPr>
                <w:sz w:val="20"/>
                <w:szCs w:val="20"/>
              </w:rPr>
              <w:t>)</w:t>
            </w:r>
          </w:p>
          <w:p w14:paraId="665486E6" w14:textId="77777777" w:rsidR="003F3B8A" w:rsidRPr="00BE2EE7" w:rsidRDefault="003F3B8A" w:rsidP="53F8C6AD">
            <w:pPr>
              <w:pStyle w:val="Akapitzlist"/>
              <w:numPr>
                <w:ilvl w:val="0"/>
                <w:numId w:val="18"/>
              </w:numPr>
              <w:ind w:left="936"/>
              <w:rPr>
                <w:sz w:val="20"/>
                <w:szCs w:val="20"/>
              </w:rPr>
            </w:pPr>
            <w:r w:rsidRPr="53F8C6AD">
              <w:rPr>
                <w:sz w:val="20"/>
                <w:szCs w:val="20"/>
              </w:rPr>
              <w:t>zgłaszania usterek przez portal internetowy</w:t>
            </w:r>
          </w:p>
          <w:p w14:paraId="53C8095C" w14:textId="1B79978F" w:rsidR="003F3B8A" w:rsidRPr="00BE2EE7" w:rsidRDefault="003F3B8A" w:rsidP="53F8C6AD">
            <w:pPr>
              <w:pStyle w:val="Akapitzlist"/>
              <w:numPr>
                <w:ilvl w:val="0"/>
                <w:numId w:val="18"/>
              </w:numPr>
              <w:ind w:left="936"/>
              <w:rPr>
                <w:sz w:val="20"/>
                <w:szCs w:val="20"/>
              </w:rPr>
            </w:pPr>
            <w:r w:rsidRPr="53F8C6AD">
              <w:rPr>
                <w:sz w:val="20"/>
                <w:szCs w:val="20"/>
              </w:rPr>
              <w:t xml:space="preserve">dostępność wsparcia technicznego w godzinach pracy </w:t>
            </w:r>
            <w:r>
              <w:rPr>
                <w:sz w:val="20"/>
                <w:szCs w:val="20"/>
              </w:rPr>
              <w:t>ZAMAWIAJĄCEGO</w:t>
            </w:r>
            <w:r w:rsidRPr="53F8C6AD">
              <w:rPr>
                <w:sz w:val="20"/>
                <w:szCs w:val="20"/>
              </w:rPr>
              <w:t xml:space="preserve"> (8</w:t>
            </w:r>
            <w:r w:rsidRPr="53F8C6AD">
              <w:rPr>
                <w:sz w:val="20"/>
                <w:szCs w:val="20"/>
                <w:vertAlign w:val="superscript"/>
              </w:rPr>
              <w:t>15</w:t>
            </w:r>
            <w:r w:rsidRPr="53F8C6AD">
              <w:rPr>
                <w:sz w:val="20"/>
                <w:szCs w:val="20"/>
              </w:rPr>
              <w:t xml:space="preserve"> — 16</w:t>
            </w:r>
            <w:r w:rsidRPr="53F8C6AD">
              <w:rPr>
                <w:sz w:val="20"/>
                <w:szCs w:val="20"/>
                <w:vertAlign w:val="superscript"/>
              </w:rPr>
              <w:t>15</w:t>
            </w:r>
            <w:r w:rsidRPr="53F8C6AD">
              <w:rPr>
                <w:sz w:val="20"/>
                <w:szCs w:val="20"/>
              </w:rPr>
              <w:t>)</w:t>
            </w:r>
          </w:p>
          <w:p w14:paraId="3C1BE62A" w14:textId="18374139" w:rsidR="003F3B8A" w:rsidRPr="00BE2EE7" w:rsidRDefault="003F3B8A" w:rsidP="53F8C6AD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 w:rsidRPr="53F8C6AD">
              <w:rPr>
                <w:sz w:val="20"/>
                <w:szCs w:val="20"/>
              </w:rPr>
              <w:t xml:space="preserve">w przypadku awarii dysków twardych, dysk pozostaje u </w:t>
            </w:r>
            <w:r>
              <w:rPr>
                <w:sz w:val="20"/>
                <w:szCs w:val="20"/>
              </w:rPr>
              <w:t>ZAMAWIAJĄCEGO</w:t>
            </w:r>
            <w:r w:rsidRPr="53F8C6AD">
              <w:rPr>
                <w:sz w:val="20"/>
                <w:szCs w:val="20"/>
              </w:rPr>
              <w:t xml:space="preserve"> ( w przypadku kiedy dysk stanowi integralną część płyty głównej </w:t>
            </w:r>
            <w:r>
              <w:rPr>
                <w:sz w:val="20"/>
                <w:szCs w:val="20"/>
              </w:rPr>
              <w:t>ZAMAWIAJACY</w:t>
            </w:r>
            <w:r w:rsidRPr="53F8C6AD">
              <w:rPr>
                <w:sz w:val="20"/>
                <w:szCs w:val="20"/>
              </w:rPr>
              <w:t xml:space="preserve"> zaakceptuje warunki gwarancyjne producenta)</w:t>
            </w:r>
          </w:p>
          <w:p w14:paraId="6E5CFB9B" w14:textId="1559A7A3" w:rsidR="003F3B8A" w:rsidRPr="00182C23" w:rsidRDefault="003F3B8A" w:rsidP="53F8C6AD">
            <w:pPr>
              <w:pStyle w:val="Akapitzlist"/>
              <w:numPr>
                <w:ilvl w:val="0"/>
                <w:numId w:val="17"/>
              </w:numPr>
              <w:ind w:left="463"/>
              <w:rPr>
                <w:sz w:val="20"/>
                <w:szCs w:val="20"/>
              </w:rPr>
            </w:pPr>
            <w:r w:rsidRPr="53F8C6AD">
              <w:rPr>
                <w:sz w:val="20"/>
                <w:szCs w:val="20"/>
              </w:rPr>
              <w:t>firma serwisująca musi posiadać ISO 9001:2008 lub ISO 9001:2015 na świadczenie usług serwisowych oraz posiadać autoryzacje producenta komputera</w:t>
            </w:r>
          </w:p>
        </w:tc>
        <w:tc>
          <w:tcPr>
            <w:tcW w:w="3008" w:type="dxa"/>
          </w:tcPr>
          <w:p w14:paraId="54006601" w14:textId="77777777" w:rsidR="003F3B8A" w:rsidRPr="53F8C6AD" w:rsidRDefault="003F3B8A" w:rsidP="003F3B8A">
            <w:pPr>
              <w:pStyle w:val="Akapitzlist"/>
              <w:ind w:left="463"/>
              <w:rPr>
                <w:sz w:val="20"/>
                <w:szCs w:val="20"/>
              </w:rPr>
            </w:pPr>
          </w:p>
        </w:tc>
      </w:tr>
      <w:tr w:rsidR="003F3B8A" w:rsidRPr="00182C23" w14:paraId="71B48BEE" w14:textId="2E5620C9" w:rsidTr="003F3B8A">
        <w:tc>
          <w:tcPr>
            <w:tcW w:w="557" w:type="dxa"/>
            <w:tcBorders>
              <w:right w:val="nil"/>
            </w:tcBorders>
          </w:tcPr>
          <w:p w14:paraId="394D2FDD" w14:textId="06450F14" w:rsidR="003F3B8A" w:rsidRPr="36ED72F2" w:rsidRDefault="003F3B8A" w:rsidP="36ED72F2">
            <w:pPr>
              <w:ind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2190" w:type="dxa"/>
            <w:tcBorders>
              <w:left w:val="nil"/>
            </w:tcBorders>
          </w:tcPr>
          <w:p w14:paraId="613203A1" w14:textId="52FE924F" w:rsidR="003F3B8A" w:rsidRPr="00182C23" w:rsidRDefault="003F3B8A" w:rsidP="002D57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Karta sprzętowa</w:t>
            </w:r>
          </w:p>
        </w:tc>
        <w:tc>
          <w:tcPr>
            <w:tcW w:w="3307" w:type="dxa"/>
          </w:tcPr>
          <w:p w14:paraId="56C2293A" w14:textId="08CD80A9" w:rsidR="003F3B8A" w:rsidRPr="00420C47" w:rsidRDefault="003F3B8A" w:rsidP="53F8C6AD">
            <w:p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53F8C6AD">
              <w:rPr>
                <w:rFonts w:ascii="Calibri" w:eastAsia="Calibri" w:hAnsi="Calibri" w:cs="Calibri"/>
                <w:sz w:val="20"/>
                <w:szCs w:val="20"/>
              </w:rPr>
              <w:t>Dostarczenie karty sprzętowej celem weryfikacji spełnienia wymagań na etapie składania ofert (brak dostarczenia karty sprzętowej skutkuje odrzuceniem oferty).</w:t>
            </w:r>
          </w:p>
        </w:tc>
        <w:tc>
          <w:tcPr>
            <w:tcW w:w="3008" w:type="dxa"/>
          </w:tcPr>
          <w:p w14:paraId="3934927E" w14:textId="77777777" w:rsidR="003F3B8A" w:rsidRPr="53F8C6AD" w:rsidRDefault="003F3B8A" w:rsidP="53F8C6AD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0A1312D" w14:textId="451830B3" w:rsidR="4CE861CE" w:rsidRDefault="4CE861CE" w:rsidP="4CE861CE">
      <w:pPr>
        <w:rPr>
          <w:rFonts w:cs="Arial"/>
          <w:b/>
          <w:bCs/>
          <w:sz w:val="28"/>
          <w:szCs w:val="28"/>
        </w:rPr>
      </w:pPr>
    </w:p>
    <w:p w14:paraId="43FF62EB" w14:textId="77777777" w:rsidR="004D53A0" w:rsidRDefault="004D53A0" w:rsidP="4CE861CE">
      <w:pPr>
        <w:rPr>
          <w:rFonts w:cs="Arial"/>
          <w:b/>
          <w:bCs/>
          <w:sz w:val="28"/>
          <w:szCs w:val="28"/>
        </w:rPr>
      </w:pPr>
    </w:p>
    <w:p w14:paraId="293FDBB1" w14:textId="77777777" w:rsidR="004D53A0" w:rsidRDefault="004D53A0" w:rsidP="4CE861CE">
      <w:pPr>
        <w:rPr>
          <w:rFonts w:cs="Arial"/>
          <w:b/>
          <w:bCs/>
          <w:sz w:val="28"/>
          <w:szCs w:val="28"/>
        </w:rPr>
      </w:pPr>
    </w:p>
    <w:p w14:paraId="7DE3B7C3" w14:textId="60A40B9E" w:rsidR="00C02037" w:rsidRPr="00182C23" w:rsidRDefault="717C665A" w:rsidP="6D97B764">
      <w:pPr>
        <w:rPr>
          <w:rFonts w:cs="Arial"/>
          <w:b/>
          <w:bCs/>
          <w:sz w:val="28"/>
          <w:szCs w:val="28"/>
        </w:rPr>
      </w:pPr>
      <w:r w:rsidRPr="36ED72F2">
        <w:rPr>
          <w:rFonts w:cs="Arial"/>
          <w:b/>
          <w:bCs/>
          <w:sz w:val="28"/>
          <w:szCs w:val="28"/>
        </w:rPr>
        <w:t>3</w:t>
      </w:r>
      <w:r w:rsidR="27D050FB" w:rsidRPr="36ED72F2">
        <w:rPr>
          <w:rFonts w:cs="Arial"/>
          <w:b/>
          <w:bCs/>
          <w:sz w:val="28"/>
          <w:szCs w:val="28"/>
        </w:rPr>
        <w:t>.</w:t>
      </w:r>
      <w:r w:rsidR="0C497FEE" w:rsidRPr="36ED72F2">
        <w:rPr>
          <w:rFonts w:cs="Arial"/>
          <w:b/>
          <w:bCs/>
          <w:sz w:val="28"/>
          <w:szCs w:val="28"/>
        </w:rPr>
        <w:t xml:space="preserve"> </w:t>
      </w:r>
      <w:r w:rsidR="00C02037" w:rsidRPr="36ED72F2">
        <w:rPr>
          <w:rFonts w:cs="Arial"/>
          <w:b/>
          <w:bCs/>
          <w:sz w:val="28"/>
          <w:szCs w:val="28"/>
        </w:rPr>
        <w:t xml:space="preserve">Wymagania ogólne dla </w:t>
      </w:r>
      <w:r w:rsidR="00C50FCE" w:rsidRPr="36ED72F2">
        <w:rPr>
          <w:rFonts w:cs="Arial"/>
          <w:b/>
          <w:bCs/>
          <w:sz w:val="28"/>
          <w:szCs w:val="28"/>
        </w:rPr>
        <w:t>urządzeń wyszczególnionych w pkt.</w:t>
      </w:r>
      <w:r w:rsidR="00C02037" w:rsidRPr="36ED72F2">
        <w:rPr>
          <w:rFonts w:cs="Arial"/>
          <w:b/>
          <w:bCs/>
          <w:sz w:val="28"/>
          <w:szCs w:val="28"/>
        </w:rPr>
        <w:t xml:space="preserve"> </w:t>
      </w:r>
      <w:r w:rsidR="002D570C" w:rsidRPr="36ED72F2">
        <w:rPr>
          <w:rFonts w:cs="Arial"/>
          <w:b/>
          <w:bCs/>
          <w:sz w:val="28"/>
          <w:szCs w:val="28"/>
        </w:rPr>
        <w:t>1.1.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2"/>
        <w:gridCol w:w="2267"/>
        <w:gridCol w:w="3117"/>
        <w:gridCol w:w="3116"/>
      </w:tblGrid>
      <w:tr w:rsidR="003F3B8A" w:rsidRPr="00182C23" w14:paraId="3B845E61" w14:textId="2F1C1ABA" w:rsidTr="003F3B8A">
        <w:trPr>
          <w:trHeight w:val="646"/>
        </w:trPr>
        <w:tc>
          <w:tcPr>
            <w:tcW w:w="2829" w:type="dxa"/>
            <w:gridSpan w:val="2"/>
            <w:shd w:val="clear" w:color="auto" w:fill="D9D9D9" w:themeFill="background1" w:themeFillShade="D9"/>
          </w:tcPr>
          <w:p w14:paraId="240DB731" w14:textId="3FF8E3CE" w:rsidR="003F3B8A" w:rsidRPr="00182C23" w:rsidRDefault="003F3B8A" w:rsidP="00FB2A19">
            <w:pPr>
              <w:jc w:val="center"/>
              <w:rPr>
                <w:b/>
              </w:rPr>
            </w:pPr>
            <w:r w:rsidRPr="001F00DC">
              <w:t>Cecha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3D399650" w14:textId="4E87CF73" w:rsidR="003F3B8A" w:rsidRPr="00182C23" w:rsidRDefault="003F3B8A" w:rsidP="00FB2A19">
            <w:pPr>
              <w:jc w:val="center"/>
              <w:rPr>
                <w:b/>
              </w:rPr>
            </w:pPr>
            <w:r w:rsidRPr="001F00DC">
              <w:t>PARAMETRY I WYMAGANIA MINIMALNE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14:paraId="643A2AF5" w14:textId="0235ECA1" w:rsidR="003F3B8A" w:rsidRPr="001F00DC" w:rsidRDefault="003F3B8A" w:rsidP="00FB2A19">
            <w:pPr>
              <w:jc w:val="center"/>
            </w:pPr>
            <w:r>
              <w:rPr>
                <w:rFonts w:cs="Arial"/>
                <w:b/>
                <w:bCs/>
              </w:rPr>
              <w:t>Parametry oferowane przez Wykonawcę – zgodnie z dokumentem przedmiotowym</w:t>
            </w:r>
          </w:p>
        </w:tc>
      </w:tr>
      <w:tr w:rsidR="003F3B8A" w:rsidRPr="00182C23" w14:paraId="4DF38A95" w14:textId="268EED98" w:rsidTr="003F3B8A">
        <w:trPr>
          <w:trHeight w:val="344"/>
        </w:trPr>
        <w:tc>
          <w:tcPr>
            <w:tcW w:w="562" w:type="dxa"/>
          </w:tcPr>
          <w:p w14:paraId="27734E87" w14:textId="3B1B7D12" w:rsidR="003F3B8A" w:rsidRPr="00182C23" w:rsidRDefault="003F3B8A" w:rsidP="00FB2A19">
            <w:pPr>
              <w:ind w:right="-90"/>
              <w:rPr>
                <w:sz w:val="20"/>
                <w:szCs w:val="20"/>
              </w:rPr>
            </w:pPr>
            <w:r>
              <w:t>3</w:t>
            </w:r>
            <w:r w:rsidRPr="001F00DC">
              <w:t>.1.</w:t>
            </w:r>
          </w:p>
        </w:tc>
        <w:tc>
          <w:tcPr>
            <w:tcW w:w="2267" w:type="dxa"/>
          </w:tcPr>
          <w:p w14:paraId="1DC6763C" w14:textId="3E9F4BD7" w:rsidR="003F3B8A" w:rsidRPr="00B6085B" w:rsidRDefault="003F3B8A" w:rsidP="00B6085B">
            <w:pPr>
              <w:rPr>
                <w:b/>
                <w:bCs/>
                <w:sz w:val="20"/>
              </w:rPr>
            </w:pPr>
            <w:r w:rsidRPr="00B6085B">
              <w:rPr>
                <w:b/>
                <w:bCs/>
              </w:rPr>
              <w:t>Powłoka matrycy</w:t>
            </w:r>
          </w:p>
        </w:tc>
        <w:tc>
          <w:tcPr>
            <w:tcW w:w="3117" w:type="dxa"/>
          </w:tcPr>
          <w:p w14:paraId="61B2A7C6" w14:textId="2AD5BEB6" w:rsidR="003F3B8A" w:rsidRPr="00182C23" w:rsidRDefault="003F3B8A" w:rsidP="00FB2A19">
            <w:pPr>
              <w:jc w:val="both"/>
              <w:rPr>
                <w:sz w:val="20"/>
                <w:szCs w:val="20"/>
              </w:rPr>
            </w:pPr>
            <w:r>
              <w:t>Matowa</w:t>
            </w:r>
          </w:p>
        </w:tc>
        <w:tc>
          <w:tcPr>
            <w:tcW w:w="3116" w:type="dxa"/>
          </w:tcPr>
          <w:p w14:paraId="543DABF8" w14:textId="77777777" w:rsidR="003F3B8A" w:rsidRDefault="003F3B8A" w:rsidP="00FB2A19">
            <w:pPr>
              <w:jc w:val="both"/>
            </w:pPr>
          </w:p>
        </w:tc>
      </w:tr>
      <w:tr w:rsidR="003F3B8A" w:rsidRPr="00182C23" w14:paraId="004CF1CC" w14:textId="5CFB3B6F" w:rsidTr="003F3B8A">
        <w:trPr>
          <w:trHeight w:val="272"/>
        </w:trPr>
        <w:tc>
          <w:tcPr>
            <w:tcW w:w="562" w:type="dxa"/>
          </w:tcPr>
          <w:p w14:paraId="2F8C73B8" w14:textId="33DD8DA1" w:rsidR="003F3B8A" w:rsidRPr="00182C23" w:rsidRDefault="003F3B8A" w:rsidP="00FB2A19">
            <w:pPr>
              <w:ind w:right="-90"/>
              <w:rPr>
                <w:sz w:val="20"/>
                <w:szCs w:val="20"/>
              </w:rPr>
            </w:pPr>
            <w:r>
              <w:t>3</w:t>
            </w:r>
            <w:r w:rsidRPr="001F00DC">
              <w:t>.2.</w:t>
            </w:r>
          </w:p>
        </w:tc>
        <w:tc>
          <w:tcPr>
            <w:tcW w:w="2267" w:type="dxa"/>
          </w:tcPr>
          <w:p w14:paraId="351EBA35" w14:textId="7B3FEAC4" w:rsidR="003F3B8A" w:rsidRPr="00B6085B" w:rsidRDefault="003F3B8A" w:rsidP="00B6085B">
            <w:pPr>
              <w:rPr>
                <w:b/>
                <w:bCs/>
                <w:sz w:val="20"/>
                <w:szCs w:val="20"/>
              </w:rPr>
            </w:pPr>
            <w:r w:rsidRPr="00B6085B">
              <w:rPr>
                <w:b/>
                <w:bCs/>
              </w:rPr>
              <w:t>Rodzaj matrycy</w:t>
            </w:r>
          </w:p>
        </w:tc>
        <w:tc>
          <w:tcPr>
            <w:tcW w:w="3117" w:type="dxa"/>
          </w:tcPr>
          <w:p w14:paraId="77951FE0" w14:textId="02A2F694" w:rsidR="003F3B8A" w:rsidRPr="00367176" w:rsidRDefault="003F3B8A" w:rsidP="00367176">
            <w:pPr>
              <w:jc w:val="both"/>
              <w:rPr>
                <w:sz w:val="20"/>
                <w:szCs w:val="20"/>
              </w:rPr>
            </w:pPr>
            <w:r w:rsidRPr="009A54FF">
              <w:t>LED, IPS</w:t>
            </w:r>
          </w:p>
        </w:tc>
        <w:tc>
          <w:tcPr>
            <w:tcW w:w="3116" w:type="dxa"/>
          </w:tcPr>
          <w:p w14:paraId="2D23F235" w14:textId="77777777" w:rsidR="003F3B8A" w:rsidRPr="009A54FF" w:rsidRDefault="003F3B8A" w:rsidP="00367176">
            <w:pPr>
              <w:jc w:val="both"/>
            </w:pPr>
          </w:p>
        </w:tc>
      </w:tr>
      <w:tr w:rsidR="003F3B8A" w:rsidRPr="00182C23" w14:paraId="75F2F7C2" w14:textId="570FAFC6" w:rsidTr="003F3B8A">
        <w:tc>
          <w:tcPr>
            <w:tcW w:w="562" w:type="dxa"/>
          </w:tcPr>
          <w:p w14:paraId="01E9CB1C" w14:textId="6FFEE2B7" w:rsidR="003F3B8A" w:rsidRPr="00182C23" w:rsidRDefault="003F3B8A" w:rsidP="00FB2A19">
            <w:pPr>
              <w:ind w:right="-90"/>
              <w:rPr>
                <w:sz w:val="20"/>
                <w:szCs w:val="20"/>
              </w:rPr>
            </w:pPr>
            <w:r>
              <w:t>3</w:t>
            </w:r>
            <w:r w:rsidRPr="001F00DC">
              <w:t>.3.</w:t>
            </w:r>
          </w:p>
        </w:tc>
        <w:tc>
          <w:tcPr>
            <w:tcW w:w="2267" w:type="dxa"/>
          </w:tcPr>
          <w:p w14:paraId="22E4CF37" w14:textId="31834840" w:rsidR="003F3B8A" w:rsidRPr="00B6085B" w:rsidRDefault="003F3B8A" w:rsidP="00FB2A19">
            <w:pPr>
              <w:rPr>
                <w:b/>
                <w:bCs/>
                <w:sz w:val="20"/>
              </w:rPr>
            </w:pPr>
            <w:r w:rsidRPr="00B6085B">
              <w:rPr>
                <w:b/>
                <w:bCs/>
              </w:rPr>
              <w:t>Typ ekranu</w:t>
            </w:r>
          </w:p>
        </w:tc>
        <w:tc>
          <w:tcPr>
            <w:tcW w:w="3117" w:type="dxa"/>
          </w:tcPr>
          <w:p w14:paraId="452F38CA" w14:textId="27CECE9C" w:rsidR="003F3B8A" w:rsidRPr="00367176" w:rsidRDefault="003F3B8A" w:rsidP="00367176">
            <w:pPr>
              <w:rPr>
                <w:sz w:val="20"/>
              </w:rPr>
            </w:pPr>
            <w:r>
              <w:t>Płaski</w:t>
            </w:r>
          </w:p>
        </w:tc>
        <w:tc>
          <w:tcPr>
            <w:tcW w:w="3116" w:type="dxa"/>
          </w:tcPr>
          <w:p w14:paraId="0FD71493" w14:textId="77777777" w:rsidR="003F3B8A" w:rsidRDefault="003F3B8A" w:rsidP="00367176"/>
        </w:tc>
      </w:tr>
      <w:tr w:rsidR="003F3B8A" w:rsidRPr="00182C23" w14:paraId="17F0AA6F" w14:textId="493D167B" w:rsidTr="003F3B8A">
        <w:tc>
          <w:tcPr>
            <w:tcW w:w="562" w:type="dxa"/>
          </w:tcPr>
          <w:p w14:paraId="47591D03" w14:textId="22B2583B" w:rsidR="003F3B8A" w:rsidRDefault="003F3B8A" w:rsidP="00FB2A19">
            <w:pPr>
              <w:ind w:right="-90"/>
            </w:pPr>
            <w:r>
              <w:t>3.4.</w:t>
            </w:r>
          </w:p>
        </w:tc>
        <w:tc>
          <w:tcPr>
            <w:tcW w:w="2267" w:type="dxa"/>
          </w:tcPr>
          <w:p w14:paraId="40BADBA0" w14:textId="01B633DC" w:rsidR="003F3B8A" w:rsidRPr="00B6085B" w:rsidRDefault="003F3B8A" w:rsidP="00FB2A19">
            <w:pPr>
              <w:rPr>
                <w:b/>
                <w:bCs/>
              </w:rPr>
            </w:pPr>
            <w:r>
              <w:rPr>
                <w:b/>
                <w:bCs/>
              </w:rPr>
              <w:t>Przekątna ekranu</w:t>
            </w:r>
          </w:p>
        </w:tc>
        <w:tc>
          <w:tcPr>
            <w:tcW w:w="3117" w:type="dxa"/>
          </w:tcPr>
          <w:p w14:paraId="5B88534D" w14:textId="70FB89DD" w:rsidR="003F3B8A" w:rsidRDefault="003F3B8A" w:rsidP="00367176">
            <w:r>
              <w:t>27”</w:t>
            </w:r>
          </w:p>
        </w:tc>
        <w:tc>
          <w:tcPr>
            <w:tcW w:w="3116" w:type="dxa"/>
          </w:tcPr>
          <w:p w14:paraId="479446AC" w14:textId="77777777" w:rsidR="003F3B8A" w:rsidRDefault="003F3B8A" w:rsidP="00367176"/>
        </w:tc>
      </w:tr>
      <w:tr w:rsidR="003F3B8A" w:rsidRPr="00182C23" w14:paraId="26CA4470" w14:textId="1E681418" w:rsidTr="003F3B8A">
        <w:tc>
          <w:tcPr>
            <w:tcW w:w="562" w:type="dxa"/>
          </w:tcPr>
          <w:p w14:paraId="42F4ECAB" w14:textId="389843B9" w:rsidR="003F3B8A" w:rsidRDefault="003F3B8A" w:rsidP="00FB2A19">
            <w:pPr>
              <w:ind w:right="-90"/>
            </w:pPr>
            <w:r>
              <w:t>3.5.</w:t>
            </w:r>
          </w:p>
        </w:tc>
        <w:tc>
          <w:tcPr>
            <w:tcW w:w="2267" w:type="dxa"/>
          </w:tcPr>
          <w:p w14:paraId="492821CE" w14:textId="490F981B" w:rsidR="003F3B8A" w:rsidRDefault="003F3B8A" w:rsidP="00FB2A19">
            <w:pPr>
              <w:rPr>
                <w:b/>
                <w:bCs/>
              </w:rPr>
            </w:pPr>
            <w:r>
              <w:rPr>
                <w:b/>
                <w:bCs/>
              </w:rPr>
              <w:t>Format obrazu</w:t>
            </w:r>
          </w:p>
        </w:tc>
        <w:tc>
          <w:tcPr>
            <w:tcW w:w="3117" w:type="dxa"/>
          </w:tcPr>
          <w:p w14:paraId="23A5B2D4" w14:textId="7F74FEC5" w:rsidR="003F3B8A" w:rsidRDefault="003F3B8A" w:rsidP="00367176">
            <w:r>
              <w:t>16:9</w:t>
            </w:r>
          </w:p>
        </w:tc>
        <w:tc>
          <w:tcPr>
            <w:tcW w:w="3116" w:type="dxa"/>
          </w:tcPr>
          <w:p w14:paraId="19D7ADDE" w14:textId="77777777" w:rsidR="003F3B8A" w:rsidRDefault="003F3B8A" w:rsidP="00367176"/>
        </w:tc>
      </w:tr>
    </w:tbl>
    <w:p w14:paraId="02DF11D8" w14:textId="77777777" w:rsidR="007B11A1" w:rsidRDefault="007B11A1" w:rsidP="36ED72F2">
      <w:bookmarkStart w:id="0" w:name="_Hlk148081151"/>
    </w:p>
    <w:p w14:paraId="69596E6A" w14:textId="3B816DA4" w:rsidR="00F46E00" w:rsidRDefault="00F46E00"/>
    <w:p w14:paraId="36B6E66F" w14:textId="77777777" w:rsidR="003F3B8A" w:rsidRDefault="003F3B8A"/>
    <w:p w14:paraId="68DC89FE" w14:textId="77777777" w:rsidR="003F3B8A" w:rsidRDefault="003F3B8A"/>
    <w:p w14:paraId="6CF6EAE6" w14:textId="77777777" w:rsidR="003F3B8A" w:rsidRDefault="003F3B8A"/>
    <w:p w14:paraId="6BE0ADE7" w14:textId="45204AB6" w:rsidR="004569F6" w:rsidRPr="00182C23" w:rsidRDefault="00F936A7" w:rsidP="36ED72F2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4</w:t>
      </w:r>
      <w:r w:rsidR="00980F5E" w:rsidRPr="36ED72F2">
        <w:rPr>
          <w:rFonts w:cs="Arial"/>
          <w:b/>
          <w:bCs/>
          <w:sz w:val="28"/>
          <w:szCs w:val="28"/>
        </w:rPr>
        <w:t xml:space="preserve">. </w:t>
      </w:r>
      <w:r w:rsidR="378FDD5D" w:rsidRPr="36ED72F2">
        <w:rPr>
          <w:rFonts w:cs="Arial"/>
          <w:b/>
          <w:bCs/>
          <w:sz w:val="28"/>
          <w:szCs w:val="28"/>
        </w:rPr>
        <w:t xml:space="preserve">Parametry i </w:t>
      </w:r>
      <w:r w:rsidR="28EA52DA" w:rsidRPr="36ED72F2">
        <w:rPr>
          <w:rFonts w:cs="Arial"/>
          <w:b/>
          <w:bCs/>
          <w:sz w:val="28"/>
          <w:szCs w:val="28"/>
        </w:rPr>
        <w:t xml:space="preserve">wymagania </w:t>
      </w:r>
      <w:r w:rsidR="38B199F1" w:rsidRPr="36ED72F2">
        <w:rPr>
          <w:rFonts w:cs="Arial"/>
          <w:b/>
          <w:bCs/>
          <w:sz w:val="28"/>
          <w:szCs w:val="28"/>
        </w:rPr>
        <w:t>minimalne dla</w:t>
      </w:r>
      <w:r w:rsidR="604D660E" w:rsidRPr="36ED72F2">
        <w:rPr>
          <w:rFonts w:cs="Arial"/>
          <w:b/>
          <w:bCs/>
          <w:sz w:val="28"/>
          <w:szCs w:val="28"/>
        </w:rPr>
        <w:t xml:space="preserve"> </w:t>
      </w:r>
      <w:r w:rsidR="6A0C7492" w:rsidRPr="36ED72F2">
        <w:rPr>
          <w:rFonts w:cs="Arial"/>
          <w:b/>
          <w:bCs/>
          <w:sz w:val="28"/>
          <w:szCs w:val="28"/>
        </w:rPr>
        <w:t xml:space="preserve">urządzeń </w:t>
      </w:r>
      <w:r w:rsidR="742C3BB5" w:rsidRPr="36ED72F2">
        <w:rPr>
          <w:rFonts w:cs="Arial"/>
          <w:b/>
          <w:bCs/>
          <w:sz w:val="28"/>
          <w:szCs w:val="28"/>
        </w:rPr>
        <w:t xml:space="preserve">z pkt. </w:t>
      </w:r>
      <w:r w:rsidR="00CB09B0" w:rsidRPr="36ED72F2">
        <w:rPr>
          <w:rFonts w:cs="Arial"/>
          <w:b/>
          <w:bCs/>
          <w:sz w:val="28"/>
          <w:szCs w:val="28"/>
        </w:rPr>
        <w:t>1.</w:t>
      </w:r>
      <w:r w:rsidR="009B483F" w:rsidRPr="36ED72F2">
        <w:rPr>
          <w:rFonts w:cs="Arial"/>
          <w:b/>
          <w:bCs/>
          <w:sz w:val="28"/>
          <w:szCs w:val="28"/>
        </w:rPr>
        <w:t>1</w:t>
      </w:r>
      <w:r w:rsidR="00CB09B0" w:rsidRPr="36ED72F2">
        <w:rPr>
          <w:rFonts w:cs="Arial"/>
          <w:b/>
          <w:bCs/>
          <w:sz w:val="28"/>
          <w:szCs w:val="28"/>
        </w:rPr>
        <w:t>.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633"/>
        <w:gridCol w:w="111"/>
        <w:gridCol w:w="3220"/>
        <w:gridCol w:w="1985"/>
        <w:gridCol w:w="2977"/>
      </w:tblGrid>
      <w:tr w:rsidR="003F3B8A" w:rsidRPr="00182C23" w14:paraId="25E4F505" w14:textId="109808C5" w:rsidTr="003F3B8A">
        <w:tc>
          <w:tcPr>
            <w:tcW w:w="396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257C5734" w14:textId="31115EC3" w:rsidR="003F3B8A" w:rsidRPr="00182C23" w:rsidRDefault="003F3B8A" w:rsidP="005D202F">
            <w:pPr>
              <w:jc w:val="center"/>
              <w:rPr>
                <w:b/>
              </w:rPr>
            </w:pPr>
            <w:r w:rsidRPr="36ED72F2">
              <w:rPr>
                <w:b/>
                <w:bCs/>
              </w:rPr>
              <w:t>Cecha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A291A" w14:textId="312773C6" w:rsidR="003F3B8A" w:rsidRPr="00182C23" w:rsidRDefault="003F3B8A" w:rsidP="005D202F">
            <w:pPr>
              <w:jc w:val="center"/>
              <w:rPr>
                <w:b/>
              </w:rPr>
            </w:pPr>
            <w:r w:rsidRPr="36ED72F2">
              <w:rPr>
                <w:rFonts w:cs="Arial"/>
                <w:b/>
                <w:bCs/>
              </w:rPr>
              <w:t>PARAMETRY I WYMAGANIA MINIMALNE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952C95" w14:textId="24518D2E" w:rsidR="003F3B8A" w:rsidRPr="36ED72F2" w:rsidRDefault="003F3B8A" w:rsidP="005D202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Parametry oferowane przez Wykonawcę – zgodnie z dokumentem przedmiotowym</w:t>
            </w:r>
          </w:p>
        </w:tc>
      </w:tr>
      <w:tr w:rsidR="003F3B8A" w:rsidRPr="00182C23" w14:paraId="10B78DBE" w14:textId="7CDC20C0" w:rsidTr="003F3B8A">
        <w:tc>
          <w:tcPr>
            <w:tcW w:w="633" w:type="dxa"/>
            <w:tcBorders>
              <w:right w:val="nil"/>
            </w:tcBorders>
            <w:vAlign w:val="center"/>
          </w:tcPr>
          <w:p w14:paraId="5B9881EE" w14:textId="5631E2C4" w:rsidR="003F3B8A" w:rsidRPr="00182C23" w:rsidRDefault="003F3B8A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.1.</w:t>
            </w:r>
          </w:p>
        </w:tc>
        <w:tc>
          <w:tcPr>
            <w:tcW w:w="3331" w:type="dxa"/>
            <w:gridSpan w:val="2"/>
            <w:tcBorders>
              <w:left w:val="nil"/>
            </w:tcBorders>
            <w:vAlign w:val="center"/>
          </w:tcPr>
          <w:p w14:paraId="04BD5B62" w14:textId="3619F016" w:rsidR="003F3B8A" w:rsidRPr="00182C23" w:rsidRDefault="003F3B8A" w:rsidP="00335D22">
            <w:pPr>
              <w:jc w:val="both"/>
              <w:rPr>
                <w:b/>
                <w:sz w:val="20"/>
              </w:rPr>
            </w:pPr>
            <w:r w:rsidRPr="36ED72F2">
              <w:rPr>
                <w:b/>
                <w:bCs/>
                <w:sz w:val="20"/>
                <w:szCs w:val="20"/>
              </w:rPr>
              <w:t>Rozdzielczość ekranu</w:t>
            </w:r>
          </w:p>
        </w:tc>
        <w:tc>
          <w:tcPr>
            <w:tcW w:w="1985" w:type="dxa"/>
          </w:tcPr>
          <w:p w14:paraId="2D9A033A" w14:textId="02C8841D" w:rsidR="003F3B8A" w:rsidRPr="0091250E" w:rsidRDefault="003F3B8A" w:rsidP="00181AE1">
            <w:pPr>
              <w:rPr>
                <w:sz w:val="20"/>
                <w:szCs w:val="20"/>
              </w:rPr>
            </w:pPr>
            <w:r w:rsidRPr="00A31090">
              <w:t xml:space="preserve">Min. </w:t>
            </w:r>
            <w:r w:rsidRPr="009A54FF">
              <w:t>3840 x 2160 (UHD 4K)</w:t>
            </w:r>
          </w:p>
        </w:tc>
        <w:tc>
          <w:tcPr>
            <w:tcW w:w="2977" w:type="dxa"/>
          </w:tcPr>
          <w:p w14:paraId="23E150AD" w14:textId="77777777" w:rsidR="003F3B8A" w:rsidRPr="00A31090" w:rsidRDefault="003F3B8A" w:rsidP="00181AE1"/>
        </w:tc>
      </w:tr>
      <w:tr w:rsidR="003F3B8A" w:rsidRPr="00182C23" w14:paraId="20C2E76C" w14:textId="15E0B81E" w:rsidTr="003F3B8A">
        <w:tc>
          <w:tcPr>
            <w:tcW w:w="744" w:type="dxa"/>
            <w:gridSpan w:val="2"/>
            <w:tcBorders>
              <w:right w:val="nil"/>
            </w:tcBorders>
            <w:vAlign w:val="center"/>
          </w:tcPr>
          <w:p w14:paraId="6CC56100" w14:textId="647D5D00" w:rsidR="003F3B8A" w:rsidRPr="00182C23" w:rsidRDefault="003F3B8A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36ED72F2">
              <w:rPr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left w:val="nil"/>
            </w:tcBorders>
            <w:vAlign w:val="center"/>
          </w:tcPr>
          <w:p w14:paraId="6B2738EE" w14:textId="3BD248C5" w:rsidR="003F3B8A" w:rsidRPr="00182C23" w:rsidRDefault="003F3B8A" w:rsidP="00181AE1">
            <w:pPr>
              <w:ind w:left="-102"/>
              <w:rPr>
                <w:b/>
                <w:sz w:val="20"/>
              </w:rPr>
            </w:pPr>
            <w:r w:rsidRPr="36ED72F2">
              <w:rPr>
                <w:b/>
                <w:bCs/>
                <w:sz w:val="20"/>
                <w:szCs w:val="20"/>
              </w:rPr>
              <w:t>Częstotliwość odświeżania ekranu</w:t>
            </w:r>
          </w:p>
        </w:tc>
        <w:tc>
          <w:tcPr>
            <w:tcW w:w="1985" w:type="dxa"/>
          </w:tcPr>
          <w:p w14:paraId="0FF72AC1" w14:textId="562D60C5" w:rsidR="003F3B8A" w:rsidRPr="00182C23" w:rsidRDefault="003F3B8A" w:rsidP="00181AE1">
            <w:pPr>
              <w:rPr>
                <w:color w:val="FF0000"/>
                <w:sz w:val="20"/>
                <w:szCs w:val="20"/>
              </w:rPr>
            </w:pPr>
            <w:r w:rsidRPr="00A31090">
              <w:t xml:space="preserve">Min. </w:t>
            </w:r>
            <w:r>
              <w:t>60</w:t>
            </w:r>
            <w:r w:rsidRPr="00A31090">
              <w:t xml:space="preserve"> Hz</w:t>
            </w:r>
          </w:p>
        </w:tc>
        <w:tc>
          <w:tcPr>
            <w:tcW w:w="2977" w:type="dxa"/>
          </w:tcPr>
          <w:p w14:paraId="6904245F" w14:textId="77777777" w:rsidR="003F3B8A" w:rsidRPr="00A31090" w:rsidRDefault="003F3B8A" w:rsidP="00181AE1"/>
        </w:tc>
      </w:tr>
      <w:tr w:rsidR="003F3B8A" w14:paraId="11BAEFDC" w14:textId="5EF449AB" w:rsidTr="003F3B8A">
        <w:trPr>
          <w:trHeight w:val="300"/>
        </w:trPr>
        <w:tc>
          <w:tcPr>
            <w:tcW w:w="744" w:type="dxa"/>
            <w:gridSpan w:val="2"/>
            <w:tcBorders>
              <w:right w:val="nil"/>
            </w:tcBorders>
            <w:vAlign w:val="center"/>
          </w:tcPr>
          <w:p w14:paraId="51EE8D75" w14:textId="2FEDEF37" w:rsidR="003F3B8A" w:rsidRDefault="003F3B8A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36ED72F2">
              <w:rPr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left w:val="nil"/>
            </w:tcBorders>
            <w:vAlign w:val="center"/>
          </w:tcPr>
          <w:p w14:paraId="3826C5E4" w14:textId="65394912" w:rsidR="003F3B8A" w:rsidRDefault="003F3B8A" w:rsidP="00181AE1">
            <w:pPr>
              <w:ind w:left="-102"/>
              <w:rPr>
                <w:b/>
                <w:bCs/>
                <w:sz w:val="20"/>
                <w:szCs w:val="20"/>
              </w:rPr>
            </w:pPr>
            <w:r w:rsidRPr="36ED72F2">
              <w:rPr>
                <w:b/>
                <w:bCs/>
                <w:sz w:val="20"/>
                <w:szCs w:val="20"/>
              </w:rPr>
              <w:t>Liczba wyświetlanych kolorów</w:t>
            </w:r>
          </w:p>
        </w:tc>
        <w:tc>
          <w:tcPr>
            <w:tcW w:w="1985" w:type="dxa"/>
          </w:tcPr>
          <w:p w14:paraId="4556488D" w14:textId="7C484A75" w:rsidR="003F3B8A" w:rsidRDefault="003F3B8A" w:rsidP="00181AE1">
            <w:pPr>
              <w:rPr>
                <w:sz w:val="20"/>
                <w:szCs w:val="20"/>
              </w:rPr>
            </w:pPr>
            <w:r w:rsidRPr="00A31090">
              <w:t>Min. 1 mld</w:t>
            </w:r>
          </w:p>
        </w:tc>
        <w:tc>
          <w:tcPr>
            <w:tcW w:w="2977" w:type="dxa"/>
          </w:tcPr>
          <w:p w14:paraId="5CBB1A4F" w14:textId="77777777" w:rsidR="003F3B8A" w:rsidRPr="00A31090" w:rsidRDefault="003F3B8A" w:rsidP="00181AE1"/>
        </w:tc>
      </w:tr>
      <w:tr w:rsidR="003F3B8A" w14:paraId="6FF41028" w14:textId="10ED25D7" w:rsidTr="003F3B8A">
        <w:trPr>
          <w:trHeight w:val="300"/>
        </w:trPr>
        <w:tc>
          <w:tcPr>
            <w:tcW w:w="744" w:type="dxa"/>
            <w:gridSpan w:val="2"/>
            <w:tcBorders>
              <w:right w:val="nil"/>
            </w:tcBorders>
            <w:vAlign w:val="center"/>
          </w:tcPr>
          <w:p w14:paraId="5BF25764" w14:textId="2EFC320A" w:rsidR="003F3B8A" w:rsidRDefault="003F3B8A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left w:val="nil"/>
            </w:tcBorders>
            <w:vAlign w:val="center"/>
          </w:tcPr>
          <w:p w14:paraId="352B4FB7" w14:textId="47ABEC7D" w:rsidR="003F3B8A" w:rsidRDefault="003F3B8A" w:rsidP="00181AE1">
            <w:pPr>
              <w:ind w:left="-102"/>
              <w:rPr>
                <w:b/>
                <w:bCs/>
                <w:sz w:val="20"/>
                <w:szCs w:val="20"/>
              </w:rPr>
            </w:pPr>
            <w:r w:rsidRPr="36ED72F2">
              <w:rPr>
                <w:b/>
                <w:bCs/>
                <w:sz w:val="20"/>
                <w:szCs w:val="20"/>
              </w:rPr>
              <w:t>Czas reakcji</w:t>
            </w:r>
          </w:p>
        </w:tc>
        <w:tc>
          <w:tcPr>
            <w:tcW w:w="1985" w:type="dxa"/>
          </w:tcPr>
          <w:p w14:paraId="32896E44" w14:textId="2157613A" w:rsidR="003F3B8A" w:rsidRDefault="003F3B8A" w:rsidP="00181AE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31090">
              <w:t xml:space="preserve">Max. </w:t>
            </w:r>
            <w:r>
              <w:t>5</w:t>
            </w:r>
            <w:r w:rsidRPr="00A31090">
              <w:t xml:space="preserve"> ms</w:t>
            </w:r>
          </w:p>
        </w:tc>
        <w:tc>
          <w:tcPr>
            <w:tcW w:w="2977" w:type="dxa"/>
          </w:tcPr>
          <w:p w14:paraId="74D1541D" w14:textId="77777777" w:rsidR="003F3B8A" w:rsidRPr="00A31090" w:rsidRDefault="003F3B8A" w:rsidP="00181AE1"/>
        </w:tc>
      </w:tr>
      <w:tr w:rsidR="003F3B8A" w:rsidRPr="00182C23" w14:paraId="0E089B61" w14:textId="1D94C06B" w:rsidTr="003F3B8A">
        <w:tc>
          <w:tcPr>
            <w:tcW w:w="744" w:type="dxa"/>
            <w:gridSpan w:val="2"/>
            <w:tcBorders>
              <w:right w:val="nil"/>
            </w:tcBorders>
            <w:vAlign w:val="center"/>
          </w:tcPr>
          <w:p w14:paraId="7034D6B3" w14:textId="73AF282B" w:rsidR="003F3B8A" w:rsidRPr="00182C23" w:rsidRDefault="003F3B8A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36ED72F2">
              <w:rPr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left w:val="nil"/>
            </w:tcBorders>
            <w:vAlign w:val="center"/>
          </w:tcPr>
          <w:p w14:paraId="361D8CC6" w14:textId="730545D0" w:rsidR="003F3B8A" w:rsidRPr="00182C23" w:rsidRDefault="003F3B8A" w:rsidP="00181AE1">
            <w:pPr>
              <w:ind w:left="-102"/>
              <w:rPr>
                <w:b/>
                <w:bCs/>
                <w:sz w:val="20"/>
                <w:szCs w:val="20"/>
              </w:rPr>
            </w:pPr>
            <w:r w:rsidRPr="36ED72F2">
              <w:rPr>
                <w:b/>
                <w:bCs/>
                <w:sz w:val="20"/>
                <w:szCs w:val="20"/>
              </w:rPr>
              <w:t>Wielkość plamki</w:t>
            </w:r>
          </w:p>
        </w:tc>
        <w:tc>
          <w:tcPr>
            <w:tcW w:w="1985" w:type="dxa"/>
          </w:tcPr>
          <w:p w14:paraId="07ECF6A5" w14:textId="64945427" w:rsidR="003F3B8A" w:rsidRPr="00181AE1" w:rsidRDefault="003F3B8A" w:rsidP="00181AE1">
            <w:pPr>
              <w:rPr>
                <w:sz w:val="20"/>
                <w:szCs w:val="20"/>
              </w:rPr>
            </w:pPr>
            <w:r w:rsidRPr="00A31090">
              <w:t xml:space="preserve">Max. </w:t>
            </w:r>
            <w:r w:rsidRPr="009A54FF">
              <w:t xml:space="preserve">0,155 x 0,155 </w:t>
            </w:r>
            <w:r w:rsidRPr="00A31090">
              <w:t>mm</w:t>
            </w:r>
          </w:p>
        </w:tc>
        <w:tc>
          <w:tcPr>
            <w:tcW w:w="2977" w:type="dxa"/>
          </w:tcPr>
          <w:p w14:paraId="6EA6814A" w14:textId="77777777" w:rsidR="003F3B8A" w:rsidRPr="00A31090" w:rsidRDefault="003F3B8A" w:rsidP="00181AE1"/>
        </w:tc>
      </w:tr>
      <w:tr w:rsidR="003F3B8A" w:rsidRPr="00182C23" w14:paraId="68E13847" w14:textId="04BAEB79" w:rsidTr="003F3B8A">
        <w:tc>
          <w:tcPr>
            <w:tcW w:w="744" w:type="dxa"/>
            <w:gridSpan w:val="2"/>
            <w:tcBorders>
              <w:right w:val="nil"/>
            </w:tcBorders>
            <w:vAlign w:val="center"/>
          </w:tcPr>
          <w:p w14:paraId="7B3D9F44" w14:textId="50C348D1" w:rsidR="003F3B8A" w:rsidRPr="00182C23" w:rsidRDefault="003F3B8A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36ED72F2">
              <w:rPr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left w:val="nil"/>
            </w:tcBorders>
            <w:vAlign w:val="center"/>
          </w:tcPr>
          <w:p w14:paraId="0613FB67" w14:textId="092135DE" w:rsidR="003F3B8A" w:rsidRPr="00182C23" w:rsidRDefault="003F3B8A" w:rsidP="00181AE1">
            <w:pPr>
              <w:ind w:left="-102"/>
              <w:rPr>
                <w:b/>
                <w:sz w:val="20"/>
                <w:szCs w:val="20"/>
              </w:rPr>
            </w:pPr>
            <w:r w:rsidRPr="36ED72F2">
              <w:rPr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1985" w:type="dxa"/>
          </w:tcPr>
          <w:p w14:paraId="47A05018" w14:textId="5FFF8267" w:rsidR="003F3B8A" w:rsidRPr="00182C23" w:rsidRDefault="003F3B8A" w:rsidP="00181AE1">
            <w:pPr>
              <w:rPr>
                <w:sz w:val="20"/>
                <w:szCs w:val="20"/>
              </w:rPr>
            </w:pPr>
            <w:r w:rsidRPr="00A31090">
              <w:t xml:space="preserve">Min. </w:t>
            </w:r>
            <w:r>
              <w:t>3</w:t>
            </w:r>
            <w:r w:rsidRPr="00A31090">
              <w:t>50 cd/m²</w:t>
            </w:r>
          </w:p>
        </w:tc>
        <w:tc>
          <w:tcPr>
            <w:tcW w:w="2977" w:type="dxa"/>
          </w:tcPr>
          <w:p w14:paraId="11E8308A" w14:textId="77777777" w:rsidR="003F3B8A" w:rsidRPr="00A31090" w:rsidRDefault="003F3B8A" w:rsidP="00181AE1"/>
        </w:tc>
      </w:tr>
      <w:tr w:rsidR="003F3B8A" w:rsidRPr="00182C23" w14:paraId="3AC1F415" w14:textId="139ADEB9" w:rsidTr="003F3B8A">
        <w:tc>
          <w:tcPr>
            <w:tcW w:w="744" w:type="dxa"/>
            <w:gridSpan w:val="2"/>
            <w:tcBorders>
              <w:right w:val="nil"/>
            </w:tcBorders>
            <w:vAlign w:val="center"/>
          </w:tcPr>
          <w:p w14:paraId="3773143C" w14:textId="556F7F3F" w:rsidR="003F3B8A" w:rsidRPr="00182C23" w:rsidRDefault="003F3B8A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36ED72F2">
              <w:rPr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left w:val="nil"/>
            </w:tcBorders>
            <w:vAlign w:val="center"/>
          </w:tcPr>
          <w:p w14:paraId="54DC0FB9" w14:textId="111BB668" w:rsidR="003F3B8A" w:rsidRPr="00182C23" w:rsidRDefault="003F3B8A" w:rsidP="00181AE1">
            <w:pPr>
              <w:ind w:left="-102"/>
              <w:rPr>
                <w:b/>
                <w:bCs/>
                <w:sz w:val="20"/>
                <w:szCs w:val="20"/>
              </w:rPr>
            </w:pPr>
            <w:r w:rsidRPr="36ED72F2">
              <w:rPr>
                <w:b/>
                <w:bCs/>
                <w:sz w:val="20"/>
                <w:szCs w:val="20"/>
              </w:rPr>
              <w:t>Kontrast statyczny</w:t>
            </w:r>
          </w:p>
        </w:tc>
        <w:tc>
          <w:tcPr>
            <w:tcW w:w="1985" w:type="dxa"/>
          </w:tcPr>
          <w:p w14:paraId="45B3B0C8" w14:textId="3DB3CD7D" w:rsidR="003F3B8A" w:rsidRPr="00181AE1" w:rsidRDefault="003F3B8A" w:rsidP="00181AE1">
            <w:pPr>
              <w:rPr>
                <w:sz w:val="20"/>
                <w:szCs w:val="20"/>
              </w:rPr>
            </w:pPr>
            <w:r w:rsidRPr="00A31090">
              <w:t>Min. 1000:1</w:t>
            </w:r>
          </w:p>
        </w:tc>
        <w:tc>
          <w:tcPr>
            <w:tcW w:w="2977" w:type="dxa"/>
          </w:tcPr>
          <w:p w14:paraId="375F28B6" w14:textId="77777777" w:rsidR="003F3B8A" w:rsidRPr="00A31090" w:rsidRDefault="003F3B8A" w:rsidP="00181AE1"/>
        </w:tc>
      </w:tr>
      <w:tr w:rsidR="003F3B8A" w:rsidRPr="00182C23" w14:paraId="55136EE6" w14:textId="58A9AF39" w:rsidTr="003F3B8A">
        <w:tc>
          <w:tcPr>
            <w:tcW w:w="744" w:type="dxa"/>
            <w:gridSpan w:val="2"/>
            <w:tcBorders>
              <w:right w:val="nil"/>
            </w:tcBorders>
            <w:vAlign w:val="center"/>
          </w:tcPr>
          <w:p w14:paraId="3DBD9BAD" w14:textId="5FE9C1CF" w:rsidR="003F3B8A" w:rsidRPr="00182C23" w:rsidRDefault="003F3B8A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.8.</w:t>
            </w:r>
          </w:p>
        </w:tc>
        <w:tc>
          <w:tcPr>
            <w:tcW w:w="3220" w:type="dxa"/>
            <w:tcBorders>
              <w:left w:val="nil"/>
            </w:tcBorders>
            <w:vAlign w:val="center"/>
          </w:tcPr>
          <w:p w14:paraId="2E0A11B8" w14:textId="32DF84E8" w:rsidR="003F3B8A" w:rsidRPr="00182C23" w:rsidRDefault="003F3B8A" w:rsidP="00181AE1">
            <w:pPr>
              <w:ind w:left="-102"/>
              <w:rPr>
                <w:b/>
                <w:sz w:val="20"/>
              </w:rPr>
            </w:pPr>
            <w:r w:rsidRPr="36ED72F2">
              <w:rPr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1985" w:type="dxa"/>
          </w:tcPr>
          <w:p w14:paraId="0801052D" w14:textId="27B492A2" w:rsidR="003F3B8A" w:rsidRPr="00182E2C" w:rsidRDefault="003F3B8A" w:rsidP="00533AAB">
            <w:pPr>
              <w:rPr>
                <w:lang w:val="en-US"/>
              </w:rPr>
            </w:pPr>
            <w:r w:rsidRPr="00182E2C">
              <w:rPr>
                <w:lang w:val="en-US"/>
              </w:rPr>
              <w:t>HDMI - min. 2 szt.</w:t>
            </w:r>
          </w:p>
          <w:p w14:paraId="2A303364" w14:textId="556A1DE0" w:rsidR="003F3B8A" w:rsidRPr="00182E2C" w:rsidRDefault="003F3B8A" w:rsidP="00533AAB">
            <w:pPr>
              <w:rPr>
                <w:lang w:val="en-US"/>
              </w:rPr>
            </w:pPr>
            <w:r w:rsidRPr="00182E2C">
              <w:rPr>
                <w:lang w:val="en-US"/>
              </w:rPr>
              <w:t>DisplayPort - min1 szt.</w:t>
            </w:r>
          </w:p>
          <w:p w14:paraId="377E97DB" w14:textId="3D9DCA3E" w:rsidR="003F3B8A" w:rsidRPr="00182C23" w:rsidRDefault="003F3B8A" w:rsidP="00533AAB">
            <w:pPr>
              <w:rPr>
                <w:sz w:val="20"/>
                <w:szCs w:val="20"/>
              </w:rPr>
            </w:pPr>
            <w:r>
              <w:t>DC-in (wejście zasilania) - 1 szt.</w:t>
            </w:r>
          </w:p>
        </w:tc>
        <w:tc>
          <w:tcPr>
            <w:tcW w:w="2977" w:type="dxa"/>
          </w:tcPr>
          <w:p w14:paraId="00B40723" w14:textId="77777777" w:rsidR="003F3B8A" w:rsidRPr="005E53FC" w:rsidRDefault="003F3B8A" w:rsidP="00533AAB"/>
        </w:tc>
      </w:tr>
      <w:tr w:rsidR="003F3B8A" w:rsidRPr="00182C23" w14:paraId="081832E2" w14:textId="15826CA2" w:rsidTr="003F3B8A">
        <w:tc>
          <w:tcPr>
            <w:tcW w:w="744" w:type="dxa"/>
            <w:gridSpan w:val="2"/>
            <w:tcBorders>
              <w:right w:val="nil"/>
            </w:tcBorders>
            <w:vAlign w:val="center"/>
          </w:tcPr>
          <w:p w14:paraId="65925E52" w14:textId="5EA4F73A" w:rsidR="003F3B8A" w:rsidRPr="00182C23" w:rsidRDefault="003F3B8A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.9.</w:t>
            </w:r>
          </w:p>
        </w:tc>
        <w:tc>
          <w:tcPr>
            <w:tcW w:w="3220" w:type="dxa"/>
            <w:tcBorders>
              <w:left w:val="nil"/>
            </w:tcBorders>
            <w:vAlign w:val="center"/>
          </w:tcPr>
          <w:p w14:paraId="3B3957CA" w14:textId="2F229D95" w:rsidR="003F3B8A" w:rsidRPr="00182C23" w:rsidRDefault="003F3B8A" w:rsidP="00181AE1">
            <w:pPr>
              <w:ind w:left="-102"/>
              <w:rPr>
                <w:b/>
                <w:sz w:val="20"/>
              </w:rPr>
            </w:pPr>
            <w:r w:rsidRPr="36ED72F2">
              <w:rPr>
                <w:b/>
                <w:bCs/>
                <w:sz w:val="20"/>
                <w:szCs w:val="20"/>
              </w:rPr>
              <w:t>Głośniki</w:t>
            </w:r>
          </w:p>
        </w:tc>
        <w:tc>
          <w:tcPr>
            <w:tcW w:w="1985" w:type="dxa"/>
          </w:tcPr>
          <w:p w14:paraId="21E9BEB8" w14:textId="43822A12" w:rsidR="003F3B8A" w:rsidRPr="00F64D36" w:rsidRDefault="003F3B8A" w:rsidP="00181AE1">
            <w:pPr>
              <w:rPr>
                <w:sz w:val="20"/>
                <w:szCs w:val="20"/>
              </w:rPr>
            </w:pPr>
            <w:r>
              <w:t>Tak</w:t>
            </w:r>
          </w:p>
        </w:tc>
        <w:tc>
          <w:tcPr>
            <w:tcW w:w="2977" w:type="dxa"/>
          </w:tcPr>
          <w:p w14:paraId="478E4F0E" w14:textId="77777777" w:rsidR="003F3B8A" w:rsidRDefault="003F3B8A" w:rsidP="00181AE1"/>
        </w:tc>
      </w:tr>
      <w:tr w:rsidR="003F3B8A" w:rsidRPr="00182C23" w14:paraId="066CCBEB" w14:textId="397BA703" w:rsidTr="003F3B8A">
        <w:tc>
          <w:tcPr>
            <w:tcW w:w="744" w:type="dxa"/>
            <w:gridSpan w:val="2"/>
            <w:tcBorders>
              <w:right w:val="nil"/>
            </w:tcBorders>
            <w:vAlign w:val="center"/>
          </w:tcPr>
          <w:p w14:paraId="4FC3C74A" w14:textId="1AADFA96" w:rsidR="003F3B8A" w:rsidRDefault="003F3B8A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</w:t>
            </w:r>
          </w:p>
        </w:tc>
        <w:tc>
          <w:tcPr>
            <w:tcW w:w="3220" w:type="dxa"/>
            <w:tcBorders>
              <w:left w:val="nil"/>
            </w:tcBorders>
            <w:vAlign w:val="center"/>
          </w:tcPr>
          <w:p w14:paraId="24C14577" w14:textId="1E3F2BD0" w:rsidR="003F3B8A" w:rsidRPr="36ED72F2" w:rsidRDefault="003F3B8A" w:rsidP="00181AE1">
            <w:pPr>
              <w:ind w:left="-102"/>
              <w:rPr>
                <w:b/>
                <w:bCs/>
                <w:sz w:val="20"/>
                <w:szCs w:val="20"/>
              </w:rPr>
            </w:pPr>
            <w:r w:rsidRPr="00B6085B">
              <w:rPr>
                <w:b/>
                <w:bCs/>
              </w:rPr>
              <w:t xml:space="preserve">Regulacja </w:t>
            </w:r>
            <w:r>
              <w:rPr>
                <w:b/>
                <w:bCs/>
              </w:rPr>
              <w:t>kąta pochylenia</w:t>
            </w:r>
            <w:r w:rsidRPr="00B6085B">
              <w:rPr>
                <w:b/>
                <w:bCs/>
              </w:rPr>
              <w:t xml:space="preserve">  </w:t>
            </w:r>
          </w:p>
        </w:tc>
        <w:tc>
          <w:tcPr>
            <w:tcW w:w="1985" w:type="dxa"/>
          </w:tcPr>
          <w:p w14:paraId="2592A912" w14:textId="00BF87B4" w:rsidR="003F3B8A" w:rsidRDefault="003F3B8A" w:rsidP="00181AE1">
            <w:r>
              <w:t>Tak</w:t>
            </w:r>
          </w:p>
        </w:tc>
        <w:tc>
          <w:tcPr>
            <w:tcW w:w="2977" w:type="dxa"/>
          </w:tcPr>
          <w:p w14:paraId="57C2F4DB" w14:textId="77777777" w:rsidR="003F3B8A" w:rsidRDefault="003F3B8A" w:rsidP="00181AE1"/>
        </w:tc>
      </w:tr>
      <w:tr w:rsidR="003F3B8A" w:rsidRPr="00182C23" w14:paraId="2B9B4B6E" w14:textId="6D385C6F" w:rsidTr="003F3B8A">
        <w:tc>
          <w:tcPr>
            <w:tcW w:w="744" w:type="dxa"/>
            <w:gridSpan w:val="2"/>
            <w:tcBorders>
              <w:right w:val="nil"/>
            </w:tcBorders>
            <w:vAlign w:val="center"/>
          </w:tcPr>
          <w:p w14:paraId="065A9158" w14:textId="32B3EA89" w:rsidR="003F3B8A" w:rsidRDefault="003F3B8A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20" w:type="dxa"/>
            <w:tcBorders>
              <w:left w:val="nil"/>
            </w:tcBorders>
            <w:vAlign w:val="center"/>
          </w:tcPr>
          <w:p w14:paraId="5B869277" w14:textId="7373B607" w:rsidR="003F3B8A" w:rsidRPr="36ED72F2" w:rsidRDefault="003F3B8A" w:rsidP="00181AE1">
            <w:pPr>
              <w:ind w:left="-1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Klasa energetyczna</w:t>
            </w:r>
          </w:p>
        </w:tc>
        <w:tc>
          <w:tcPr>
            <w:tcW w:w="1985" w:type="dxa"/>
          </w:tcPr>
          <w:p w14:paraId="54ADD398" w14:textId="4D29FD7A" w:rsidR="003F3B8A" w:rsidRDefault="003F3B8A" w:rsidP="00181AE1">
            <w:r w:rsidRPr="001F00DC">
              <w:t>Min. G</w:t>
            </w:r>
          </w:p>
        </w:tc>
        <w:tc>
          <w:tcPr>
            <w:tcW w:w="2977" w:type="dxa"/>
          </w:tcPr>
          <w:p w14:paraId="263EF73A" w14:textId="77777777" w:rsidR="003F3B8A" w:rsidRPr="001F00DC" w:rsidRDefault="003F3B8A" w:rsidP="00181AE1"/>
        </w:tc>
      </w:tr>
      <w:tr w:rsidR="003F3B8A" w:rsidRPr="00182C23" w14:paraId="35CD70ED" w14:textId="589F2AEF" w:rsidTr="003F3B8A">
        <w:trPr>
          <w:trHeight w:val="338"/>
        </w:trPr>
        <w:tc>
          <w:tcPr>
            <w:tcW w:w="744" w:type="dxa"/>
            <w:gridSpan w:val="2"/>
            <w:tcBorders>
              <w:right w:val="nil"/>
            </w:tcBorders>
            <w:vAlign w:val="center"/>
          </w:tcPr>
          <w:p w14:paraId="2364C060" w14:textId="5A5A5BAC" w:rsidR="003F3B8A" w:rsidRPr="00182C23" w:rsidRDefault="003F3B8A" w:rsidP="00181AE1">
            <w:pPr>
              <w:ind w:left="452" w:hanging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36ED72F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36ED72F2">
              <w:rPr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left w:val="nil"/>
            </w:tcBorders>
            <w:vAlign w:val="center"/>
          </w:tcPr>
          <w:p w14:paraId="6B34E629" w14:textId="22FCB0DD" w:rsidR="003F3B8A" w:rsidRPr="00182C23" w:rsidRDefault="003F3B8A" w:rsidP="00181AE1">
            <w:pPr>
              <w:ind w:left="-1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Regulacja wysokości</w:t>
            </w:r>
          </w:p>
        </w:tc>
        <w:tc>
          <w:tcPr>
            <w:tcW w:w="1985" w:type="dxa"/>
          </w:tcPr>
          <w:p w14:paraId="676E9114" w14:textId="0D97D363" w:rsidR="003F3B8A" w:rsidRPr="005D6621" w:rsidRDefault="003F3B8A" w:rsidP="00181AE1">
            <w:r w:rsidRPr="005D6621">
              <w:t>Tak</w:t>
            </w:r>
          </w:p>
        </w:tc>
        <w:tc>
          <w:tcPr>
            <w:tcW w:w="2977" w:type="dxa"/>
          </w:tcPr>
          <w:p w14:paraId="6D3EFBDF" w14:textId="77777777" w:rsidR="003F3B8A" w:rsidRPr="005D6621" w:rsidRDefault="003F3B8A" w:rsidP="00181AE1"/>
        </w:tc>
      </w:tr>
    </w:tbl>
    <w:p w14:paraId="2B5644B9" w14:textId="77777777" w:rsidR="00783F77" w:rsidRDefault="00783F77"/>
    <w:sectPr w:rsidR="00783F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5D01" w14:textId="77777777" w:rsidR="00FD73DA" w:rsidRDefault="00FD73DA" w:rsidP="00285FE7">
      <w:pPr>
        <w:spacing w:after="0" w:line="240" w:lineRule="auto"/>
      </w:pPr>
      <w:r>
        <w:separator/>
      </w:r>
    </w:p>
  </w:endnote>
  <w:endnote w:type="continuationSeparator" w:id="0">
    <w:p w14:paraId="7EB1C185" w14:textId="77777777" w:rsidR="00FD73DA" w:rsidRDefault="00FD73DA" w:rsidP="00285FE7">
      <w:pPr>
        <w:spacing w:after="0" w:line="240" w:lineRule="auto"/>
      </w:pPr>
      <w:r>
        <w:continuationSeparator/>
      </w:r>
    </w:p>
  </w:endnote>
  <w:endnote w:type="continuationNotice" w:id="1">
    <w:p w14:paraId="0BB8533E" w14:textId="77777777" w:rsidR="00FD73DA" w:rsidRDefault="00FD73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4272169"/>
      <w:docPartObj>
        <w:docPartGallery w:val="Page Numbers (Bottom of Page)"/>
        <w:docPartUnique/>
      </w:docPartObj>
    </w:sdtPr>
    <w:sdtEndPr/>
    <w:sdtContent>
      <w:p w14:paraId="20CE5BF7" w14:textId="628A76FC" w:rsidR="00935F24" w:rsidRDefault="00935F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266A9" w14:textId="77777777" w:rsidR="00935F24" w:rsidRDefault="0093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6562" w14:textId="77777777" w:rsidR="00FD73DA" w:rsidRDefault="00FD73DA" w:rsidP="00285FE7">
      <w:pPr>
        <w:spacing w:after="0" w:line="240" w:lineRule="auto"/>
      </w:pPr>
      <w:r>
        <w:separator/>
      </w:r>
    </w:p>
  </w:footnote>
  <w:footnote w:type="continuationSeparator" w:id="0">
    <w:p w14:paraId="57244F1A" w14:textId="77777777" w:rsidR="00FD73DA" w:rsidRDefault="00FD73DA" w:rsidP="00285FE7">
      <w:pPr>
        <w:spacing w:after="0" w:line="240" w:lineRule="auto"/>
      </w:pPr>
      <w:r>
        <w:continuationSeparator/>
      </w:r>
    </w:p>
  </w:footnote>
  <w:footnote w:type="continuationNotice" w:id="1">
    <w:p w14:paraId="173F6D7D" w14:textId="77777777" w:rsidR="00FD73DA" w:rsidRDefault="00FD73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393D" w14:textId="77777777" w:rsidR="007D04A2" w:rsidRDefault="007D04A2" w:rsidP="007D04A2">
    <w:pPr>
      <w:pStyle w:val="Nagwek"/>
      <w:jc w:val="right"/>
    </w:pPr>
    <w:r>
      <w:t>Nr sprawy: BF-IV.2370.5.2024</w:t>
    </w:r>
  </w:p>
  <w:p w14:paraId="526BEF31" w14:textId="1C50FFCD" w:rsidR="00935F24" w:rsidRPr="002453E3" w:rsidRDefault="007D04A2" w:rsidP="007D04A2">
    <w:pPr>
      <w:pStyle w:val="Nagwek"/>
      <w:jc w:val="right"/>
    </w:pPr>
    <w:r>
      <w:t xml:space="preserve"> załącznik nr 7</w:t>
    </w:r>
    <w:r w:rsidR="00F027ED">
      <w:t>b</w:t>
    </w:r>
    <w:r>
      <w:t xml:space="preserve"> do SWZ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9B5"/>
    <w:multiLevelType w:val="hybridMultilevel"/>
    <w:tmpl w:val="970C3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09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EF3C3B"/>
    <w:multiLevelType w:val="hybridMultilevel"/>
    <w:tmpl w:val="FFFFFFFF"/>
    <w:lvl w:ilvl="0" w:tplc="C9D6AA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E22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63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6C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E7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26A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4C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6B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748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522E3"/>
    <w:multiLevelType w:val="hybridMultilevel"/>
    <w:tmpl w:val="ABA4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A6D84"/>
    <w:multiLevelType w:val="hybridMultilevel"/>
    <w:tmpl w:val="600E8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F5ACA"/>
    <w:multiLevelType w:val="hybridMultilevel"/>
    <w:tmpl w:val="7F24E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64480"/>
    <w:multiLevelType w:val="hybridMultilevel"/>
    <w:tmpl w:val="02E8FC10"/>
    <w:lvl w:ilvl="0" w:tplc="76725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A6B10"/>
    <w:multiLevelType w:val="hybridMultilevel"/>
    <w:tmpl w:val="465CA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575805"/>
    <w:multiLevelType w:val="hybridMultilevel"/>
    <w:tmpl w:val="18D4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C3364"/>
    <w:multiLevelType w:val="hybridMultilevel"/>
    <w:tmpl w:val="7212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0E4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33171D7E"/>
    <w:multiLevelType w:val="hybridMultilevel"/>
    <w:tmpl w:val="FFFFFFFF"/>
    <w:lvl w:ilvl="0" w:tplc="4BBE29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A4C2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A3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0B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E2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184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42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0C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BCF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20549"/>
    <w:multiLevelType w:val="hybridMultilevel"/>
    <w:tmpl w:val="18D4C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151B7"/>
    <w:multiLevelType w:val="hybridMultilevel"/>
    <w:tmpl w:val="FA289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72FB7"/>
    <w:multiLevelType w:val="hybridMultilevel"/>
    <w:tmpl w:val="2D0EE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E5F84"/>
    <w:multiLevelType w:val="hybridMultilevel"/>
    <w:tmpl w:val="230876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47D65"/>
    <w:multiLevelType w:val="hybridMultilevel"/>
    <w:tmpl w:val="E3D612A6"/>
    <w:lvl w:ilvl="0" w:tplc="04150017">
      <w:start w:val="1"/>
      <w:numFmt w:val="lowerLetter"/>
      <w:lvlText w:val="%1)"/>
      <w:lvlJc w:val="left"/>
      <w:pPr>
        <w:ind w:left="1034" w:hanging="360"/>
      </w:p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7" w15:restartNumberingAfterBreak="0">
    <w:nsid w:val="4CE38D4A"/>
    <w:multiLevelType w:val="hybridMultilevel"/>
    <w:tmpl w:val="FFFFFFFF"/>
    <w:lvl w:ilvl="0" w:tplc="2408D1B0">
      <w:start w:val="1"/>
      <w:numFmt w:val="decimal"/>
      <w:lvlText w:val="%1."/>
      <w:lvlJc w:val="left"/>
      <w:pPr>
        <w:ind w:left="720" w:hanging="360"/>
      </w:pPr>
    </w:lvl>
    <w:lvl w:ilvl="1" w:tplc="CEAC56C6">
      <w:start w:val="1"/>
      <w:numFmt w:val="lowerLetter"/>
      <w:lvlText w:val="%2."/>
      <w:lvlJc w:val="left"/>
      <w:pPr>
        <w:ind w:left="1440" w:hanging="360"/>
      </w:pPr>
    </w:lvl>
    <w:lvl w:ilvl="2" w:tplc="821CFD9E">
      <w:start w:val="1"/>
      <w:numFmt w:val="lowerRoman"/>
      <w:lvlText w:val="%3."/>
      <w:lvlJc w:val="right"/>
      <w:pPr>
        <w:ind w:left="2160" w:hanging="180"/>
      </w:pPr>
    </w:lvl>
    <w:lvl w:ilvl="3" w:tplc="25B4D1E2">
      <w:start w:val="1"/>
      <w:numFmt w:val="decimal"/>
      <w:lvlText w:val="%4."/>
      <w:lvlJc w:val="left"/>
      <w:pPr>
        <w:ind w:left="2880" w:hanging="360"/>
      </w:pPr>
    </w:lvl>
    <w:lvl w:ilvl="4" w:tplc="7AFCA266">
      <w:start w:val="1"/>
      <w:numFmt w:val="lowerLetter"/>
      <w:lvlText w:val="%5."/>
      <w:lvlJc w:val="left"/>
      <w:pPr>
        <w:ind w:left="3600" w:hanging="360"/>
      </w:pPr>
    </w:lvl>
    <w:lvl w:ilvl="5" w:tplc="CA06E784">
      <w:start w:val="1"/>
      <w:numFmt w:val="lowerRoman"/>
      <w:lvlText w:val="%6."/>
      <w:lvlJc w:val="right"/>
      <w:pPr>
        <w:ind w:left="4320" w:hanging="180"/>
      </w:pPr>
    </w:lvl>
    <w:lvl w:ilvl="6" w:tplc="4284406E">
      <w:start w:val="1"/>
      <w:numFmt w:val="decimal"/>
      <w:lvlText w:val="%7."/>
      <w:lvlJc w:val="left"/>
      <w:pPr>
        <w:ind w:left="5040" w:hanging="360"/>
      </w:pPr>
    </w:lvl>
    <w:lvl w:ilvl="7" w:tplc="2AAC75B8">
      <w:start w:val="1"/>
      <w:numFmt w:val="lowerLetter"/>
      <w:lvlText w:val="%8."/>
      <w:lvlJc w:val="left"/>
      <w:pPr>
        <w:ind w:left="5760" w:hanging="360"/>
      </w:pPr>
    </w:lvl>
    <w:lvl w:ilvl="8" w:tplc="B810E9C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27EF4"/>
    <w:multiLevelType w:val="hybridMultilevel"/>
    <w:tmpl w:val="18D4C5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97161"/>
    <w:multiLevelType w:val="hybridMultilevel"/>
    <w:tmpl w:val="B982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4E5FE"/>
    <w:multiLevelType w:val="hybridMultilevel"/>
    <w:tmpl w:val="FFFFFFFF"/>
    <w:lvl w:ilvl="0" w:tplc="D1424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AF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4A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69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82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F07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A0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40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A3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052AA"/>
    <w:multiLevelType w:val="hybridMultilevel"/>
    <w:tmpl w:val="2B026E36"/>
    <w:lvl w:ilvl="0" w:tplc="04150005">
      <w:start w:val="1"/>
      <w:numFmt w:val="bullet"/>
      <w:lvlText w:val=""/>
      <w:lvlJc w:val="left"/>
      <w:pPr>
        <w:ind w:left="6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22" w15:restartNumberingAfterBreak="0">
    <w:nsid w:val="673D4C23"/>
    <w:multiLevelType w:val="hybridMultilevel"/>
    <w:tmpl w:val="61B6DA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80EF1"/>
    <w:multiLevelType w:val="hybridMultilevel"/>
    <w:tmpl w:val="6C80F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4B034"/>
    <w:multiLevelType w:val="hybridMultilevel"/>
    <w:tmpl w:val="81283F8E"/>
    <w:lvl w:ilvl="0" w:tplc="BD781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92D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CA3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8B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E7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2A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4A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E9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FC9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52129"/>
    <w:multiLevelType w:val="hybridMultilevel"/>
    <w:tmpl w:val="6FA0D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D7B13"/>
    <w:multiLevelType w:val="hybridMultilevel"/>
    <w:tmpl w:val="AC748C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00652"/>
    <w:multiLevelType w:val="hybridMultilevel"/>
    <w:tmpl w:val="7A266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12202"/>
    <w:multiLevelType w:val="hybridMultilevel"/>
    <w:tmpl w:val="BF7EF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0A0736"/>
    <w:multiLevelType w:val="hybridMultilevel"/>
    <w:tmpl w:val="9E083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95F13"/>
    <w:multiLevelType w:val="hybridMultilevel"/>
    <w:tmpl w:val="737E0C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319367">
    <w:abstractNumId w:val="2"/>
  </w:num>
  <w:num w:numId="2" w16cid:durableId="1237125798">
    <w:abstractNumId w:val="11"/>
  </w:num>
  <w:num w:numId="3" w16cid:durableId="312490805">
    <w:abstractNumId w:val="20"/>
  </w:num>
  <w:num w:numId="4" w16cid:durableId="1962149485">
    <w:abstractNumId w:val="15"/>
  </w:num>
  <w:num w:numId="5" w16cid:durableId="1781414597">
    <w:abstractNumId w:val="16"/>
  </w:num>
  <w:num w:numId="6" w16cid:durableId="1438058840">
    <w:abstractNumId w:val="5"/>
  </w:num>
  <w:num w:numId="7" w16cid:durableId="1374571350">
    <w:abstractNumId w:val="27"/>
  </w:num>
  <w:num w:numId="8" w16cid:durableId="187135767">
    <w:abstractNumId w:val="26"/>
  </w:num>
  <w:num w:numId="9" w16cid:durableId="502814675">
    <w:abstractNumId w:val="21"/>
  </w:num>
  <w:num w:numId="10" w16cid:durableId="1661078635">
    <w:abstractNumId w:val="8"/>
  </w:num>
  <w:num w:numId="11" w16cid:durableId="266693980">
    <w:abstractNumId w:val="30"/>
  </w:num>
  <w:num w:numId="12" w16cid:durableId="17319017">
    <w:abstractNumId w:val="3"/>
  </w:num>
  <w:num w:numId="13" w16cid:durableId="2022856267">
    <w:abstractNumId w:val="9"/>
  </w:num>
  <w:num w:numId="14" w16cid:durableId="914046392">
    <w:abstractNumId w:val="28"/>
  </w:num>
  <w:num w:numId="15" w16cid:durableId="1936162485">
    <w:abstractNumId w:val="7"/>
  </w:num>
  <w:num w:numId="16" w16cid:durableId="612244467">
    <w:abstractNumId w:val="12"/>
  </w:num>
  <w:num w:numId="17" w16cid:durableId="1555120184">
    <w:abstractNumId w:val="19"/>
  </w:num>
  <w:num w:numId="18" w16cid:durableId="1841043606">
    <w:abstractNumId w:val="22"/>
  </w:num>
  <w:num w:numId="19" w16cid:durableId="524488598">
    <w:abstractNumId w:val="4"/>
  </w:num>
  <w:num w:numId="20" w16cid:durableId="1671519070">
    <w:abstractNumId w:val="1"/>
  </w:num>
  <w:num w:numId="21" w16cid:durableId="372734280">
    <w:abstractNumId w:val="17"/>
  </w:num>
  <w:num w:numId="22" w16cid:durableId="1375036727">
    <w:abstractNumId w:val="10"/>
  </w:num>
  <w:num w:numId="23" w16cid:durableId="705524502">
    <w:abstractNumId w:val="24"/>
  </w:num>
  <w:num w:numId="24" w16cid:durableId="308100670">
    <w:abstractNumId w:val="6"/>
  </w:num>
  <w:num w:numId="25" w16cid:durableId="754207304">
    <w:abstractNumId w:val="18"/>
  </w:num>
  <w:num w:numId="26" w16cid:durableId="1663660370">
    <w:abstractNumId w:val="25"/>
  </w:num>
  <w:num w:numId="27" w16cid:durableId="1851601674">
    <w:abstractNumId w:val="23"/>
  </w:num>
  <w:num w:numId="28" w16cid:durableId="1667056332">
    <w:abstractNumId w:val="0"/>
  </w:num>
  <w:num w:numId="29" w16cid:durableId="650056791">
    <w:abstractNumId w:val="13"/>
  </w:num>
  <w:num w:numId="30" w16cid:durableId="1577589376">
    <w:abstractNumId w:val="29"/>
  </w:num>
  <w:num w:numId="31" w16cid:durableId="13197267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66"/>
    <w:rsid w:val="00000EA6"/>
    <w:rsid w:val="0001161D"/>
    <w:rsid w:val="00014328"/>
    <w:rsid w:val="00014ECB"/>
    <w:rsid w:val="000225E0"/>
    <w:rsid w:val="000226ED"/>
    <w:rsid w:val="00023F62"/>
    <w:rsid w:val="000263EC"/>
    <w:rsid w:val="0003177A"/>
    <w:rsid w:val="00035B22"/>
    <w:rsid w:val="00036F9E"/>
    <w:rsid w:val="00046792"/>
    <w:rsid w:val="0005116B"/>
    <w:rsid w:val="00064087"/>
    <w:rsid w:val="00065106"/>
    <w:rsid w:val="00067291"/>
    <w:rsid w:val="000721E0"/>
    <w:rsid w:val="00073F41"/>
    <w:rsid w:val="00076FF2"/>
    <w:rsid w:val="000838B6"/>
    <w:rsid w:val="00083BD8"/>
    <w:rsid w:val="00083E72"/>
    <w:rsid w:val="00090040"/>
    <w:rsid w:val="00096C46"/>
    <w:rsid w:val="000A1D1A"/>
    <w:rsid w:val="000A563B"/>
    <w:rsid w:val="000A57A3"/>
    <w:rsid w:val="000B32DC"/>
    <w:rsid w:val="000B5E87"/>
    <w:rsid w:val="000C3564"/>
    <w:rsid w:val="000C38DD"/>
    <w:rsid w:val="000C6515"/>
    <w:rsid w:val="000D0F25"/>
    <w:rsid w:val="000D6E0B"/>
    <w:rsid w:val="000D7EBD"/>
    <w:rsid w:val="000E0910"/>
    <w:rsid w:val="000E44B4"/>
    <w:rsid w:val="000E4A2B"/>
    <w:rsid w:val="000E595F"/>
    <w:rsid w:val="000E61B2"/>
    <w:rsid w:val="00100A82"/>
    <w:rsid w:val="00101CB1"/>
    <w:rsid w:val="00107F16"/>
    <w:rsid w:val="00116CE5"/>
    <w:rsid w:val="0012613A"/>
    <w:rsid w:val="00126EEF"/>
    <w:rsid w:val="00130D22"/>
    <w:rsid w:val="00130FF3"/>
    <w:rsid w:val="001331C6"/>
    <w:rsid w:val="0014103D"/>
    <w:rsid w:val="00141685"/>
    <w:rsid w:val="001422B5"/>
    <w:rsid w:val="001431DB"/>
    <w:rsid w:val="00143E99"/>
    <w:rsid w:val="0015271D"/>
    <w:rsid w:val="00152AC7"/>
    <w:rsid w:val="00153760"/>
    <w:rsid w:val="00154630"/>
    <w:rsid w:val="00154DC2"/>
    <w:rsid w:val="001554E3"/>
    <w:rsid w:val="00155C0D"/>
    <w:rsid w:val="00155DDA"/>
    <w:rsid w:val="0015725D"/>
    <w:rsid w:val="00177E08"/>
    <w:rsid w:val="001811EB"/>
    <w:rsid w:val="00181AE1"/>
    <w:rsid w:val="00182C23"/>
    <w:rsid w:val="00182E2C"/>
    <w:rsid w:val="001937D0"/>
    <w:rsid w:val="00193825"/>
    <w:rsid w:val="00197DAE"/>
    <w:rsid w:val="001A2C84"/>
    <w:rsid w:val="001A37E9"/>
    <w:rsid w:val="001A7F15"/>
    <w:rsid w:val="001D3994"/>
    <w:rsid w:val="001D7FB0"/>
    <w:rsid w:val="001E0AFB"/>
    <w:rsid w:val="001E1C61"/>
    <w:rsid w:val="001E2B81"/>
    <w:rsid w:val="001E7E5C"/>
    <w:rsid w:val="001F21A7"/>
    <w:rsid w:val="001F57FC"/>
    <w:rsid w:val="00204AA5"/>
    <w:rsid w:val="00206F3F"/>
    <w:rsid w:val="00216832"/>
    <w:rsid w:val="0022232C"/>
    <w:rsid w:val="00224CE7"/>
    <w:rsid w:val="0022616C"/>
    <w:rsid w:val="0023259A"/>
    <w:rsid w:val="00235D49"/>
    <w:rsid w:val="002453E3"/>
    <w:rsid w:val="002473BD"/>
    <w:rsid w:val="002535F8"/>
    <w:rsid w:val="0025489F"/>
    <w:rsid w:val="00273D4E"/>
    <w:rsid w:val="0028252C"/>
    <w:rsid w:val="00285FE7"/>
    <w:rsid w:val="00286791"/>
    <w:rsid w:val="002951AA"/>
    <w:rsid w:val="0029761C"/>
    <w:rsid w:val="002A17DF"/>
    <w:rsid w:val="002A2ED9"/>
    <w:rsid w:val="002B35BB"/>
    <w:rsid w:val="002B5A25"/>
    <w:rsid w:val="002C070A"/>
    <w:rsid w:val="002C1E1B"/>
    <w:rsid w:val="002C40A9"/>
    <w:rsid w:val="002C6C6A"/>
    <w:rsid w:val="002C7C01"/>
    <w:rsid w:val="002D01ED"/>
    <w:rsid w:val="002D4FD2"/>
    <w:rsid w:val="002D570C"/>
    <w:rsid w:val="002D7BD5"/>
    <w:rsid w:val="002E444B"/>
    <w:rsid w:val="002F11E1"/>
    <w:rsid w:val="002F38D9"/>
    <w:rsid w:val="002F6A56"/>
    <w:rsid w:val="0030549A"/>
    <w:rsid w:val="00314C19"/>
    <w:rsid w:val="003150C2"/>
    <w:rsid w:val="00316BD9"/>
    <w:rsid w:val="0032124E"/>
    <w:rsid w:val="00322045"/>
    <w:rsid w:val="00325151"/>
    <w:rsid w:val="00327BE3"/>
    <w:rsid w:val="00332077"/>
    <w:rsid w:val="00333204"/>
    <w:rsid w:val="0033577C"/>
    <w:rsid w:val="00335D22"/>
    <w:rsid w:val="00347780"/>
    <w:rsid w:val="00356C0E"/>
    <w:rsid w:val="00363772"/>
    <w:rsid w:val="00367176"/>
    <w:rsid w:val="00367688"/>
    <w:rsid w:val="003718FC"/>
    <w:rsid w:val="00374CF1"/>
    <w:rsid w:val="003805F1"/>
    <w:rsid w:val="0038503B"/>
    <w:rsid w:val="00387E30"/>
    <w:rsid w:val="00390077"/>
    <w:rsid w:val="00392C9B"/>
    <w:rsid w:val="003938EE"/>
    <w:rsid w:val="003A410C"/>
    <w:rsid w:val="003B1DB5"/>
    <w:rsid w:val="003B6D35"/>
    <w:rsid w:val="003C1C6B"/>
    <w:rsid w:val="003C6B67"/>
    <w:rsid w:val="003D0EB6"/>
    <w:rsid w:val="003E45A7"/>
    <w:rsid w:val="003F3B8A"/>
    <w:rsid w:val="003F4C97"/>
    <w:rsid w:val="003F5DFF"/>
    <w:rsid w:val="00404847"/>
    <w:rsid w:val="0040619E"/>
    <w:rsid w:val="00406ACA"/>
    <w:rsid w:val="00411929"/>
    <w:rsid w:val="00420751"/>
    <w:rsid w:val="00420C47"/>
    <w:rsid w:val="00424A4F"/>
    <w:rsid w:val="00434AF1"/>
    <w:rsid w:val="00436432"/>
    <w:rsid w:val="00440188"/>
    <w:rsid w:val="00446FFB"/>
    <w:rsid w:val="00453A84"/>
    <w:rsid w:val="004556D1"/>
    <w:rsid w:val="00455C0A"/>
    <w:rsid w:val="004569F6"/>
    <w:rsid w:val="004600FD"/>
    <w:rsid w:val="004624BD"/>
    <w:rsid w:val="004645DC"/>
    <w:rsid w:val="004767E0"/>
    <w:rsid w:val="00477B3A"/>
    <w:rsid w:val="00481AF0"/>
    <w:rsid w:val="00485E34"/>
    <w:rsid w:val="004A00AA"/>
    <w:rsid w:val="004A1A1F"/>
    <w:rsid w:val="004A59C4"/>
    <w:rsid w:val="004B0FA5"/>
    <w:rsid w:val="004B5B9C"/>
    <w:rsid w:val="004B5D84"/>
    <w:rsid w:val="004B6AD2"/>
    <w:rsid w:val="004B7944"/>
    <w:rsid w:val="004C47E3"/>
    <w:rsid w:val="004D53A0"/>
    <w:rsid w:val="004D625A"/>
    <w:rsid w:val="004E1C8D"/>
    <w:rsid w:val="004E55CC"/>
    <w:rsid w:val="004E638E"/>
    <w:rsid w:val="004F66BF"/>
    <w:rsid w:val="00501CE7"/>
    <w:rsid w:val="005142B4"/>
    <w:rsid w:val="00516D00"/>
    <w:rsid w:val="005173BC"/>
    <w:rsid w:val="00522BCC"/>
    <w:rsid w:val="00526104"/>
    <w:rsid w:val="00530685"/>
    <w:rsid w:val="005336FD"/>
    <w:rsid w:val="00533AAB"/>
    <w:rsid w:val="00533ECA"/>
    <w:rsid w:val="0053400D"/>
    <w:rsid w:val="00541D04"/>
    <w:rsid w:val="00543A96"/>
    <w:rsid w:val="005454EB"/>
    <w:rsid w:val="00551AF9"/>
    <w:rsid w:val="0055205D"/>
    <w:rsid w:val="00555258"/>
    <w:rsid w:val="0055583D"/>
    <w:rsid w:val="005571E8"/>
    <w:rsid w:val="00561AD4"/>
    <w:rsid w:val="00563AAA"/>
    <w:rsid w:val="00563DF0"/>
    <w:rsid w:val="005640D9"/>
    <w:rsid w:val="005651DF"/>
    <w:rsid w:val="0057255F"/>
    <w:rsid w:val="00586120"/>
    <w:rsid w:val="00586F58"/>
    <w:rsid w:val="00595FF1"/>
    <w:rsid w:val="00596D72"/>
    <w:rsid w:val="005C050A"/>
    <w:rsid w:val="005D0094"/>
    <w:rsid w:val="005D202F"/>
    <w:rsid w:val="005D3192"/>
    <w:rsid w:val="005D51C8"/>
    <w:rsid w:val="005D5651"/>
    <w:rsid w:val="005D6621"/>
    <w:rsid w:val="005E1C73"/>
    <w:rsid w:val="005E53FC"/>
    <w:rsid w:val="005E60F9"/>
    <w:rsid w:val="005E61F9"/>
    <w:rsid w:val="005F14B3"/>
    <w:rsid w:val="005F2E9E"/>
    <w:rsid w:val="005F6D96"/>
    <w:rsid w:val="00612001"/>
    <w:rsid w:val="00620812"/>
    <w:rsid w:val="006212B0"/>
    <w:rsid w:val="00622650"/>
    <w:rsid w:val="006237DD"/>
    <w:rsid w:val="0062385C"/>
    <w:rsid w:val="006351E0"/>
    <w:rsid w:val="00637ECE"/>
    <w:rsid w:val="00643F90"/>
    <w:rsid w:val="006478FB"/>
    <w:rsid w:val="00651FA5"/>
    <w:rsid w:val="00652016"/>
    <w:rsid w:val="006524F4"/>
    <w:rsid w:val="0065689E"/>
    <w:rsid w:val="00664EB4"/>
    <w:rsid w:val="006732EB"/>
    <w:rsid w:val="006743FB"/>
    <w:rsid w:val="00674A11"/>
    <w:rsid w:val="006763FB"/>
    <w:rsid w:val="0068048D"/>
    <w:rsid w:val="00681C94"/>
    <w:rsid w:val="00682285"/>
    <w:rsid w:val="00691CD5"/>
    <w:rsid w:val="006962BC"/>
    <w:rsid w:val="0069783E"/>
    <w:rsid w:val="006A169F"/>
    <w:rsid w:val="006B5E11"/>
    <w:rsid w:val="006C7655"/>
    <w:rsid w:val="006C76C1"/>
    <w:rsid w:val="006D48C9"/>
    <w:rsid w:val="006F00F6"/>
    <w:rsid w:val="006F06FE"/>
    <w:rsid w:val="006F105F"/>
    <w:rsid w:val="006F6FD3"/>
    <w:rsid w:val="0070071F"/>
    <w:rsid w:val="00703D7A"/>
    <w:rsid w:val="007042BB"/>
    <w:rsid w:val="00707F33"/>
    <w:rsid w:val="007101F0"/>
    <w:rsid w:val="00711BF2"/>
    <w:rsid w:val="007177A3"/>
    <w:rsid w:val="00720CC3"/>
    <w:rsid w:val="007220FC"/>
    <w:rsid w:val="007277CD"/>
    <w:rsid w:val="007352DC"/>
    <w:rsid w:val="007365F7"/>
    <w:rsid w:val="00736FA4"/>
    <w:rsid w:val="007402CC"/>
    <w:rsid w:val="007436D7"/>
    <w:rsid w:val="00743B1F"/>
    <w:rsid w:val="00751C92"/>
    <w:rsid w:val="007533D5"/>
    <w:rsid w:val="00755712"/>
    <w:rsid w:val="00756492"/>
    <w:rsid w:val="007566E1"/>
    <w:rsid w:val="00756E3E"/>
    <w:rsid w:val="00760399"/>
    <w:rsid w:val="0076394D"/>
    <w:rsid w:val="00764152"/>
    <w:rsid w:val="00764FC4"/>
    <w:rsid w:val="0077100C"/>
    <w:rsid w:val="0077131A"/>
    <w:rsid w:val="00774296"/>
    <w:rsid w:val="00777DF9"/>
    <w:rsid w:val="00777F37"/>
    <w:rsid w:val="007839CC"/>
    <w:rsid w:val="00783F77"/>
    <w:rsid w:val="007873F4"/>
    <w:rsid w:val="007908FB"/>
    <w:rsid w:val="007A1884"/>
    <w:rsid w:val="007A7CD9"/>
    <w:rsid w:val="007B11A1"/>
    <w:rsid w:val="007B4787"/>
    <w:rsid w:val="007B7134"/>
    <w:rsid w:val="007C3F7C"/>
    <w:rsid w:val="007C6540"/>
    <w:rsid w:val="007D04A2"/>
    <w:rsid w:val="007D4A3B"/>
    <w:rsid w:val="007D7BF1"/>
    <w:rsid w:val="007E415F"/>
    <w:rsid w:val="007F0BE8"/>
    <w:rsid w:val="007F7D35"/>
    <w:rsid w:val="0080289F"/>
    <w:rsid w:val="00802911"/>
    <w:rsid w:val="0081537C"/>
    <w:rsid w:val="00816D57"/>
    <w:rsid w:val="0083477C"/>
    <w:rsid w:val="008376A5"/>
    <w:rsid w:val="00847F6D"/>
    <w:rsid w:val="00851E47"/>
    <w:rsid w:val="00854B1D"/>
    <w:rsid w:val="0086089E"/>
    <w:rsid w:val="00862824"/>
    <w:rsid w:val="0086350C"/>
    <w:rsid w:val="00863D30"/>
    <w:rsid w:val="008643AA"/>
    <w:rsid w:val="008701FF"/>
    <w:rsid w:val="00874219"/>
    <w:rsid w:val="008761AF"/>
    <w:rsid w:val="0088006B"/>
    <w:rsid w:val="00886B23"/>
    <w:rsid w:val="00887F4E"/>
    <w:rsid w:val="00893C02"/>
    <w:rsid w:val="008A1EAB"/>
    <w:rsid w:val="008B295B"/>
    <w:rsid w:val="008B628B"/>
    <w:rsid w:val="008B77C2"/>
    <w:rsid w:val="008C04B7"/>
    <w:rsid w:val="008C3644"/>
    <w:rsid w:val="008D6BAB"/>
    <w:rsid w:val="008E11AC"/>
    <w:rsid w:val="008E2FCD"/>
    <w:rsid w:val="008E3D87"/>
    <w:rsid w:val="008E7224"/>
    <w:rsid w:val="008F3493"/>
    <w:rsid w:val="00905800"/>
    <w:rsid w:val="0091024B"/>
    <w:rsid w:val="00910ED1"/>
    <w:rsid w:val="0091250E"/>
    <w:rsid w:val="009142DB"/>
    <w:rsid w:val="00915E71"/>
    <w:rsid w:val="009204C2"/>
    <w:rsid w:val="0092090D"/>
    <w:rsid w:val="00923619"/>
    <w:rsid w:val="00925D22"/>
    <w:rsid w:val="00927F7E"/>
    <w:rsid w:val="00934D69"/>
    <w:rsid w:val="00935F24"/>
    <w:rsid w:val="00953908"/>
    <w:rsid w:val="00956B69"/>
    <w:rsid w:val="0095712B"/>
    <w:rsid w:val="0096645F"/>
    <w:rsid w:val="009716B1"/>
    <w:rsid w:val="0097346E"/>
    <w:rsid w:val="0097460B"/>
    <w:rsid w:val="0097556E"/>
    <w:rsid w:val="00980F5E"/>
    <w:rsid w:val="00985288"/>
    <w:rsid w:val="00986212"/>
    <w:rsid w:val="00995C1E"/>
    <w:rsid w:val="009A2731"/>
    <w:rsid w:val="009A34A5"/>
    <w:rsid w:val="009A54FF"/>
    <w:rsid w:val="009A70B9"/>
    <w:rsid w:val="009B483F"/>
    <w:rsid w:val="009B7951"/>
    <w:rsid w:val="009C0C09"/>
    <w:rsid w:val="009C153C"/>
    <w:rsid w:val="009C3550"/>
    <w:rsid w:val="009C6737"/>
    <w:rsid w:val="009E36CC"/>
    <w:rsid w:val="009E4163"/>
    <w:rsid w:val="009E78FF"/>
    <w:rsid w:val="009F032B"/>
    <w:rsid w:val="009F1490"/>
    <w:rsid w:val="009F3552"/>
    <w:rsid w:val="009F4B6E"/>
    <w:rsid w:val="009F7763"/>
    <w:rsid w:val="009F780F"/>
    <w:rsid w:val="00A00A93"/>
    <w:rsid w:val="00A153F9"/>
    <w:rsid w:val="00A22E0A"/>
    <w:rsid w:val="00A2401D"/>
    <w:rsid w:val="00A27F1F"/>
    <w:rsid w:val="00A30743"/>
    <w:rsid w:val="00A32FE5"/>
    <w:rsid w:val="00A36DB3"/>
    <w:rsid w:val="00A36F2E"/>
    <w:rsid w:val="00A41061"/>
    <w:rsid w:val="00A44EC3"/>
    <w:rsid w:val="00A621B5"/>
    <w:rsid w:val="00A63A2D"/>
    <w:rsid w:val="00A64DA8"/>
    <w:rsid w:val="00A736AF"/>
    <w:rsid w:val="00A81062"/>
    <w:rsid w:val="00AB10C5"/>
    <w:rsid w:val="00AB21C2"/>
    <w:rsid w:val="00AB2441"/>
    <w:rsid w:val="00AC5912"/>
    <w:rsid w:val="00AD0F70"/>
    <w:rsid w:val="00AD2B50"/>
    <w:rsid w:val="00AD391B"/>
    <w:rsid w:val="00AE0294"/>
    <w:rsid w:val="00AE5F08"/>
    <w:rsid w:val="00AF5943"/>
    <w:rsid w:val="00B013B4"/>
    <w:rsid w:val="00B01965"/>
    <w:rsid w:val="00B02D13"/>
    <w:rsid w:val="00B1106C"/>
    <w:rsid w:val="00B13A98"/>
    <w:rsid w:val="00B141B5"/>
    <w:rsid w:val="00B26153"/>
    <w:rsid w:val="00B40460"/>
    <w:rsid w:val="00B41564"/>
    <w:rsid w:val="00B43F80"/>
    <w:rsid w:val="00B455EF"/>
    <w:rsid w:val="00B50020"/>
    <w:rsid w:val="00B56E6A"/>
    <w:rsid w:val="00B57189"/>
    <w:rsid w:val="00B6085B"/>
    <w:rsid w:val="00B6185B"/>
    <w:rsid w:val="00B72A9D"/>
    <w:rsid w:val="00B72F0F"/>
    <w:rsid w:val="00B74293"/>
    <w:rsid w:val="00B75060"/>
    <w:rsid w:val="00B76605"/>
    <w:rsid w:val="00B9133D"/>
    <w:rsid w:val="00B9422D"/>
    <w:rsid w:val="00B9472C"/>
    <w:rsid w:val="00B95AB6"/>
    <w:rsid w:val="00B978C6"/>
    <w:rsid w:val="00BA0BA3"/>
    <w:rsid w:val="00BA289D"/>
    <w:rsid w:val="00BC0C7F"/>
    <w:rsid w:val="00BC3741"/>
    <w:rsid w:val="00BD0B0D"/>
    <w:rsid w:val="00BD6720"/>
    <w:rsid w:val="00BE3549"/>
    <w:rsid w:val="00BF1E8C"/>
    <w:rsid w:val="00BF2636"/>
    <w:rsid w:val="00C01524"/>
    <w:rsid w:val="00C02037"/>
    <w:rsid w:val="00C050E1"/>
    <w:rsid w:val="00C0598A"/>
    <w:rsid w:val="00C338FC"/>
    <w:rsid w:val="00C36FFE"/>
    <w:rsid w:val="00C417E5"/>
    <w:rsid w:val="00C438A5"/>
    <w:rsid w:val="00C44D62"/>
    <w:rsid w:val="00C45B1C"/>
    <w:rsid w:val="00C50FCE"/>
    <w:rsid w:val="00C52B35"/>
    <w:rsid w:val="00C62685"/>
    <w:rsid w:val="00C63E22"/>
    <w:rsid w:val="00C67BBF"/>
    <w:rsid w:val="00C73231"/>
    <w:rsid w:val="00C84853"/>
    <w:rsid w:val="00C86424"/>
    <w:rsid w:val="00C8755F"/>
    <w:rsid w:val="00C90953"/>
    <w:rsid w:val="00C94392"/>
    <w:rsid w:val="00C94ADC"/>
    <w:rsid w:val="00CA11E9"/>
    <w:rsid w:val="00CA4FD0"/>
    <w:rsid w:val="00CB09B0"/>
    <w:rsid w:val="00CB2DB7"/>
    <w:rsid w:val="00CB360F"/>
    <w:rsid w:val="00CB55C2"/>
    <w:rsid w:val="00CC196B"/>
    <w:rsid w:val="00CC4256"/>
    <w:rsid w:val="00CD08C7"/>
    <w:rsid w:val="00CD2FAF"/>
    <w:rsid w:val="00CD60B1"/>
    <w:rsid w:val="00CD67F6"/>
    <w:rsid w:val="00CD7E50"/>
    <w:rsid w:val="00CE242D"/>
    <w:rsid w:val="00CE46F5"/>
    <w:rsid w:val="00CF243D"/>
    <w:rsid w:val="00CF417D"/>
    <w:rsid w:val="00CF6906"/>
    <w:rsid w:val="00D01BF5"/>
    <w:rsid w:val="00D04AEB"/>
    <w:rsid w:val="00D06859"/>
    <w:rsid w:val="00D1158E"/>
    <w:rsid w:val="00D13826"/>
    <w:rsid w:val="00D1419D"/>
    <w:rsid w:val="00D14A32"/>
    <w:rsid w:val="00D21187"/>
    <w:rsid w:val="00D21931"/>
    <w:rsid w:val="00D22CC5"/>
    <w:rsid w:val="00D31D45"/>
    <w:rsid w:val="00D34E9C"/>
    <w:rsid w:val="00D36302"/>
    <w:rsid w:val="00D50E4A"/>
    <w:rsid w:val="00D714C0"/>
    <w:rsid w:val="00D71F1D"/>
    <w:rsid w:val="00D7402F"/>
    <w:rsid w:val="00D74F40"/>
    <w:rsid w:val="00D7608B"/>
    <w:rsid w:val="00D80A50"/>
    <w:rsid w:val="00D81081"/>
    <w:rsid w:val="00D81F96"/>
    <w:rsid w:val="00D81FB6"/>
    <w:rsid w:val="00D86574"/>
    <w:rsid w:val="00D86B44"/>
    <w:rsid w:val="00D9279A"/>
    <w:rsid w:val="00D929FB"/>
    <w:rsid w:val="00D934F3"/>
    <w:rsid w:val="00D94B0F"/>
    <w:rsid w:val="00D97914"/>
    <w:rsid w:val="00DA316F"/>
    <w:rsid w:val="00DA5DAF"/>
    <w:rsid w:val="00DA6B15"/>
    <w:rsid w:val="00DB141A"/>
    <w:rsid w:val="00DB4D9E"/>
    <w:rsid w:val="00DB77FA"/>
    <w:rsid w:val="00DC0743"/>
    <w:rsid w:val="00DC3F5A"/>
    <w:rsid w:val="00DE03BC"/>
    <w:rsid w:val="00DE4F74"/>
    <w:rsid w:val="00DE525B"/>
    <w:rsid w:val="00DF5926"/>
    <w:rsid w:val="00E006CC"/>
    <w:rsid w:val="00E047A0"/>
    <w:rsid w:val="00E04DD5"/>
    <w:rsid w:val="00E05998"/>
    <w:rsid w:val="00E11A9D"/>
    <w:rsid w:val="00E12346"/>
    <w:rsid w:val="00E157D6"/>
    <w:rsid w:val="00E20BF8"/>
    <w:rsid w:val="00E2113D"/>
    <w:rsid w:val="00E21421"/>
    <w:rsid w:val="00E244EC"/>
    <w:rsid w:val="00E256DD"/>
    <w:rsid w:val="00E25772"/>
    <w:rsid w:val="00E268BA"/>
    <w:rsid w:val="00E37862"/>
    <w:rsid w:val="00E4171B"/>
    <w:rsid w:val="00E443ED"/>
    <w:rsid w:val="00E4612A"/>
    <w:rsid w:val="00E46F0A"/>
    <w:rsid w:val="00E505BB"/>
    <w:rsid w:val="00E57B67"/>
    <w:rsid w:val="00E6130F"/>
    <w:rsid w:val="00E66BB2"/>
    <w:rsid w:val="00E67747"/>
    <w:rsid w:val="00E753DB"/>
    <w:rsid w:val="00E75741"/>
    <w:rsid w:val="00E77BCE"/>
    <w:rsid w:val="00E80623"/>
    <w:rsid w:val="00E82134"/>
    <w:rsid w:val="00E82873"/>
    <w:rsid w:val="00E86D9B"/>
    <w:rsid w:val="00E9734D"/>
    <w:rsid w:val="00EA3A9F"/>
    <w:rsid w:val="00EA4945"/>
    <w:rsid w:val="00EB2168"/>
    <w:rsid w:val="00EB3E32"/>
    <w:rsid w:val="00EC1F47"/>
    <w:rsid w:val="00EC3DBE"/>
    <w:rsid w:val="00EC71EF"/>
    <w:rsid w:val="00EF4725"/>
    <w:rsid w:val="00F005F5"/>
    <w:rsid w:val="00F027ED"/>
    <w:rsid w:val="00F03977"/>
    <w:rsid w:val="00F1063A"/>
    <w:rsid w:val="00F11A09"/>
    <w:rsid w:val="00F22930"/>
    <w:rsid w:val="00F256B9"/>
    <w:rsid w:val="00F27B24"/>
    <w:rsid w:val="00F30023"/>
    <w:rsid w:val="00F33152"/>
    <w:rsid w:val="00F46E00"/>
    <w:rsid w:val="00F55347"/>
    <w:rsid w:val="00F56602"/>
    <w:rsid w:val="00F57C7A"/>
    <w:rsid w:val="00F612B4"/>
    <w:rsid w:val="00F64D36"/>
    <w:rsid w:val="00F658A7"/>
    <w:rsid w:val="00F67A4B"/>
    <w:rsid w:val="00F709E8"/>
    <w:rsid w:val="00F70EAC"/>
    <w:rsid w:val="00F71619"/>
    <w:rsid w:val="00F7373F"/>
    <w:rsid w:val="00F832A6"/>
    <w:rsid w:val="00F832F2"/>
    <w:rsid w:val="00F83625"/>
    <w:rsid w:val="00F84802"/>
    <w:rsid w:val="00F859B8"/>
    <w:rsid w:val="00F92D13"/>
    <w:rsid w:val="00F936A7"/>
    <w:rsid w:val="00F9483D"/>
    <w:rsid w:val="00FA58CE"/>
    <w:rsid w:val="00FA75C9"/>
    <w:rsid w:val="00FB2A19"/>
    <w:rsid w:val="00FC41F2"/>
    <w:rsid w:val="00FC49DB"/>
    <w:rsid w:val="00FD04AE"/>
    <w:rsid w:val="00FD24BB"/>
    <w:rsid w:val="00FD57BF"/>
    <w:rsid w:val="00FD73DA"/>
    <w:rsid w:val="00FE1366"/>
    <w:rsid w:val="00FE20F9"/>
    <w:rsid w:val="00FF3B32"/>
    <w:rsid w:val="013CE630"/>
    <w:rsid w:val="01A3EF35"/>
    <w:rsid w:val="01A674A7"/>
    <w:rsid w:val="01FF3371"/>
    <w:rsid w:val="029818F8"/>
    <w:rsid w:val="02C4A27B"/>
    <w:rsid w:val="02C5ABC9"/>
    <w:rsid w:val="02D0AAF7"/>
    <w:rsid w:val="035865EE"/>
    <w:rsid w:val="03616541"/>
    <w:rsid w:val="03B742B2"/>
    <w:rsid w:val="03F210B8"/>
    <w:rsid w:val="040FB3A6"/>
    <w:rsid w:val="042007C7"/>
    <w:rsid w:val="047A44F1"/>
    <w:rsid w:val="048D17EB"/>
    <w:rsid w:val="059B7A6F"/>
    <w:rsid w:val="05DC6979"/>
    <w:rsid w:val="05E741AF"/>
    <w:rsid w:val="064699EC"/>
    <w:rsid w:val="06D6B831"/>
    <w:rsid w:val="07EDC3C1"/>
    <w:rsid w:val="07F18459"/>
    <w:rsid w:val="080435B1"/>
    <w:rsid w:val="08194B2D"/>
    <w:rsid w:val="087F7921"/>
    <w:rsid w:val="08835EC2"/>
    <w:rsid w:val="08E8E6E7"/>
    <w:rsid w:val="0920CFE2"/>
    <w:rsid w:val="095CDF79"/>
    <w:rsid w:val="09B97412"/>
    <w:rsid w:val="09EE542C"/>
    <w:rsid w:val="0A2D42CC"/>
    <w:rsid w:val="0A2E35A2"/>
    <w:rsid w:val="0BCBF3A9"/>
    <w:rsid w:val="0C497FEE"/>
    <w:rsid w:val="0C4DD813"/>
    <w:rsid w:val="0CF114D4"/>
    <w:rsid w:val="0DEFC06D"/>
    <w:rsid w:val="0E0C5984"/>
    <w:rsid w:val="0E16D6EB"/>
    <w:rsid w:val="1028B596"/>
    <w:rsid w:val="103F0D75"/>
    <w:rsid w:val="10ABC6E9"/>
    <w:rsid w:val="11C485F7"/>
    <w:rsid w:val="124EBA87"/>
    <w:rsid w:val="126B628B"/>
    <w:rsid w:val="12809AC2"/>
    <w:rsid w:val="1287DE6B"/>
    <w:rsid w:val="129FECCA"/>
    <w:rsid w:val="12D08909"/>
    <w:rsid w:val="1341B331"/>
    <w:rsid w:val="13D1959F"/>
    <w:rsid w:val="13DDBBA2"/>
    <w:rsid w:val="14077447"/>
    <w:rsid w:val="141ABD39"/>
    <w:rsid w:val="14725466"/>
    <w:rsid w:val="148A1453"/>
    <w:rsid w:val="14DA15B2"/>
    <w:rsid w:val="14F57CFF"/>
    <w:rsid w:val="157BF45C"/>
    <w:rsid w:val="15862878"/>
    <w:rsid w:val="15E6239F"/>
    <w:rsid w:val="16254D3C"/>
    <w:rsid w:val="1628A215"/>
    <w:rsid w:val="170EA650"/>
    <w:rsid w:val="1733A2EC"/>
    <w:rsid w:val="1768ABEC"/>
    <w:rsid w:val="17C8FCE9"/>
    <w:rsid w:val="1801E30B"/>
    <w:rsid w:val="18C8E9AE"/>
    <w:rsid w:val="1957C2FF"/>
    <w:rsid w:val="19A2AE3B"/>
    <w:rsid w:val="19D49820"/>
    <w:rsid w:val="1A1B1030"/>
    <w:rsid w:val="1A3980D2"/>
    <w:rsid w:val="1AA5E698"/>
    <w:rsid w:val="1AB58B96"/>
    <w:rsid w:val="1B96F9BF"/>
    <w:rsid w:val="1BFE734A"/>
    <w:rsid w:val="1C0353FD"/>
    <w:rsid w:val="1C3A60EB"/>
    <w:rsid w:val="1C3C1D0F"/>
    <w:rsid w:val="1C525682"/>
    <w:rsid w:val="1CB70611"/>
    <w:rsid w:val="1DB51C64"/>
    <w:rsid w:val="1DC251E3"/>
    <w:rsid w:val="1DCC0B3A"/>
    <w:rsid w:val="1DF3BA5F"/>
    <w:rsid w:val="1DFD9C7A"/>
    <w:rsid w:val="1E559382"/>
    <w:rsid w:val="1EABE03A"/>
    <w:rsid w:val="1ECE53E6"/>
    <w:rsid w:val="1F088C1F"/>
    <w:rsid w:val="1F4F3B07"/>
    <w:rsid w:val="1F7E8527"/>
    <w:rsid w:val="2147B693"/>
    <w:rsid w:val="2155F699"/>
    <w:rsid w:val="21999F11"/>
    <w:rsid w:val="21C744D1"/>
    <w:rsid w:val="21E08019"/>
    <w:rsid w:val="220570A4"/>
    <w:rsid w:val="220E142C"/>
    <w:rsid w:val="223C735B"/>
    <w:rsid w:val="22FC4CB8"/>
    <w:rsid w:val="231169E4"/>
    <w:rsid w:val="23D850E6"/>
    <w:rsid w:val="23F2FFB0"/>
    <w:rsid w:val="243B757E"/>
    <w:rsid w:val="24A4E710"/>
    <w:rsid w:val="24B5A0D9"/>
    <w:rsid w:val="24D55FD6"/>
    <w:rsid w:val="2691D59D"/>
    <w:rsid w:val="274BF4FA"/>
    <w:rsid w:val="27D050FB"/>
    <w:rsid w:val="27E7D4E6"/>
    <w:rsid w:val="2879AAC8"/>
    <w:rsid w:val="28AE41A9"/>
    <w:rsid w:val="28EA52DA"/>
    <w:rsid w:val="28F98097"/>
    <w:rsid w:val="292E7F80"/>
    <w:rsid w:val="2933EC36"/>
    <w:rsid w:val="29770F26"/>
    <w:rsid w:val="299772BE"/>
    <w:rsid w:val="29C4AF40"/>
    <w:rsid w:val="2A157B29"/>
    <w:rsid w:val="2A28CE38"/>
    <w:rsid w:val="2A9550F8"/>
    <w:rsid w:val="2B370572"/>
    <w:rsid w:val="2B78EA0F"/>
    <w:rsid w:val="2C9F0DFB"/>
    <w:rsid w:val="2CC99508"/>
    <w:rsid w:val="2D33F38E"/>
    <w:rsid w:val="2E3ADE5C"/>
    <w:rsid w:val="2E554DDF"/>
    <w:rsid w:val="2E81897E"/>
    <w:rsid w:val="2E9A2CF6"/>
    <w:rsid w:val="2EBD488F"/>
    <w:rsid w:val="2EC46452"/>
    <w:rsid w:val="2F325858"/>
    <w:rsid w:val="2FAC6C25"/>
    <w:rsid w:val="30114764"/>
    <w:rsid w:val="306D858D"/>
    <w:rsid w:val="30AEDA39"/>
    <w:rsid w:val="30E720E6"/>
    <w:rsid w:val="312F97C0"/>
    <w:rsid w:val="3146DBC0"/>
    <w:rsid w:val="317A99EF"/>
    <w:rsid w:val="31A646F6"/>
    <w:rsid w:val="31AF8DBB"/>
    <w:rsid w:val="31B81D29"/>
    <w:rsid w:val="31F06062"/>
    <w:rsid w:val="32026582"/>
    <w:rsid w:val="326572E5"/>
    <w:rsid w:val="327F8040"/>
    <w:rsid w:val="3318C51E"/>
    <w:rsid w:val="3328EEFA"/>
    <w:rsid w:val="332F5DC5"/>
    <w:rsid w:val="33421757"/>
    <w:rsid w:val="3350ECC7"/>
    <w:rsid w:val="338A54E8"/>
    <w:rsid w:val="33D9648E"/>
    <w:rsid w:val="340D2712"/>
    <w:rsid w:val="34739E65"/>
    <w:rsid w:val="349B062C"/>
    <w:rsid w:val="34C4BF5B"/>
    <w:rsid w:val="3535FF5A"/>
    <w:rsid w:val="35852451"/>
    <w:rsid w:val="358B3501"/>
    <w:rsid w:val="35E7E848"/>
    <w:rsid w:val="368866A8"/>
    <w:rsid w:val="3693C938"/>
    <w:rsid w:val="36ED72F2"/>
    <w:rsid w:val="3785B0E7"/>
    <w:rsid w:val="378FDD5D"/>
    <w:rsid w:val="37F611C1"/>
    <w:rsid w:val="381559D0"/>
    <w:rsid w:val="384E6E96"/>
    <w:rsid w:val="38608892"/>
    <w:rsid w:val="386580C0"/>
    <w:rsid w:val="38B199F1"/>
    <w:rsid w:val="3908799D"/>
    <w:rsid w:val="39838989"/>
    <w:rsid w:val="398D3DBA"/>
    <w:rsid w:val="39AD0EAC"/>
    <w:rsid w:val="3A6256D9"/>
    <w:rsid w:val="3A9B40A2"/>
    <w:rsid w:val="3B69124C"/>
    <w:rsid w:val="3CF4C442"/>
    <w:rsid w:val="3CFFE3E9"/>
    <w:rsid w:val="3D21DFB9"/>
    <w:rsid w:val="3D289BC9"/>
    <w:rsid w:val="3D649378"/>
    <w:rsid w:val="3DDBE9BB"/>
    <w:rsid w:val="3DE2B0DD"/>
    <w:rsid w:val="3F5593AC"/>
    <w:rsid w:val="3F663806"/>
    <w:rsid w:val="3F7E813E"/>
    <w:rsid w:val="3FB53F60"/>
    <w:rsid w:val="40380B13"/>
    <w:rsid w:val="405317E2"/>
    <w:rsid w:val="40FB49D1"/>
    <w:rsid w:val="413DB10A"/>
    <w:rsid w:val="4145D066"/>
    <w:rsid w:val="427E77C3"/>
    <w:rsid w:val="4347004A"/>
    <w:rsid w:val="436D86E3"/>
    <w:rsid w:val="43910348"/>
    <w:rsid w:val="43D60CC2"/>
    <w:rsid w:val="440F93EF"/>
    <w:rsid w:val="446C534B"/>
    <w:rsid w:val="448C26E0"/>
    <w:rsid w:val="4493F372"/>
    <w:rsid w:val="4498D8DE"/>
    <w:rsid w:val="45888134"/>
    <w:rsid w:val="45B99A7C"/>
    <w:rsid w:val="467EA10C"/>
    <w:rsid w:val="470C89FE"/>
    <w:rsid w:val="47324749"/>
    <w:rsid w:val="47425C7D"/>
    <w:rsid w:val="480DA1EF"/>
    <w:rsid w:val="48210411"/>
    <w:rsid w:val="4950CA8E"/>
    <w:rsid w:val="49E3542C"/>
    <w:rsid w:val="49E3EBA4"/>
    <w:rsid w:val="4A1ADD31"/>
    <w:rsid w:val="4A1BD1D1"/>
    <w:rsid w:val="4A434585"/>
    <w:rsid w:val="4AA2B94B"/>
    <w:rsid w:val="4B0B050D"/>
    <w:rsid w:val="4B40AE64"/>
    <w:rsid w:val="4B502489"/>
    <w:rsid w:val="4B75A370"/>
    <w:rsid w:val="4B9AD25C"/>
    <w:rsid w:val="4BAC17CB"/>
    <w:rsid w:val="4BC59B41"/>
    <w:rsid w:val="4BE3AB41"/>
    <w:rsid w:val="4C34AE2C"/>
    <w:rsid w:val="4C39292A"/>
    <w:rsid w:val="4C3BF623"/>
    <w:rsid w:val="4C5D6166"/>
    <w:rsid w:val="4CE861CE"/>
    <w:rsid w:val="4CEDE290"/>
    <w:rsid w:val="4DA8F2E1"/>
    <w:rsid w:val="4DD76EF9"/>
    <w:rsid w:val="4E09A350"/>
    <w:rsid w:val="4F37FC59"/>
    <w:rsid w:val="4FACDBDE"/>
    <w:rsid w:val="4FC324D4"/>
    <w:rsid w:val="4FF0A3DD"/>
    <w:rsid w:val="507791CB"/>
    <w:rsid w:val="5185A389"/>
    <w:rsid w:val="51B3C91A"/>
    <w:rsid w:val="52180994"/>
    <w:rsid w:val="523409EB"/>
    <w:rsid w:val="52B03AC0"/>
    <w:rsid w:val="52B3FC92"/>
    <w:rsid w:val="535FED86"/>
    <w:rsid w:val="53AF328D"/>
    <w:rsid w:val="53F8C6AD"/>
    <w:rsid w:val="5498F1C7"/>
    <w:rsid w:val="54EDF49D"/>
    <w:rsid w:val="5527AD7C"/>
    <w:rsid w:val="55909148"/>
    <w:rsid w:val="55CBE932"/>
    <w:rsid w:val="5600D43A"/>
    <w:rsid w:val="5690E83B"/>
    <w:rsid w:val="56B3A728"/>
    <w:rsid w:val="576801D7"/>
    <w:rsid w:val="5783BCE3"/>
    <w:rsid w:val="57869A23"/>
    <w:rsid w:val="57E9A584"/>
    <w:rsid w:val="5800D90E"/>
    <w:rsid w:val="580DCEC3"/>
    <w:rsid w:val="58431E72"/>
    <w:rsid w:val="588D3271"/>
    <w:rsid w:val="59409458"/>
    <w:rsid w:val="595939B8"/>
    <w:rsid w:val="5B12BB5B"/>
    <w:rsid w:val="5B341DAA"/>
    <w:rsid w:val="5B3B8C7B"/>
    <w:rsid w:val="5B99A90D"/>
    <w:rsid w:val="5CBD16A7"/>
    <w:rsid w:val="5D0DB9BD"/>
    <w:rsid w:val="5D2507E5"/>
    <w:rsid w:val="5D45E0B3"/>
    <w:rsid w:val="5D67F1BA"/>
    <w:rsid w:val="5E58E708"/>
    <w:rsid w:val="5F89314E"/>
    <w:rsid w:val="5F91AC08"/>
    <w:rsid w:val="604D660E"/>
    <w:rsid w:val="609F927C"/>
    <w:rsid w:val="60BCA3CE"/>
    <w:rsid w:val="61223F28"/>
    <w:rsid w:val="612D7C69"/>
    <w:rsid w:val="613B01E3"/>
    <w:rsid w:val="61553CCD"/>
    <w:rsid w:val="6179ABC5"/>
    <w:rsid w:val="61D5E6C3"/>
    <w:rsid w:val="61FE125F"/>
    <w:rsid w:val="620504F0"/>
    <w:rsid w:val="623D16D5"/>
    <w:rsid w:val="625887B4"/>
    <w:rsid w:val="62B84E0D"/>
    <w:rsid w:val="62CB3A70"/>
    <w:rsid w:val="62FA8230"/>
    <w:rsid w:val="63608B72"/>
    <w:rsid w:val="63C96647"/>
    <w:rsid w:val="651D2461"/>
    <w:rsid w:val="657A5576"/>
    <w:rsid w:val="6622ADCD"/>
    <w:rsid w:val="66E3194F"/>
    <w:rsid w:val="670CDBC2"/>
    <w:rsid w:val="670ED400"/>
    <w:rsid w:val="6713CF7F"/>
    <w:rsid w:val="67D791AF"/>
    <w:rsid w:val="6800441F"/>
    <w:rsid w:val="680296F3"/>
    <w:rsid w:val="6831A18F"/>
    <w:rsid w:val="685251D0"/>
    <w:rsid w:val="68F18810"/>
    <w:rsid w:val="68F333F8"/>
    <w:rsid w:val="690E359E"/>
    <w:rsid w:val="69F5A902"/>
    <w:rsid w:val="6A0C7492"/>
    <w:rsid w:val="6A4CCF19"/>
    <w:rsid w:val="6BE04CE5"/>
    <w:rsid w:val="6BEDEEB7"/>
    <w:rsid w:val="6C13565B"/>
    <w:rsid w:val="6C3BFDA3"/>
    <w:rsid w:val="6C43F36B"/>
    <w:rsid w:val="6D0A1FC3"/>
    <w:rsid w:val="6D448548"/>
    <w:rsid w:val="6D97B764"/>
    <w:rsid w:val="6E12D6D6"/>
    <w:rsid w:val="6EA415E9"/>
    <w:rsid w:val="6F5F41F4"/>
    <w:rsid w:val="6F85D94E"/>
    <w:rsid w:val="70BDD5A2"/>
    <w:rsid w:val="70E63828"/>
    <w:rsid w:val="71056EFB"/>
    <w:rsid w:val="7108ACFB"/>
    <w:rsid w:val="7137FE4B"/>
    <w:rsid w:val="717C665A"/>
    <w:rsid w:val="72098841"/>
    <w:rsid w:val="727236E8"/>
    <w:rsid w:val="733EF629"/>
    <w:rsid w:val="734C6220"/>
    <w:rsid w:val="73559D2E"/>
    <w:rsid w:val="739202CB"/>
    <w:rsid w:val="73A0E2CD"/>
    <w:rsid w:val="73F57664"/>
    <w:rsid w:val="742C3BB5"/>
    <w:rsid w:val="74447D66"/>
    <w:rsid w:val="7446CE61"/>
    <w:rsid w:val="75330FB4"/>
    <w:rsid w:val="7547438F"/>
    <w:rsid w:val="756A1F9B"/>
    <w:rsid w:val="759146C5"/>
    <w:rsid w:val="760D38EF"/>
    <w:rsid w:val="769BCA24"/>
    <w:rsid w:val="76E76ACA"/>
    <w:rsid w:val="76F1ABEC"/>
    <w:rsid w:val="7755EB65"/>
    <w:rsid w:val="78A353F4"/>
    <w:rsid w:val="78D2FA9D"/>
    <w:rsid w:val="78F087AE"/>
    <w:rsid w:val="793F9A45"/>
    <w:rsid w:val="796BF540"/>
    <w:rsid w:val="79762B08"/>
    <w:rsid w:val="7995507F"/>
    <w:rsid w:val="79BAC008"/>
    <w:rsid w:val="7B003DBD"/>
    <w:rsid w:val="7B5FE4CA"/>
    <w:rsid w:val="7BAE67FD"/>
    <w:rsid w:val="7BE1AB11"/>
    <w:rsid w:val="7C6D9968"/>
    <w:rsid w:val="7C92AA5F"/>
    <w:rsid w:val="7D4F3317"/>
    <w:rsid w:val="7DA2C67A"/>
    <w:rsid w:val="7DE854E1"/>
    <w:rsid w:val="7E9841D3"/>
    <w:rsid w:val="7FAFF3D4"/>
    <w:rsid w:val="7FB7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EFF8"/>
  <w15:chartTrackingRefBased/>
  <w15:docId w15:val="{F33B7AAC-80A1-4F45-8873-A63FCE9E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5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FC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FC4"/>
    <w:rPr>
      <w:color w:val="954F72" w:themeColor="followedHyperlink"/>
      <w:u w:val="single"/>
    </w:rPr>
  </w:style>
  <w:style w:type="character" w:customStyle="1" w:styleId="FontStyle15">
    <w:name w:val="Font Style15"/>
    <w:rsid w:val="00674A11"/>
    <w:rPr>
      <w:rFonts w:ascii="Tahoma" w:hAnsi="Tahoma" w:cs="Tahoma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0F5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C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FE7"/>
  </w:style>
  <w:style w:type="paragraph" w:styleId="Stopka">
    <w:name w:val="footer"/>
    <w:basedOn w:val="Normalny"/>
    <w:link w:val="StopkaZnak"/>
    <w:uiPriority w:val="99"/>
    <w:unhideWhenUsed/>
    <w:rsid w:val="0028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FE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8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8A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8A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D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851B738D06E4E99C026B3CDBD2925" ma:contentTypeVersion="4" ma:contentTypeDescription="Utwórz nowy dokument." ma:contentTypeScope="" ma:versionID="3d350f5cafd93d5faddbc83a0022c2b0">
  <xsd:schema xmlns:xsd="http://www.w3.org/2001/XMLSchema" xmlns:xs="http://www.w3.org/2001/XMLSchema" xmlns:p="http://schemas.microsoft.com/office/2006/metadata/properties" xmlns:ns2="96836890-1693-426b-87cd-96cb4dadd783" targetNamespace="http://schemas.microsoft.com/office/2006/metadata/properties" ma:root="true" ma:fieldsID="1f6678c4027d83d47910c69ea811491b" ns2:_="">
    <xsd:import namespace="96836890-1693-426b-87cd-96cb4dadd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36890-1693-426b-87cd-96cb4dadd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ED67B-AFD5-4758-AC32-6EC1552DC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D4AD30-15A4-4B56-80B3-598249D9E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36890-1693-426b-87cd-96cb4dadd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83B471-01D5-47B8-9860-23B95685E7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8A267B-DD81-4C33-BD0C-AFF6CC55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456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Pożarski Maciej</dc:creator>
  <cp:keywords/>
  <dc:description/>
  <cp:lastModifiedBy>J.Klimek (KG PSP)</cp:lastModifiedBy>
  <cp:revision>9</cp:revision>
  <cp:lastPrinted>2024-01-30T08:34:00Z</cp:lastPrinted>
  <dcterms:created xsi:type="dcterms:W3CDTF">2024-03-26T14:20:00Z</dcterms:created>
  <dcterms:modified xsi:type="dcterms:W3CDTF">2024-03-27T10:49:00Z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0x01010069F851B738D06E4E99C026B3CDBD2925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{"FileActivityType":"6","FileActivityTimeStamp":"2023-10-16T08:27:32.033Z","FileActivityUsersOnPage":[{"DisplayName":"M.Korneluk (KG PSP)","Id":"mkorneluk@kg.straz.gov.pl"}],"FileActivityNavigationId":null}</vt:lpwstr>
  </property>
  <property fmtid="{D5CDD505-2E9C-101B-9397-08002B2CF9AE}" pid="7" name="TriggerFlowInfo">
    <vt:lpwstr/>
  </property>
</Properties>
</file>