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B5" w:rsidRPr="00080B0D" w:rsidRDefault="00B859B5" w:rsidP="00B859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B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Załącznik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080B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zapytania </w:t>
      </w:r>
    </w:p>
    <w:p w:rsidR="00B859B5" w:rsidRPr="00080B0D" w:rsidRDefault="00B859B5" w:rsidP="00B859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B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ofertowego</w:t>
      </w:r>
    </w:p>
    <w:p w:rsidR="00B859B5" w:rsidRPr="00080B0D" w:rsidRDefault="00B859B5" w:rsidP="00B859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59B5" w:rsidRPr="00080B0D" w:rsidRDefault="00B859B5" w:rsidP="00B85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wzór umowy</w:t>
      </w:r>
    </w:p>
    <w:p w:rsidR="00B859B5" w:rsidRPr="00080B0D" w:rsidRDefault="00B859B5" w:rsidP="00B85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59B5" w:rsidRPr="00080B0D" w:rsidRDefault="00B859B5" w:rsidP="00B85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Nr </w:t>
      </w:r>
      <w:r w:rsidR="00D72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272.</w:t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</w:t>
      </w:r>
      <w:r w:rsidR="00D72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/18</w:t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859B5" w:rsidRPr="00080B0D" w:rsidRDefault="00B859B5" w:rsidP="00B8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9B5" w:rsidRPr="00080B0D" w:rsidRDefault="00B859B5" w:rsidP="00B859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 ……………201</w:t>
      </w:r>
      <w:r w:rsidR="00D72EB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we Włocławku pomiędzy:</w:t>
      </w:r>
    </w:p>
    <w:p w:rsidR="00B859B5" w:rsidRPr="00080B0D" w:rsidRDefault="00B859B5" w:rsidP="00B859B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Gminą Włocławek,  ul. Królewiecka 7 87-800 Włocławek, NIP 8882878334 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przez </w:t>
      </w: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Panią Ewą </w:t>
      </w:r>
      <w:proofErr w:type="spellStart"/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Braszkiewicz</w:t>
      </w:r>
      <w:proofErr w:type="spellEnd"/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Wójta Gminy  </w:t>
      </w: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B859B5" w:rsidRPr="00080B0D" w:rsidRDefault="00B859B5" w:rsidP="00B859B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 kontrasygnacie Skarbnika Gminy Pani  Anety Kaczmarek </w:t>
      </w: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B859B5" w:rsidRPr="00080B0D" w:rsidRDefault="00B859B5" w:rsidP="00B859B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59B5" w:rsidRPr="00080B0D" w:rsidRDefault="00B859B5" w:rsidP="00B859B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 dalej „</w:t>
      </w:r>
      <w:r w:rsidRPr="00080B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Zamawiającym”</w:t>
      </w:r>
    </w:p>
    <w:p w:rsidR="00B859B5" w:rsidRPr="00080B0D" w:rsidRDefault="00B859B5" w:rsidP="00B859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B859B5" w:rsidRPr="00080B0D" w:rsidRDefault="00B859B5" w:rsidP="00B859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859B5" w:rsidRPr="00080B0D" w:rsidRDefault="00B859B5" w:rsidP="00B859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 dalej </w:t>
      </w: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080B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Wykonawcą</w:t>
      </w: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”,</w:t>
      </w:r>
    </w:p>
    <w:p w:rsidR="00B859B5" w:rsidRPr="00080B0D" w:rsidRDefault="00B859B5" w:rsidP="00B85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</w:pPr>
    </w:p>
    <w:p w:rsidR="00B859B5" w:rsidRPr="00080B0D" w:rsidRDefault="00B859B5" w:rsidP="00B85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§ 1</w:t>
      </w:r>
    </w:p>
    <w:p w:rsidR="00B859B5" w:rsidRPr="00080B0D" w:rsidRDefault="00B859B5" w:rsidP="00B85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</w:pPr>
    </w:p>
    <w:p w:rsidR="00B859B5" w:rsidRDefault="00B859B5" w:rsidP="00B859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umowy nie mają zastosowania  przepisy ustawy z dnia 29 stycznia 2004 r. Prawo zamówień publicznych (tekst jednolity  Dz. U. 2015 r. poz. 2164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ze zm. 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stosuje się  przepisy  Regulaminu udzielania zamówień publicznych w gminie  Włocławek, których wartość nie przekracza wyrażonej w złotych równowartości kwoty 30.000 euro  stanowiącego załącznik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arządzenia Nr 168/2014 Wójta Gminy Włocławek z dnia 15 stycznia 2014 roku w sprawie  Regulaminu udzielania zamówień publicznych, w gminie Gminy Włocławek, których wartość nie przekracza wyrażonej w złotych równowartości kwoty 30.000 euro ze zmianami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859B5" w:rsidRPr="00080B0D" w:rsidRDefault="00B859B5" w:rsidP="00B859B5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zawierają umowę </w:t>
      </w:r>
      <w:r w:rsidRPr="00080B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 następującej treści: 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859B5" w:rsidRPr="00080B0D" w:rsidRDefault="00B859B5" w:rsidP="00B85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59B5" w:rsidRPr="00080B0D" w:rsidRDefault="00B859B5" w:rsidP="00B85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B859B5" w:rsidRPr="00080B0D" w:rsidRDefault="00B859B5" w:rsidP="00B85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72EBE" w:rsidRPr="00D72EBE" w:rsidRDefault="00B859B5" w:rsidP="00D72EBE">
      <w:p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72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powierza, a Wykonawca przyjmuje do wykonania </w:t>
      </w:r>
      <w:r w:rsidR="00D72EBE" w:rsidRPr="00D72EB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72EBE" w:rsidRPr="00D72EBE">
        <w:rPr>
          <w:rFonts w:ascii="Times New Roman" w:eastAsiaTheme="minorEastAsia" w:hAnsi="Times New Roman" w:cs="Times New Roman"/>
          <w:sz w:val="24"/>
          <w:szCs w:val="24"/>
          <w:lang w:eastAsia="pl-PL"/>
        </w:rPr>
        <w:t>ymianę ogrodzenia przy Szkole Podstawowej im. Polskich Noblistów w Kruszynie</w:t>
      </w:r>
      <w:r w:rsidR="00D72EBE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D72EBE" w:rsidRPr="00080B0D" w:rsidRDefault="00D72EBE" w:rsidP="00D72E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59B5" w:rsidRPr="00D72EBE" w:rsidRDefault="00B859B5" w:rsidP="00B859B5">
      <w:pPr>
        <w:pStyle w:val="Bezodstpw"/>
        <w:numPr>
          <w:ilvl w:val="1"/>
          <w:numId w:val="1"/>
        </w:numPr>
        <w:tabs>
          <w:tab w:val="clear" w:pos="502"/>
        </w:tabs>
        <w:spacing w:line="276" w:lineRule="auto"/>
        <w:ind w:hanging="502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72EBE">
        <w:rPr>
          <w:rFonts w:ascii="Times New Roman" w:eastAsia="Calibri" w:hAnsi="Times New Roman" w:cs="Times New Roman"/>
          <w:sz w:val="24"/>
          <w:szCs w:val="24"/>
          <w:lang w:eastAsia="pl-PL"/>
        </w:rPr>
        <w:t>Zakres robót  obejmuje:</w:t>
      </w:r>
    </w:p>
    <w:p w:rsidR="00D72EBE" w:rsidRPr="00D72EBE" w:rsidRDefault="00D72EBE" w:rsidP="00D72EB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72EBE">
        <w:rPr>
          <w:rFonts w:ascii="Times New Roman" w:hAnsi="Times New Roman" w:cs="Times New Roman"/>
          <w:sz w:val="24"/>
          <w:szCs w:val="24"/>
        </w:rPr>
        <w:t>oboty demontażowe i rozbiórkowe:</w:t>
      </w:r>
    </w:p>
    <w:p w:rsidR="00D72EBE" w:rsidRPr="00F509B2" w:rsidRDefault="00D72EBE" w:rsidP="00D72EBE">
      <w:pPr>
        <w:jc w:val="both"/>
        <w:rPr>
          <w:rFonts w:ascii="Times New Roman" w:hAnsi="Times New Roman" w:cs="Times New Roman"/>
          <w:sz w:val="24"/>
          <w:szCs w:val="24"/>
        </w:rPr>
      </w:pPr>
      <w:r w:rsidRPr="00F509B2">
        <w:rPr>
          <w:rFonts w:ascii="Times New Roman" w:hAnsi="Times New Roman" w:cs="Times New Roman"/>
          <w:sz w:val="24"/>
          <w:szCs w:val="24"/>
        </w:rPr>
        <w:t xml:space="preserve">polegające na demontażu ogrodzenia wykonanego z siatki od strony SPZOZ Gminy Włocławek z siedzibą w Kruszynie Ośrodka Zdrowia w  Kruszynie (lewa strona) oraz z prawej strony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509B2">
        <w:rPr>
          <w:rFonts w:ascii="Times New Roman" w:hAnsi="Times New Roman" w:cs="Times New Roman"/>
          <w:sz w:val="24"/>
          <w:szCs w:val="24"/>
        </w:rPr>
        <w:t xml:space="preserve">zkoły od chodnika w ulicy do </w:t>
      </w:r>
      <w:proofErr w:type="spellStart"/>
      <w:r w:rsidRPr="00F509B2">
        <w:rPr>
          <w:rFonts w:ascii="Times New Roman" w:hAnsi="Times New Roman" w:cs="Times New Roman"/>
          <w:sz w:val="24"/>
          <w:szCs w:val="24"/>
        </w:rPr>
        <w:t>piłkochwytów</w:t>
      </w:r>
      <w:proofErr w:type="spellEnd"/>
      <w:r w:rsidRPr="00F509B2">
        <w:rPr>
          <w:rFonts w:ascii="Times New Roman" w:hAnsi="Times New Roman" w:cs="Times New Roman"/>
          <w:sz w:val="24"/>
          <w:szCs w:val="24"/>
        </w:rPr>
        <w:t xml:space="preserve"> przy boisku. Zdemontowanie frontowego ogrodzenia Szkoły ( od strony ulicy. Szkolnej), wykonanego z siatki w ramach z kątownika.</w:t>
      </w:r>
    </w:p>
    <w:p w:rsidR="00D72EBE" w:rsidRPr="00F509B2" w:rsidRDefault="00D72EBE" w:rsidP="00D72EBE">
      <w:pPr>
        <w:rPr>
          <w:rFonts w:ascii="Times New Roman" w:hAnsi="Times New Roman" w:cs="Times New Roman"/>
          <w:sz w:val="24"/>
          <w:szCs w:val="24"/>
        </w:rPr>
      </w:pPr>
      <w:r w:rsidRPr="00F509B2">
        <w:rPr>
          <w:rFonts w:ascii="Times New Roman" w:hAnsi="Times New Roman" w:cs="Times New Roman"/>
          <w:sz w:val="24"/>
          <w:szCs w:val="24"/>
        </w:rPr>
        <w:lastRenderedPageBreak/>
        <w:t xml:space="preserve">Rozebranie i usuniecie słupów ogrodzeniowych żelbetowych oraz rozebranie cokołu betonowego.  Powstały </w:t>
      </w:r>
      <w:r>
        <w:rPr>
          <w:rFonts w:ascii="Times New Roman" w:hAnsi="Times New Roman" w:cs="Times New Roman"/>
          <w:sz w:val="24"/>
          <w:szCs w:val="24"/>
        </w:rPr>
        <w:t xml:space="preserve">po rozbiórce gruz </w:t>
      </w:r>
      <w:r w:rsidRPr="00F509B2">
        <w:rPr>
          <w:rFonts w:ascii="Times New Roman" w:hAnsi="Times New Roman" w:cs="Times New Roman"/>
          <w:sz w:val="24"/>
          <w:szCs w:val="24"/>
        </w:rPr>
        <w:t xml:space="preserve"> należy wywieźć do PSZOK w miejscowości Poddębice. </w:t>
      </w:r>
    </w:p>
    <w:p w:rsidR="00D72EBE" w:rsidRPr="00F509B2" w:rsidRDefault="00D72EBE" w:rsidP="00D72EBE">
      <w:pPr>
        <w:rPr>
          <w:rFonts w:ascii="Times New Roman" w:hAnsi="Times New Roman" w:cs="Times New Roman"/>
          <w:sz w:val="24"/>
          <w:szCs w:val="24"/>
        </w:rPr>
      </w:pPr>
      <w:r w:rsidRPr="00F509B2">
        <w:rPr>
          <w:rFonts w:ascii="Times New Roman" w:hAnsi="Times New Roman" w:cs="Times New Roman"/>
          <w:sz w:val="24"/>
          <w:szCs w:val="24"/>
        </w:rPr>
        <w:t xml:space="preserve">Wszystkie elementy metalowe uzyskane z zdemontowanego ogrodzenia należy przekazać Szkole Podstawowej im.   Polskich Noblistów w Kruszynie .  </w:t>
      </w:r>
    </w:p>
    <w:p w:rsidR="00D72EBE" w:rsidRPr="00F509B2" w:rsidRDefault="00D72EBE" w:rsidP="00D72EB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09B2">
        <w:rPr>
          <w:rFonts w:ascii="Times New Roman" w:hAnsi="Times New Roman" w:cs="Times New Roman"/>
          <w:sz w:val="24"/>
          <w:szCs w:val="24"/>
        </w:rPr>
        <w:t>Roboty  montażowe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2EBE" w:rsidRPr="00F509B2" w:rsidRDefault="00D72EBE" w:rsidP="00D72EBE">
      <w:pPr>
        <w:rPr>
          <w:rFonts w:ascii="Times New Roman" w:hAnsi="Times New Roman" w:cs="Times New Roman"/>
          <w:sz w:val="24"/>
          <w:szCs w:val="24"/>
        </w:rPr>
      </w:pPr>
      <w:r w:rsidRPr="00F509B2">
        <w:rPr>
          <w:rFonts w:ascii="Times New Roman" w:hAnsi="Times New Roman" w:cs="Times New Roman"/>
          <w:sz w:val="24"/>
          <w:szCs w:val="24"/>
        </w:rPr>
        <w:t>Wykonanie cokołu betonowego prefabrykowanego systemowego od strony ulicy Szkolnej dla ogrodzenia z paneli metalowych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09B2">
        <w:rPr>
          <w:rFonts w:ascii="Times New Roman" w:hAnsi="Times New Roman" w:cs="Times New Roman"/>
          <w:sz w:val="24"/>
          <w:szCs w:val="24"/>
        </w:rPr>
        <w:t xml:space="preserve"> Panele o wysokości 1530 mmm powinny być wykonywane  z ocynkowanych drutów stalowych Ø </w:t>
      </w:r>
      <w:r w:rsidR="00101AC2">
        <w:rPr>
          <w:rFonts w:ascii="Times New Roman" w:hAnsi="Times New Roman" w:cs="Times New Roman"/>
          <w:sz w:val="24"/>
          <w:szCs w:val="24"/>
        </w:rPr>
        <w:t>10</w:t>
      </w:r>
      <w:r w:rsidRPr="00F509B2">
        <w:rPr>
          <w:rFonts w:ascii="Times New Roman" w:hAnsi="Times New Roman" w:cs="Times New Roman"/>
          <w:sz w:val="24"/>
          <w:szCs w:val="24"/>
        </w:rPr>
        <w:t xml:space="preserve"> mm  malowanych metodą proszkową na kolor </w:t>
      </w:r>
      <w:r>
        <w:rPr>
          <w:rFonts w:ascii="Times New Roman" w:hAnsi="Times New Roman" w:cs="Times New Roman"/>
          <w:sz w:val="24"/>
          <w:szCs w:val="24"/>
        </w:rPr>
        <w:t>uzgodniony z zamawiającym przed montażem.</w:t>
      </w:r>
      <w:r w:rsidRPr="00F509B2">
        <w:rPr>
          <w:rFonts w:ascii="Times New Roman" w:hAnsi="Times New Roman" w:cs="Times New Roman"/>
          <w:sz w:val="24"/>
          <w:szCs w:val="24"/>
        </w:rPr>
        <w:t xml:space="preserve"> Słupki ogrodzeniowe  o wymiarach 80/80 mm  i długości 2100 mm </w:t>
      </w:r>
      <w:r>
        <w:rPr>
          <w:rFonts w:ascii="Times New Roman" w:hAnsi="Times New Roman" w:cs="Times New Roman"/>
          <w:sz w:val="24"/>
          <w:szCs w:val="24"/>
        </w:rPr>
        <w:t xml:space="preserve">wraz z kompletem obejm do montażu, </w:t>
      </w:r>
      <w:r w:rsidRPr="00F509B2">
        <w:rPr>
          <w:rFonts w:ascii="Times New Roman" w:hAnsi="Times New Roman" w:cs="Times New Roman"/>
          <w:sz w:val="24"/>
          <w:szCs w:val="24"/>
        </w:rPr>
        <w:t xml:space="preserve">powinny być  ocynkowane a następnie malowane również metodą proszkową na kolor </w:t>
      </w:r>
      <w:r>
        <w:rPr>
          <w:rFonts w:ascii="Times New Roman" w:hAnsi="Times New Roman" w:cs="Times New Roman"/>
          <w:sz w:val="24"/>
          <w:szCs w:val="24"/>
        </w:rPr>
        <w:t xml:space="preserve">uzgodniony z Zamawiającym. </w:t>
      </w:r>
      <w:r w:rsidRPr="00F509B2">
        <w:rPr>
          <w:rFonts w:ascii="Times New Roman" w:hAnsi="Times New Roman" w:cs="Times New Roman"/>
          <w:sz w:val="24"/>
          <w:szCs w:val="24"/>
        </w:rPr>
        <w:t>Słupki powinny posiadać komplet obejm do montażu paneli.</w:t>
      </w:r>
    </w:p>
    <w:p w:rsidR="00D72EBE" w:rsidRPr="00F509B2" w:rsidRDefault="00D72EBE" w:rsidP="00D72EBE">
      <w:pPr>
        <w:rPr>
          <w:rFonts w:ascii="Times New Roman" w:hAnsi="Times New Roman" w:cs="Times New Roman"/>
          <w:sz w:val="24"/>
          <w:szCs w:val="24"/>
        </w:rPr>
      </w:pPr>
      <w:r w:rsidRPr="00F509B2">
        <w:rPr>
          <w:rFonts w:ascii="Times New Roman" w:hAnsi="Times New Roman" w:cs="Times New Roman"/>
          <w:sz w:val="24"/>
          <w:szCs w:val="24"/>
        </w:rPr>
        <w:t xml:space="preserve">Słupki ogrodzeniowe od strony Ośrodka Zdrowia (lewa strona) i z prawej strony  Szkoły od ulicy do </w:t>
      </w:r>
      <w:proofErr w:type="spellStart"/>
      <w:r w:rsidRPr="00F509B2">
        <w:rPr>
          <w:rFonts w:ascii="Times New Roman" w:hAnsi="Times New Roman" w:cs="Times New Roman"/>
          <w:sz w:val="24"/>
          <w:szCs w:val="24"/>
        </w:rPr>
        <w:t>piłko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509B2">
        <w:rPr>
          <w:rFonts w:ascii="Times New Roman" w:hAnsi="Times New Roman" w:cs="Times New Roman"/>
          <w:sz w:val="24"/>
          <w:szCs w:val="24"/>
        </w:rPr>
        <w:t>hwytów</w:t>
      </w:r>
      <w:proofErr w:type="spellEnd"/>
      <w:r w:rsidRPr="00F509B2">
        <w:rPr>
          <w:rFonts w:ascii="Times New Roman" w:hAnsi="Times New Roman" w:cs="Times New Roman"/>
          <w:sz w:val="24"/>
          <w:szCs w:val="24"/>
        </w:rPr>
        <w:t xml:space="preserve"> powinny być osadzone w zabetonowanych gniazdach. </w:t>
      </w:r>
      <w:r>
        <w:rPr>
          <w:rFonts w:ascii="Times New Roman" w:hAnsi="Times New Roman" w:cs="Times New Roman"/>
          <w:sz w:val="24"/>
          <w:szCs w:val="24"/>
        </w:rPr>
        <w:t>Teren</w:t>
      </w:r>
      <w:r w:rsidRPr="00F509B2">
        <w:rPr>
          <w:rFonts w:ascii="Times New Roman" w:hAnsi="Times New Roman" w:cs="Times New Roman"/>
          <w:sz w:val="24"/>
          <w:szCs w:val="24"/>
        </w:rPr>
        <w:t xml:space="preserve"> wzdłuż ogrodzenia powinien być splantowany. </w:t>
      </w:r>
    </w:p>
    <w:p w:rsidR="00D72EBE" w:rsidRPr="00D72EBE" w:rsidRDefault="00D72EBE" w:rsidP="00D72EBE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Dostawa i wykonanie montażu bramy wjazdowej przesuwanej z prawej  strony Szkoły, bramy o podobnym typie jak brama istniejąca z lewej strony Szkoły.</w:t>
      </w:r>
    </w:p>
    <w:p w:rsidR="00D72EBE" w:rsidRDefault="00D72EBE" w:rsidP="00D72EBE">
      <w:pPr>
        <w:pStyle w:val="Bezodstpw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 zastosować do </w:t>
      </w:r>
      <w:r w:rsidRPr="00D72EBE">
        <w:rPr>
          <w:rFonts w:ascii="Times New Roman" w:eastAsia="Times New Roman" w:hAnsi="Times New Roman" w:cs="Times New Roman"/>
          <w:sz w:val="24"/>
          <w:szCs w:val="24"/>
        </w:rPr>
        <w:t xml:space="preserve"> połączenia paneli ogrodzeniowych  wyłącznie śruby i nakrętki nierdzewne.</w:t>
      </w:r>
    </w:p>
    <w:p w:rsidR="00D72EBE" w:rsidRPr="00D72EBE" w:rsidRDefault="00D72EBE" w:rsidP="00D72EBE">
      <w:pPr>
        <w:pStyle w:val="Bezodstpw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p</w:t>
      </w:r>
      <w:r w:rsidRPr="00D72EBE">
        <w:rPr>
          <w:rFonts w:ascii="Times New Roman" w:eastAsia="Times New Roman" w:hAnsi="Times New Roman" w:cs="Times New Roman"/>
          <w:sz w:val="24"/>
          <w:szCs w:val="24"/>
        </w:rPr>
        <w:t xml:space="preserve">o zamontowaniu wszystkich paneli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wykona </w:t>
      </w:r>
      <w:r w:rsidRPr="00D72EBE">
        <w:rPr>
          <w:rFonts w:ascii="Times New Roman" w:eastAsia="Times New Roman" w:hAnsi="Times New Roman" w:cs="Times New Roman"/>
          <w:sz w:val="24"/>
          <w:szCs w:val="24"/>
        </w:rPr>
        <w:t xml:space="preserve"> montaż daszków plastikowych na wszystkich słupkach ogrodzeniowych.</w:t>
      </w:r>
    </w:p>
    <w:p w:rsidR="00B859B5" w:rsidRPr="00D72EBE" w:rsidRDefault="00B859B5" w:rsidP="00B859B5">
      <w:pPr>
        <w:pStyle w:val="NormalnyWeb"/>
        <w:jc w:val="center"/>
        <w:rPr>
          <w:b/>
        </w:rPr>
      </w:pPr>
      <w:r w:rsidRPr="00D72EBE">
        <w:rPr>
          <w:b/>
        </w:rPr>
        <w:t xml:space="preserve">§3 </w:t>
      </w:r>
    </w:p>
    <w:p w:rsidR="00D72EBE" w:rsidRPr="00D72EBE" w:rsidRDefault="00D72EBE" w:rsidP="00D72EBE">
      <w:pPr>
        <w:pStyle w:val="Akapitzlist"/>
        <w:numPr>
          <w:ilvl w:val="2"/>
          <w:numId w:val="1"/>
        </w:numPr>
        <w:tabs>
          <w:tab w:val="clear" w:pos="2160"/>
          <w:tab w:val="num" w:pos="284"/>
          <w:tab w:val="left" w:pos="709"/>
        </w:tabs>
        <w:spacing w:after="0"/>
        <w:ind w:left="284" w:right="-317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D72EBE">
        <w:rPr>
          <w:rFonts w:ascii="Times New Roman" w:eastAsia="Times New Roman" w:hAnsi="Times New Roman" w:cs="Times New Roman"/>
          <w:lang w:eastAsia="pl-PL"/>
        </w:rPr>
        <w:t xml:space="preserve">Gwarancja na korozję wynosi </w:t>
      </w:r>
      <w:r w:rsidR="00B859B5" w:rsidRPr="00D72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59B5" w:rsidRPr="00D72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 </w:t>
      </w:r>
      <w:r w:rsidRPr="00D72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lat </w:t>
      </w:r>
      <w:r w:rsidR="00B859B5" w:rsidRPr="00D72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biegnie od dnia odbioru końcowego robót, o  którym mowa w §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859B5" w:rsidRPr="00D72EBE" w:rsidRDefault="00D72EBE" w:rsidP="00D72EBE">
      <w:pPr>
        <w:pStyle w:val="Akapitzlist"/>
        <w:numPr>
          <w:ilvl w:val="2"/>
          <w:numId w:val="1"/>
        </w:numPr>
        <w:tabs>
          <w:tab w:val="clear" w:pos="2160"/>
          <w:tab w:val="num" w:pos="284"/>
          <w:tab w:val="left" w:pos="709"/>
        </w:tabs>
        <w:spacing w:after="0"/>
        <w:ind w:left="284" w:right="-317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okresie pierwszych trzech lat Wykonawca zapewnia przeglądy gwarancyjne co najmniej raz do roku w terminie wcześniej uzgodnionym z Zamawiającym. </w:t>
      </w:r>
      <w:r w:rsidR="00B859B5" w:rsidRPr="00D72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59B5" w:rsidRDefault="00B859B5" w:rsidP="00B85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pl-PL"/>
        </w:rPr>
      </w:pPr>
    </w:p>
    <w:p w:rsidR="00B859B5" w:rsidRPr="00080B0D" w:rsidRDefault="00B859B5" w:rsidP="00B85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pl-PL"/>
        </w:rPr>
        <w:t>4</w:t>
      </w:r>
    </w:p>
    <w:p w:rsidR="00B859B5" w:rsidRPr="00080B0D" w:rsidRDefault="00B859B5" w:rsidP="00B85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pl-PL"/>
        </w:rPr>
      </w:pPr>
    </w:p>
    <w:p w:rsidR="00B859B5" w:rsidRPr="00080B0D" w:rsidRDefault="00B859B5" w:rsidP="00B859B5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1.      Wykonawca zobowiązuje się wykonać zamówienie o którym mowa w § 2 ust 1 w terminie </w:t>
      </w:r>
      <w:r w:rsidR="00D72EBE" w:rsidRPr="00101AC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do 30 kwietnia 2018 r. (10 maja 2018 r.).</w:t>
      </w:r>
      <w:r w:rsidR="00D72EB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4F4B9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 xml:space="preserve"> </w:t>
      </w:r>
    </w:p>
    <w:p w:rsidR="00D72EBE" w:rsidRDefault="00B859B5" w:rsidP="00D72EBE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Cs/>
          <w:spacing w:val="-14"/>
          <w:sz w:val="24"/>
          <w:szCs w:val="24"/>
          <w:lang w:eastAsia="pl-PL"/>
        </w:rPr>
        <w:t xml:space="preserve">2.    </w:t>
      </w:r>
      <w:r w:rsidRPr="00080B0D"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lang w:eastAsia="pl-PL"/>
        </w:rPr>
        <w:t>Potwierdzeniem wykonania zamówienia będzie podpisany przez obie strony protokół zdawczo - odbiorczy.</w:t>
      </w:r>
    </w:p>
    <w:p w:rsidR="00D72EBE" w:rsidRPr="00080B0D" w:rsidRDefault="00D72EBE" w:rsidP="00B859B5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pacing w:val="-1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lang w:eastAsia="pl-PL"/>
        </w:rPr>
        <w:t xml:space="preserve">3.       </w:t>
      </w:r>
      <w:r w:rsidR="00EB5005"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lang w:eastAsia="pl-PL"/>
        </w:rPr>
        <w:t>W</w:t>
      </w:r>
      <w:r w:rsidR="00EB5005"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lang w:eastAsia="pl-PL"/>
        </w:rPr>
        <w:t xml:space="preserve"> dniu </w:t>
      </w:r>
      <w:r w:rsidR="00EB5005"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lang w:eastAsia="pl-PL"/>
        </w:rPr>
        <w:t xml:space="preserve"> odbioru zamontowanego ogrodzenia </w:t>
      </w:r>
    </w:p>
    <w:p w:rsidR="00B859B5" w:rsidRPr="00080B0D" w:rsidRDefault="00B859B5" w:rsidP="00B859B5">
      <w:pPr>
        <w:spacing w:after="0"/>
        <w:ind w:left="567" w:hanging="567"/>
        <w:jc w:val="center"/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pl-PL"/>
        </w:rPr>
        <w:t>5</w:t>
      </w:r>
    </w:p>
    <w:p w:rsidR="00B859B5" w:rsidRPr="00080B0D" w:rsidRDefault="00B859B5" w:rsidP="00B85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pl-PL"/>
        </w:rPr>
      </w:pPr>
    </w:p>
    <w:p w:rsidR="00B859B5" w:rsidRPr="00080B0D" w:rsidRDefault="00B859B5" w:rsidP="00B859B5">
      <w:pPr>
        <w:numPr>
          <w:ilvl w:val="0"/>
          <w:numId w:val="2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 za wykonanie zamówienia, o którym mowa w § 2 ust 1 wynosi …………….brutto, słownie złotych…………………………………………………… 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</w:t>
      </w:r>
      <w:r w:rsidR="00D72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 ……………. Słownie ……………………..VAT………………słownie </w:t>
      </w:r>
    </w:p>
    <w:p w:rsidR="00B859B5" w:rsidRPr="00080B0D" w:rsidRDefault="00B859B5" w:rsidP="00B859B5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2.   Kwota określona w ust 1 jest ceną ryczałtową i obejmuje wynagrodzenie za wykonanie całości przedmiotu zamówienia, o którym mowa w § 2 ust 1.</w:t>
      </w:r>
    </w:p>
    <w:p w:rsidR="00B859B5" w:rsidRPr="00080B0D" w:rsidRDefault="00B859B5" w:rsidP="00B859B5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3.   Wynagrodzenie, o którym mowa w ust.1 obejmuje wszelkie ryzyko i odpowiedzialność Wykonawcy za prawidłowe oszacowanie wszystkich kosztów związanych z wykonaniem przedmiotu zamówienia.</w:t>
      </w:r>
    </w:p>
    <w:p w:rsidR="00B859B5" w:rsidRPr="00080B0D" w:rsidRDefault="00B859B5" w:rsidP="00B85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59B5" w:rsidRPr="00080B0D" w:rsidRDefault="00B859B5" w:rsidP="00B85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B859B5" w:rsidRPr="00080B0D" w:rsidRDefault="00B859B5" w:rsidP="00B85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59B5" w:rsidRPr="00080B0D" w:rsidRDefault="00B859B5" w:rsidP="00B859B5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Wynagrodzenie płatne będzie przelewem, na wskazany przez Wykonawcę rachunek bankowy, </w:t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płatna w terminie 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 </w:t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 od dnia otrzymania przez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amawiającego faktury VAT wystawionej po bezusterkowym odbiorze robót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:rsidR="00B859B5" w:rsidRPr="00080B0D" w:rsidRDefault="00B859B5" w:rsidP="00B859B5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2. Warunkiem wystawienia faktury jest uprzednie sporządzenie przez strony protokołu, o którym mowa w § 3 ust 2.</w:t>
      </w:r>
    </w:p>
    <w:p w:rsidR="00B859B5" w:rsidRPr="00080B0D" w:rsidRDefault="00B859B5" w:rsidP="00B859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3.   Datą zapłaty faktury będzie data obciążenia konta Zamawiającego.</w:t>
      </w:r>
    </w:p>
    <w:p w:rsidR="00B859B5" w:rsidRPr="00080B0D" w:rsidRDefault="00B859B5" w:rsidP="00B85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59B5" w:rsidRDefault="00B859B5" w:rsidP="00B85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59B5" w:rsidRDefault="00B859B5" w:rsidP="00B85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59B5" w:rsidRPr="00080B0D" w:rsidRDefault="00B859B5" w:rsidP="00B85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:rsidR="00B859B5" w:rsidRPr="00080B0D" w:rsidRDefault="00B859B5" w:rsidP="00B85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59B5" w:rsidRPr="00080B0D" w:rsidRDefault="00B859B5" w:rsidP="00B859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pacing w:val="-23"/>
          <w:sz w:val="24"/>
          <w:szCs w:val="24"/>
          <w:lang w:eastAsia="pl-PL"/>
        </w:rPr>
        <w:t xml:space="preserve">1.  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 w przypadku:</w:t>
      </w:r>
    </w:p>
    <w:p w:rsidR="00B859B5" w:rsidRPr="00080B0D" w:rsidRDefault="00B859B5" w:rsidP="00B859B5">
      <w:pPr>
        <w:spacing w:after="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- zwłoki w wykonaniu umowy w wysokości 1%</w:t>
      </w:r>
      <w:r w:rsidRPr="00080B0D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wynagrodzenia </w:t>
      </w:r>
      <w:r w:rsidR="00D72EBE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brutto</w:t>
      </w:r>
      <w:r w:rsidRPr="00080B0D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określonego w § 4 ust 1 za każdy dzień </w:t>
      </w:r>
      <w:r w:rsidRPr="00080B0D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zwłoki,</w:t>
      </w:r>
    </w:p>
    <w:p w:rsidR="00B859B5" w:rsidRPr="00080B0D" w:rsidRDefault="00B859B5" w:rsidP="00B859B5">
      <w:pPr>
        <w:spacing w:after="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- zwłoki w usunięciu wad w wysokości 1% wynagrodzenia </w:t>
      </w:r>
      <w:r w:rsidR="00D72EBE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brutto</w:t>
      </w:r>
      <w:r w:rsidRPr="00080B0D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080B0D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określonego w § 4 ust 1 za każdy dzień zwłoki, </w:t>
      </w:r>
    </w:p>
    <w:p w:rsidR="00B859B5" w:rsidRPr="00080B0D" w:rsidRDefault="00B859B5" w:rsidP="00B859B5">
      <w:pPr>
        <w:spacing w:after="0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- </w:t>
      </w:r>
      <w:r w:rsidRPr="00080B0D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odstąpienia od umowy przez Zamawiającego z przyczyn obciążających Wykonawcę w wysokości </w:t>
      </w:r>
      <w:r w:rsidR="00D72EBE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20</w:t>
      </w:r>
      <w:r w:rsidRPr="00080B0D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% wynagrodzenia </w:t>
      </w:r>
      <w:r w:rsidR="00D72EBE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brutto</w:t>
      </w:r>
      <w:r w:rsidRPr="00080B0D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080B0D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określonego w § 4 ust 1.</w:t>
      </w:r>
    </w:p>
    <w:p w:rsidR="00B859B5" w:rsidRPr="00080B0D" w:rsidRDefault="00B859B5" w:rsidP="00B859B5">
      <w:pPr>
        <w:spacing w:after="0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Karę, o której mowa w ust. 1, Wykonawca zapłaci na wskazany przez Zamawiającego rachunek bankowy przelewem, w terminie 14 dni kalendarzowych od dnia doręczenia mu żądania Zamawiającego zapłaty takiej </w:t>
      </w:r>
      <w:r w:rsidRPr="00080B0D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kary umownej. Zamawiający jest upoważniony do potrącenia należnych kar umownych z wynagrodzenia Wykonawcy. </w:t>
      </w:r>
    </w:p>
    <w:p w:rsidR="00B859B5" w:rsidRPr="00080B0D" w:rsidRDefault="00B859B5" w:rsidP="00B859B5">
      <w:pPr>
        <w:spacing w:after="0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3. Zamawiający upoważniony jest do domagania się odszkodowania na zasadach ogólnych, jeżeli poniesiona szkoda przekracza kary umowne.</w:t>
      </w:r>
    </w:p>
    <w:p w:rsidR="00B859B5" w:rsidRPr="00080B0D" w:rsidRDefault="00B859B5" w:rsidP="00B859B5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</w:pPr>
    </w:p>
    <w:p w:rsidR="00B859B5" w:rsidRPr="00080B0D" w:rsidRDefault="00B859B5" w:rsidP="00B85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B859B5" w:rsidRPr="00080B0D" w:rsidRDefault="00B859B5" w:rsidP="00B85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59B5" w:rsidRPr="00080B0D" w:rsidRDefault="00B859B5" w:rsidP="00B859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unormowanych umową zastosowanie mają przepisy Kodeksu Cywilnego.</w:t>
      </w:r>
    </w:p>
    <w:p w:rsidR="00B859B5" w:rsidRPr="00080B0D" w:rsidRDefault="00B859B5" w:rsidP="00B85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59B5" w:rsidRPr="00080B0D" w:rsidRDefault="00B859B5" w:rsidP="00B85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:rsidR="00B859B5" w:rsidRPr="00080B0D" w:rsidRDefault="00B859B5" w:rsidP="00B85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59B5" w:rsidRPr="00080B0D" w:rsidRDefault="00B859B5" w:rsidP="00B859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niniejszej umowy mogą być dokonywane pod rygorem nieważności jedynie w formie pisemnego aneksu, z podpisami upoważnionych przedstawicieli obu stron.</w:t>
      </w:r>
    </w:p>
    <w:p w:rsidR="00B859B5" w:rsidRPr="00080B0D" w:rsidRDefault="00B859B5" w:rsidP="00B859B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1AC2" w:rsidRDefault="00101AC2" w:rsidP="00B85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1AC2" w:rsidRDefault="00101AC2" w:rsidP="00B85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59B5" w:rsidRPr="00080B0D" w:rsidRDefault="00B859B5" w:rsidP="00B85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</w:p>
    <w:p w:rsidR="00B859B5" w:rsidRPr="00080B0D" w:rsidRDefault="00B859B5" w:rsidP="00B85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59B5" w:rsidRPr="00080B0D" w:rsidRDefault="00B859B5" w:rsidP="00B859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Do rozstrzygania sporów wynikłych na tle wykonania umowy właściwy jest</w:t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Sąd właściwy dla siedziby Zamawiającego.</w:t>
      </w:r>
    </w:p>
    <w:p w:rsidR="00B859B5" w:rsidRPr="00080B0D" w:rsidRDefault="00B859B5" w:rsidP="00B85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B859B5" w:rsidRPr="00080B0D" w:rsidRDefault="00B859B5" w:rsidP="00B85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59B5" w:rsidRPr="00080B0D" w:rsidRDefault="00B859B5" w:rsidP="00B859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została sporządzona w dwóch jednobrzmiących egzemplarzach po jednym dla każdej ze stron.</w:t>
      </w:r>
    </w:p>
    <w:p w:rsidR="00B859B5" w:rsidRPr="00080B0D" w:rsidRDefault="00B859B5" w:rsidP="00B8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9B5" w:rsidRPr="00080B0D" w:rsidRDefault="00B859B5" w:rsidP="00B85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59B5" w:rsidRPr="00080B0D" w:rsidRDefault="00B859B5" w:rsidP="00B85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59B5" w:rsidRPr="00080B0D" w:rsidRDefault="00B859B5" w:rsidP="00B85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59B5" w:rsidRPr="00080B0D" w:rsidRDefault="00B859B5" w:rsidP="00B85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59B5" w:rsidRPr="00080B0D" w:rsidRDefault="00B859B5" w:rsidP="00B85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                                                                    ZAMAWIAJĄCY </w:t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B859B5" w:rsidRDefault="00B859B5" w:rsidP="00B859B5"/>
    <w:p w:rsidR="00DD36C3" w:rsidRDefault="00101AC2"/>
    <w:sectPr w:rsidR="00DD36C3" w:rsidSect="00046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1F77"/>
    <w:multiLevelType w:val="hybridMultilevel"/>
    <w:tmpl w:val="A948B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B288E"/>
    <w:multiLevelType w:val="hybridMultilevel"/>
    <w:tmpl w:val="0D9C8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40F83"/>
    <w:multiLevelType w:val="hybridMultilevel"/>
    <w:tmpl w:val="BC56D21A"/>
    <w:lvl w:ilvl="0" w:tplc="FFFFFFFF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cs="Times New Roman"/>
      </w:rPr>
    </w:lvl>
    <w:lvl w:ilvl="1" w:tplc="034CB98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i w:val="0"/>
      </w:rPr>
    </w:lvl>
    <w:lvl w:ilvl="2" w:tplc="B58EB0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DEF7F4C"/>
    <w:multiLevelType w:val="hybridMultilevel"/>
    <w:tmpl w:val="E2244030"/>
    <w:lvl w:ilvl="0" w:tplc="3764443A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B5"/>
    <w:rsid w:val="00101AC2"/>
    <w:rsid w:val="00222FDF"/>
    <w:rsid w:val="003321C3"/>
    <w:rsid w:val="00B859B5"/>
    <w:rsid w:val="00D72EBE"/>
    <w:rsid w:val="00EB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9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59B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859B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8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9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59B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859B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8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910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Radca prawny</cp:lastModifiedBy>
  <cp:revision>3</cp:revision>
  <dcterms:created xsi:type="dcterms:W3CDTF">2018-03-07T07:24:00Z</dcterms:created>
  <dcterms:modified xsi:type="dcterms:W3CDTF">2018-03-12T08:45:00Z</dcterms:modified>
</cp:coreProperties>
</file>