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8FA2A" w14:textId="42F5A7A2" w:rsidR="006B6E68" w:rsidRPr="009A6AD3" w:rsidRDefault="006B6E68" w:rsidP="005D354D">
      <w:pPr>
        <w:keepNext/>
        <w:keepLines/>
        <w:suppressAutoHyphens/>
        <w:ind w:left="6663" w:right="-288"/>
        <w:jc w:val="right"/>
        <w:outlineLvl w:val="1"/>
        <w:rPr>
          <w:b/>
          <w:bCs/>
          <w:color w:val="000000" w:themeColor="text1"/>
          <w:sz w:val="18"/>
          <w:szCs w:val="18"/>
          <w:lang w:eastAsia="ar-SA"/>
        </w:rPr>
      </w:pPr>
      <w:r w:rsidRPr="009A6AD3">
        <w:rPr>
          <w:b/>
          <w:bCs/>
          <w:color w:val="000000" w:themeColor="text1"/>
          <w:sz w:val="18"/>
          <w:szCs w:val="18"/>
          <w:lang w:eastAsia="ar-SA"/>
        </w:rPr>
        <w:t>Załącznik nr 2 do zap</w:t>
      </w:r>
      <w:r w:rsidR="005D354D" w:rsidRPr="009A6AD3">
        <w:rPr>
          <w:b/>
          <w:bCs/>
          <w:color w:val="000000" w:themeColor="text1"/>
          <w:sz w:val="18"/>
          <w:szCs w:val="18"/>
          <w:lang w:eastAsia="ar-SA"/>
        </w:rPr>
        <w:t>ytania ofertowego</w:t>
      </w:r>
    </w:p>
    <w:p w14:paraId="58C6FF44" w14:textId="3EDA15D6" w:rsidR="006B6E68" w:rsidRDefault="006B6E68" w:rsidP="00BC1A68">
      <w:pPr>
        <w:keepNext/>
        <w:keepLines/>
        <w:suppressAutoHyphens/>
        <w:ind w:left="6663" w:right="-288"/>
        <w:jc w:val="right"/>
        <w:outlineLvl w:val="1"/>
        <w:rPr>
          <w:b/>
          <w:bCs/>
          <w:color w:val="000000" w:themeColor="text1"/>
          <w:sz w:val="18"/>
          <w:szCs w:val="18"/>
          <w:lang w:eastAsia="ar-SA"/>
        </w:rPr>
      </w:pPr>
      <w:r w:rsidRPr="009A6AD3">
        <w:rPr>
          <w:b/>
          <w:bCs/>
          <w:color w:val="000000" w:themeColor="text1"/>
          <w:sz w:val="18"/>
          <w:szCs w:val="18"/>
          <w:lang w:eastAsia="ar-SA"/>
        </w:rPr>
        <w:t xml:space="preserve">z dnia </w:t>
      </w:r>
      <w:r w:rsidR="00562F8C" w:rsidRPr="009A6AD3">
        <w:rPr>
          <w:b/>
          <w:bCs/>
          <w:color w:val="000000" w:themeColor="text1"/>
          <w:sz w:val="18"/>
          <w:szCs w:val="18"/>
          <w:lang w:eastAsia="ar-SA"/>
        </w:rPr>
        <w:t xml:space="preserve">26 marca </w:t>
      </w:r>
      <w:r w:rsidRPr="009A6AD3">
        <w:rPr>
          <w:b/>
          <w:bCs/>
          <w:color w:val="000000" w:themeColor="text1"/>
          <w:sz w:val="18"/>
          <w:szCs w:val="18"/>
          <w:lang w:eastAsia="ar-SA"/>
        </w:rPr>
        <w:t>202</w:t>
      </w:r>
      <w:r w:rsidR="00163997" w:rsidRPr="009A6AD3">
        <w:rPr>
          <w:b/>
          <w:bCs/>
          <w:color w:val="000000" w:themeColor="text1"/>
          <w:sz w:val="18"/>
          <w:szCs w:val="18"/>
          <w:lang w:eastAsia="ar-SA"/>
        </w:rPr>
        <w:t>5</w:t>
      </w:r>
      <w:r w:rsidRPr="009A6AD3">
        <w:rPr>
          <w:b/>
          <w:bCs/>
          <w:color w:val="000000" w:themeColor="text1"/>
          <w:sz w:val="18"/>
          <w:szCs w:val="18"/>
          <w:lang w:eastAsia="ar-SA"/>
        </w:rPr>
        <w:t xml:space="preserve"> r.</w:t>
      </w:r>
    </w:p>
    <w:p w14:paraId="0260F469" w14:textId="77777777" w:rsidR="009A6AD3" w:rsidRPr="009A6AD3" w:rsidRDefault="009A6AD3" w:rsidP="00BC1A68">
      <w:pPr>
        <w:keepNext/>
        <w:keepLines/>
        <w:suppressAutoHyphens/>
        <w:ind w:left="6663" w:right="-288"/>
        <w:jc w:val="right"/>
        <w:outlineLvl w:val="1"/>
        <w:rPr>
          <w:b/>
          <w:bCs/>
          <w:color w:val="000000" w:themeColor="text1"/>
          <w:sz w:val="18"/>
          <w:szCs w:val="18"/>
          <w:lang w:eastAsia="ar-SA"/>
        </w:rPr>
      </w:pPr>
    </w:p>
    <w:p w14:paraId="670989DA" w14:textId="73FA5BB7" w:rsidR="00C87034" w:rsidRPr="00A355C9" w:rsidRDefault="006B6E68" w:rsidP="00C8703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A355C9">
        <w:rPr>
          <w:b/>
          <w:bCs/>
          <w:color w:val="000000" w:themeColor="text1"/>
          <w:sz w:val="28"/>
          <w:szCs w:val="28"/>
        </w:rPr>
        <w:t>UMOWA</w:t>
      </w:r>
      <w:r w:rsidR="00C87034" w:rsidRPr="00A355C9">
        <w:rPr>
          <w:b/>
          <w:bCs/>
          <w:color w:val="000000" w:themeColor="text1"/>
          <w:sz w:val="28"/>
          <w:szCs w:val="28"/>
        </w:rPr>
        <w:t xml:space="preserve"> </w:t>
      </w:r>
      <w:r w:rsidR="00C87034" w:rsidRPr="00A355C9">
        <w:rPr>
          <w:color w:val="000000" w:themeColor="text1"/>
          <w:sz w:val="28"/>
          <w:szCs w:val="28"/>
        </w:rPr>
        <w:t>-projekt-</w:t>
      </w:r>
    </w:p>
    <w:p w14:paraId="13EEDDA6" w14:textId="46F45797" w:rsidR="006B6E68" w:rsidRPr="00A355C9" w:rsidRDefault="006B6E68" w:rsidP="006B6E68">
      <w:pPr>
        <w:jc w:val="center"/>
        <w:rPr>
          <w:szCs w:val="24"/>
        </w:rPr>
      </w:pPr>
      <w:r w:rsidRPr="00A355C9">
        <w:rPr>
          <w:szCs w:val="24"/>
        </w:rPr>
        <w:t>zawarta w dniu ………………</w:t>
      </w:r>
      <w:r w:rsidR="002E4B57" w:rsidRPr="00A355C9">
        <w:rPr>
          <w:szCs w:val="24"/>
        </w:rPr>
        <w:t xml:space="preserve"> </w:t>
      </w:r>
      <w:r w:rsidRPr="00A355C9">
        <w:rPr>
          <w:szCs w:val="24"/>
        </w:rPr>
        <w:t>202</w:t>
      </w:r>
      <w:r w:rsidR="00163997" w:rsidRPr="00A355C9">
        <w:rPr>
          <w:szCs w:val="24"/>
        </w:rPr>
        <w:t>5</w:t>
      </w:r>
      <w:r w:rsidRPr="00A355C9">
        <w:rPr>
          <w:szCs w:val="24"/>
        </w:rPr>
        <w:t xml:space="preserve"> r. w Świdnicy, pomiędzy:</w:t>
      </w:r>
    </w:p>
    <w:p w14:paraId="4DB9F355" w14:textId="77777777" w:rsidR="006B6E68" w:rsidRPr="00A355C9" w:rsidRDefault="006B6E68" w:rsidP="006B6E68">
      <w:pPr>
        <w:jc w:val="both"/>
        <w:rPr>
          <w:b/>
          <w:bCs/>
          <w:szCs w:val="24"/>
        </w:rPr>
      </w:pPr>
    </w:p>
    <w:p w14:paraId="71B8EF66" w14:textId="77777777" w:rsidR="006B6E68" w:rsidRPr="00A355C9" w:rsidRDefault="006B6E68" w:rsidP="006B6E68">
      <w:pPr>
        <w:jc w:val="both"/>
        <w:rPr>
          <w:szCs w:val="24"/>
        </w:rPr>
      </w:pPr>
      <w:r w:rsidRPr="00A355C9">
        <w:rPr>
          <w:b/>
          <w:bCs/>
          <w:szCs w:val="24"/>
        </w:rPr>
        <w:t>Powiatem Świdnickim</w:t>
      </w:r>
      <w:r w:rsidRPr="00A355C9">
        <w:rPr>
          <w:szCs w:val="24"/>
        </w:rPr>
        <w:t>, ul. Marii Skłodowskiej-Curie 7, 58-100 Świdnica, NIP 884-23-69-827</w:t>
      </w:r>
    </w:p>
    <w:p w14:paraId="5EC50EFE" w14:textId="77777777" w:rsidR="006B6E68" w:rsidRPr="00A355C9" w:rsidRDefault="006B6E68" w:rsidP="006B6E68">
      <w:pPr>
        <w:jc w:val="both"/>
        <w:rPr>
          <w:szCs w:val="24"/>
        </w:rPr>
      </w:pPr>
      <w:r w:rsidRPr="00A355C9">
        <w:rPr>
          <w:szCs w:val="24"/>
        </w:rPr>
        <w:t>reprezentowanym przez Zarząd Powiatu w Świdnicy w imieniu, którego występuje:</w:t>
      </w:r>
    </w:p>
    <w:p w14:paraId="48DD18B0" w14:textId="77777777" w:rsidR="006B6E68" w:rsidRPr="00A355C9" w:rsidRDefault="006B6E68" w:rsidP="006B6E68">
      <w:pPr>
        <w:numPr>
          <w:ilvl w:val="0"/>
          <w:numId w:val="12"/>
        </w:numPr>
        <w:suppressAutoHyphens/>
        <w:jc w:val="both"/>
        <w:rPr>
          <w:szCs w:val="24"/>
        </w:rPr>
      </w:pPr>
      <w:r w:rsidRPr="00A355C9">
        <w:rPr>
          <w:szCs w:val="24"/>
        </w:rPr>
        <w:t>Piotr Fedorowicz</w:t>
      </w:r>
      <w:r w:rsidRPr="00A355C9">
        <w:rPr>
          <w:szCs w:val="24"/>
        </w:rPr>
        <w:tab/>
        <w:t>- Starosta Świdnicki</w:t>
      </w:r>
    </w:p>
    <w:p w14:paraId="6508FFC9" w14:textId="77777777" w:rsidR="006B6E68" w:rsidRPr="00A355C9" w:rsidRDefault="006B6E68" w:rsidP="006B6E68">
      <w:pPr>
        <w:numPr>
          <w:ilvl w:val="0"/>
          <w:numId w:val="12"/>
        </w:numPr>
        <w:suppressAutoHyphens/>
        <w:jc w:val="both"/>
        <w:rPr>
          <w:szCs w:val="24"/>
        </w:rPr>
      </w:pPr>
      <w:r w:rsidRPr="00A355C9">
        <w:rPr>
          <w:szCs w:val="24"/>
        </w:rPr>
        <w:t>Zygmunt Worsa</w:t>
      </w:r>
      <w:r w:rsidRPr="00A355C9">
        <w:rPr>
          <w:szCs w:val="24"/>
        </w:rPr>
        <w:tab/>
        <w:t xml:space="preserve">- Wicestarosta Świdnicki </w:t>
      </w:r>
    </w:p>
    <w:p w14:paraId="2549B8C8" w14:textId="77777777" w:rsidR="006B6E68" w:rsidRPr="00A355C9" w:rsidRDefault="006B6E68" w:rsidP="006B6E68">
      <w:pPr>
        <w:jc w:val="both"/>
        <w:rPr>
          <w:szCs w:val="24"/>
        </w:rPr>
      </w:pPr>
      <w:r w:rsidRPr="00A355C9">
        <w:rPr>
          <w:szCs w:val="24"/>
        </w:rPr>
        <w:t xml:space="preserve">zwanym dalej </w:t>
      </w:r>
      <w:r w:rsidRPr="00A355C9">
        <w:rPr>
          <w:b/>
          <w:bCs/>
          <w:szCs w:val="24"/>
        </w:rPr>
        <w:t>„Zamawiającym</w:t>
      </w:r>
      <w:r w:rsidRPr="00A355C9">
        <w:rPr>
          <w:szCs w:val="24"/>
        </w:rPr>
        <w:t>”</w:t>
      </w:r>
    </w:p>
    <w:p w14:paraId="1842A6AD" w14:textId="77777777" w:rsidR="006B6E68" w:rsidRPr="00A355C9" w:rsidRDefault="006B6E68" w:rsidP="006B6E68">
      <w:pPr>
        <w:suppressAutoHyphens/>
        <w:spacing w:after="120"/>
        <w:rPr>
          <w:szCs w:val="24"/>
          <w:lang w:eastAsia="ar-SA"/>
        </w:rPr>
      </w:pPr>
      <w:r w:rsidRPr="00A355C9">
        <w:rPr>
          <w:szCs w:val="24"/>
          <w:lang w:eastAsia="ar-SA"/>
        </w:rPr>
        <w:t>a</w:t>
      </w:r>
    </w:p>
    <w:p w14:paraId="50010267" w14:textId="1DE351C6" w:rsidR="006B6E68" w:rsidRPr="00A355C9" w:rsidRDefault="006B6E68" w:rsidP="006B6E68">
      <w:pPr>
        <w:rPr>
          <w:szCs w:val="24"/>
        </w:rPr>
      </w:pPr>
      <w:r w:rsidRPr="00A355C9">
        <w:rPr>
          <w:szCs w:val="24"/>
        </w:rPr>
        <w:t>……………………………………………………………………………………</w:t>
      </w:r>
    </w:p>
    <w:p w14:paraId="51C6152A" w14:textId="77777777" w:rsidR="006B6E68" w:rsidRPr="00A355C9" w:rsidRDefault="006B6E68" w:rsidP="006B6E68">
      <w:pPr>
        <w:suppressAutoHyphens/>
        <w:spacing w:after="120"/>
        <w:rPr>
          <w:szCs w:val="24"/>
          <w:lang w:eastAsia="ar-SA"/>
        </w:rPr>
      </w:pPr>
      <w:r w:rsidRPr="00A355C9">
        <w:rPr>
          <w:szCs w:val="24"/>
          <w:lang w:eastAsia="ar-SA"/>
        </w:rPr>
        <w:t xml:space="preserve">zwanym dalej </w:t>
      </w:r>
      <w:r w:rsidRPr="00A355C9">
        <w:rPr>
          <w:b/>
          <w:bCs/>
          <w:szCs w:val="24"/>
          <w:lang w:eastAsia="ar-SA"/>
        </w:rPr>
        <w:t>„Wykonawcą”</w:t>
      </w:r>
    </w:p>
    <w:p w14:paraId="3726CDBE" w14:textId="77777777" w:rsidR="006B6E68" w:rsidRPr="00A355C9" w:rsidRDefault="006B6E68" w:rsidP="006B6E68">
      <w:pPr>
        <w:jc w:val="both"/>
        <w:rPr>
          <w:szCs w:val="24"/>
        </w:rPr>
      </w:pPr>
      <w:r w:rsidRPr="00A355C9">
        <w:rPr>
          <w:szCs w:val="24"/>
        </w:rPr>
        <w:t>została zawarta umowa następującej treści:</w:t>
      </w:r>
    </w:p>
    <w:p w14:paraId="66AFB190" w14:textId="77777777" w:rsidR="006B6E68" w:rsidRPr="00A355C9" w:rsidRDefault="006B6E68" w:rsidP="006B6E68">
      <w:pPr>
        <w:jc w:val="center"/>
        <w:rPr>
          <w:szCs w:val="24"/>
        </w:rPr>
      </w:pPr>
    </w:p>
    <w:p w14:paraId="7D3BBC59" w14:textId="77777777" w:rsidR="006B6E68" w:rsidRPr="00A355C9" w:rsidRDefault="006B6E68" w:rsidP="006B6E68">
      <w:pPr>
        <w:jc w:val="center"/>
        <w:rPr>
          <w:b/>
          <w:bCs/>
          <w:szCs w:val="24"/>
        </w:rPr>
      </w:pPr>
      <w:r w:rsidRPr="00A355C9">
        <w:rPr>
          <w:b/>
          <w:bCs/>
          <w:szCs w:val="24"/>
        </w:rPr>
        <w:t>§ 1    PRZEDMIOT UMOWY</w:t>
      </w:r>
    </w:p>
    <w:p w14:paraId="786DC87D" w14:textId="4B677DF6" w:rsidR="00794C7E" w:rsidRPr="00A355C9" w:rsidRDefault="006B6E68" w:rsidP="00794C7E">
      <w:pPr>
        <w:numPr>
          <w:ilvl w:val="0"/>
          <w:numId w:val="13"/>
        </w:numPr>
        <w:tabs>
          <w:tab w:val="clear" w:pos="720"/>
          <w:tab w:val="num" w:pos="360"/>
        </w:tabs>
        <w:suppressAutoHyphens/>
        <w:ind w:left="360"/>
        <w:jc w:val="both"/>
        <w:rPr>
          <w:color w:val="000000" w:themeColor="text1"/>
          <w:szCs w:val="24"/>
        </w:rPr>
      </w:pPr>
      <w:r w:rsidRPr="00A355C9">
        <w:rPr>
          <w:szCs w:val="24"/>
        </w:rPr>
        <w:t xml:space="preserve">Zamawiający zleca a Wykonawca przyjmuje do wykonania zadanie pod nazwą: </w:t>
      </w:r>
      <w:r w:rsidRPr="00A355C9">
        <w:rPr>
          <w:b/>
          <w:szCs w:val="24"/>
        </w:rPr>
        <w:t xml:space="preserve">„Przegląd, dozór </w:t>
      </w:r>
      <w:r w:rsidR="00F65FE1" w:rsidRPr="00A355C9">
        <w:rPr>
          <w:b/>
          <w:szCs w:val="24"/>
        </w:rPr>
        <w:t xml:space="preserve">                            </w:t>
      </w:r>
      <w:r w:rsidRPr="00A355C9">
        <w:rPr>
          <w:b/>
          <w:szCs w:val="24"/>
        </w:rPr>
        <w:t xml:space="preserve"> usuwanie awarii </w:t>
      </w:r>
      <w:r w:rsidR="001E61D8" w:rsidRPr="00A355C9">
        <w:rPr>
          <w:b/>
          <w:szCs w:val="24"/>
        </w:rPr>
        <w:t xml:space="preserve">instalacji </w:t>
      </w:r>
      <w:r w:rsidRPr="00A355C9">
        <w:rPr>
          <w:b/>
          <w:szCs w:val="24"/>
        </w:rPr>
        <w:t>klimatyzacji w budynku Starostwa Powiatowego w Świdnicy”</w:t>
      </w:r>
      <w:r w:rsidR="005D354D" w:rsidRPr="00A355C9">
        <w:rPr>
          <w:b/>
          <w:szCs w:val="24"/>
        </w:rPr>
        <w:t xml:space="preserve"> </w:t>
      </w:r>
      <w:r w:rsidRPr="00A355C9">
        <w:rPr>
          <w:szCs w:val="24"/>
        </w:rPr>
        <w:t xml:space="preserve">przy </w:t>
      </w:r>
      <w:r w:rsidR="001E61D8" w:rsidRPr="00A355C9">
        <w:rPr>
          <w:szCs w:val="24"/>
        </w:rPr>
        <w:t xml:space="preserve">                     </w:t>
      </w:r>
      <w:r w:rsidRPr="00761A2C">
        <w:rPr>
          <w:color w:val="000000" w:themeColor="text1"/>
          <w:szCs w:val="24"/>
        </w:rPr>
        <w:t xml:space="preserve">ul. </w:t>
      </w:r>
      <w:r w:rsidR="00F65FE1" w:rsidRPr="00761A2C">
        <w:rPr>
          <w:color w:val="000000" w:themeColor="text1"/>
          <w:szCs w:val="24"/>
        </w:rPr>
        <w:t xml:space="preserve"> </w:t>
      </w:r>
      <w:r w:rsidRPr="00761A2C">
        <w:rPr>
          <w:color w:val="000000" w:themeColor="text1"/>
          <w:szCs w:val="24"/>
        </w:rPr>
        <w:t>M. Skłodowskiej</w:t>
      </w:r>
      <w:r w:rsidR="005D354D" w:rsidRPr="00761A2C">
        <w:rPr>
          <w:color w:val="000000" w:themeColor="text1"/>
          <w:szCs w:val="24"/>
        </w:rPr>
        <w:t xml:space="preserve"> </w:t>
      </w:r>
      <w:r w:rsidRPr="00761A2C">
        <w:rPr>
          <w:color w:val="000000" w:themeColor="text1"/>
          <w:szCs w:val="24"/>
        </w:rPr>
        <w:t>-</w:t>
      </w:r>
      <w:r w:rsidR="005D354D" w:rsidRPr="00761A2C">
        <w:rPr>
          <w:color w:val="000000" w:themeColor="text1"/>
          <w:szCs w:val="24"/>
        </w:rPr>
        <w:t xml:space="preserve"> </w:t>
      </w:r>
      <w:r w:rsidRPr="00761A2C">
        <w:rPr>
          <w:color w:val="000000" w:themeColor="text1"/>
          <w:szCs w:val="24"/>
        </w:rPr>
        <w:t xml:space="preserve">Curie 7, w skład której wchodzi </w:t>
      </w:r>
      <w:r w:rsidR="00E70631" w:rsidRPr="00761A2C">
        <w:rPr>
          <w:color w:val="000000" w:themeColor="text1"/>
          <w:szCs w:val="24"/>
        </w:rPr>
        <w:t xml:space="preserve">ok. </w:t>
      </w:r>
      <w:r w:rsidRPr="00761A2C">
        <w:rPr>
          <w:b/>
          <w:color w:val="000000" w:themeColor="text1"/>
          <w:szCs w:val="24"/>
        </w:rPr>
        <w:t>1</w:t>
      </w:r>
      <w:r w:rsidR="00997D19" w:rsidRPr="00761A2C">
        <w:rPr>
          <w:b/>
          <w:color w:val="000000" w:themeColor="text1"/>
          <w:szCs w:val="24"/>
        </w:rPr>
        <w:t>1</w:t>
      </w:r>
      <w:r w:rsidR="005D5356" w:rsidRPr="00761A2C">
        <w:rPr>
          <w:b/>
          <w:color w:val="000000" w:themeColor="text1"/>
          <w:szCs w:val="24"/>
        </w:rPr>
        <w:t>8</w:t>
      </w:r>
      <w:r w:rsidRPr="00761A2C">
        <w:rPr>
          <w:b/>
          <w:color w:val="000000" w:themeColor="text1"/>
          <w:szCs w:val="24"/>
        </w:rPr>
        <w:t xml:space="preserve"> szt.</w:t>
      </w:r>
      <w:r w:rsidRPr="00761A2C">
        <w:rPr>
          <w:color w:val="000000" w:themeColor="text1"/>
          <w:szCs w:val="24"/>
        </w:rPr>
        <w:t xml:space="preserve"> </w:t>
      </w:r>
      <w:r w:rsidR="00761A2C" w:rsidRPr="00761A2C">
        <w:rPr>
          <w:color w:val="000000" w:themeColor="text1"/>
          <w:szCs w:val="24"/>
        </w:rPr>
        <w:t>klimatyzatorów</w:t>
      </w:r>
      <w:r w:rsidR="00761A2C">
        <w:rPr>
          <w:color w:val="FF0000"/>
          <w:szCs w:val="24"/>
        </w:rPr>
        <w:t xml:space="preserve"> </w:t>
      </w:r>
      <w:r w:rsidR="00794C7E" w:rsidRPr="00A355C9">
        <w:rPr>
          <w:color w:val="000000" w:themeColor="text1"/>
          <w:szCs w:val="24"/>
        </w:rPr>
        <w:t>/agregat wody lodowej nie jest objęty przeglądem/.</w:t>
      </w:r>
    </w:p>
    <w:p w14:paraId="3C7E1E6C" w14:textId="77777777" w:rsidR="006B6E68" w:rsidRPr="00A355C9" w:rsidRDefault="006B6E68" w:rsidP="005D5356">
      <w:pPr>
        <w:numPr>
          <w:ilvl w:val="0"/>
          <w:numId w:val="13"/>
        </w:numPr>
        <w:tabs>
          <w:tab w:val="clear" w:pos="720"/>
          <w:tab w:val="num" w:pos="360"/>
        </w:tabs>
        <w:suppressAutoHyphens/>
        <w:ind w:left="360"/>
        <w:jc w:val="both"/>
        <w:rPr>
          <w:color w:val="000000" w:themeColor="text1"/>
          <w:szCs w:val="24"/>
        </w:rPr>
      </w:pPr>
      <w:r w:rsidRPr="00A355C9">
        <w:rPr>
          <w:color w:val="000000" w:themeColor="text1"/>
          <w:szCs w:val="24"/>
        </w:rPr>
        <w:t>W ramach realizacji przedmiotu umowy Wykonawca zobowiązuje się do:</w:t>
      </w:r>
    </w:p>
    <w:p w14:paraId="4D61F418" w14:textId="22FAF8C0" w:rsidR="006B6E68" w:rsidRPr="00A355C9" w:rsidRDefault="001E61D8" w:rsidP="005D5356">
      <w:pPr>
        <w:numPr>
          <w:ilvl w:val="1"/>
          <w:numId w:val="13"/>
        </w:numPr>
        <w:tabs>
          <w:tab w:val="num" w:pos="491"/>
        </w:tabs>
        <w:suppressAutoHyphens/>
        <w:ind w:left="491"/>
        <w:jc w:val="both"/>
        <w:rPr>
          <w:color w:val="000000" w:themeColor="text1"/>
          <w:szCs w:val="24"/>
        </w:rPr>
      </w:pPr>
      <w:r w:rsidRPr="00A355C9">
        <w:rPr>
          <w:b/>
          <w:bCs/>
          <w:color w:val="000000" w:themeColor="text1"/>
          <w:szCs w:val="24"/>
        </w:rPr>
        <w:t>W</w:t>
      </w:r>
      <w:r w:rsidR="006B6E68" w:rsidRPr="00A355C9">
        <w:rPr>
          <w:b/>
          <w:bCs/>
          <w:color w:val="000000" w:themeColor="text1"/>
          <w:szCs w:val="24"/>
        </w:rPr>
        <w:t>ykonania przeglądu i przygotowania do be</w:t>
      </w:r>
      <w:r w:rsidR="00997D19" w:rsidRPr="00A355C9">
        <w:rPr>
          <w:b/>
          <w:bCs/>
          <w:color w:val="000000" w:themeColor="text1"/>
          <w:szCs w:val="24"/>
        </w:rPr>
        <w:t xml:space="preserve">zawaryjnej pracy w terminie do </w:t>
      </w:r>
      <w:r w:rsidRPr="00A355C9">
        <w:rPr>
          <w:b/>
          <w:bCs/>
          <w:color w:val="000000" w:themeColor="text1"/>
          <w:szCs w:val="24"/>
        </w:rPr>
        <w:t>12</w:t>
      </w:r>
      <w:r w:rsidR="002E4B57" w:rsidRPr="00A355C9">
        <w:rPr>
          <w:b/>
          <w:bCs/>
          <w:color w:val="000000" w:themeColor="text1"/>
          <w:szCs w:val="24"/>
        </w:rPr>
        <w:t xml:space="preserve"> </w:t>
      </w:r>
      <w:r w:rsidRPr="00A355C9">
        <w:rPr>
          <w:b/>
          <w:bCs/>
          <w:color w:val="000000" w:themeColor="text1"/>
          <w:szCs w:val="24"/>
        </w:rPr>
        <w:t>maja 2</w:t>
      </w:r>
      <w:r w:rsidR="006B6E68" w:rsidRPr="00A355C9">
        <w:rPr>
          <w:b/>
          <w:bCs/>
          <w:color w:val="000000" w:themeColor="text1"/>
          <w:szCs w:val="24"/>
        </w:rPr>
        <w:t>0</w:t>
      </w:r>
      <w:r w:rsidR="00CE115E" w:rsidRPr="00A355C9">
        <w:rPr>
          <w:b/>
          <w:bCs/>
          <w:color w:val="000000" w:themeColor="text1"/>
          <w:szCs w:val="24"/>
        </w:rPr>
        <w:t>2</w:t>
      </w:r>
      <w:r w:rsidR="002E4B57" w:rsidRPr="00A355C9">
        <w:rPr>
          <w:b/>
          <w:bCs/>
          <w:color w:val="000000" w:themeColor="text1"/>
          <w:szCs w:val="24"/>
        </w:rPr>
        <w:t>5</w:t>
      </w:r>
      <w:r w:rsidR="006B6E68" w:rsidRPr="00A355C9">
        <w:rPr>
          <w:b/>
          <w:bCs/>
          <w:color w:val="000000" w:themeColor="text1"/>
          <w:szCs w:val="24"/>
        </w:rPr>
        <w:t xml:space="preserve"> r.</w:t>
      </w:r>
      <w:r w:rsidR="006B6E68" w:rsidRPr="00A355C9">
        <w:rPr>
          <w:color w:val="000000" w:themeColor="text1"/>
          <w:szCs w:val="24"/>
        </w:rPr>
        <w:t xml:space="preserve"> </w:t>
      </w:r>
      <w:r w:rsidR="006B6E68" w:rsidRPr="00A355C9">
        <w:rPr>
          <w:bCs/>
          <w:color w:val="000000" w:themeColor="text1"/>
          <w:szCs w:val="24"/>
        </w:rPr>
        <w:t>ww. instalacji klimatyzacji</w:t>
      </w:r>
      <w:r w:rsidR="006B6E68" w:rsidRPr="00A355C9">
        <w:rPr>
          <w:color w:val="000000" w:themeColor="text1"/>
          <w:szCs w:val="24"/>
        </w:rPr>
        <w:t>, obejmującego:</w:t>
      </w:r>
    </w:p>
    <w:p w14:paraId="0690FAA3" w14:textId="77777777" w:rsidR="009A6AD3" w:rsidRPr="00A355C9" w:rsidRDefault="009A6AD3" w:rsidP="009A6AD3">
      <w:pPr>
        <w:pStyle w:val="Akapitzlist"/>
        <w:numPr>
          <w:ilvl w:val="0"/>
          <w:numId w:val="22"/>
        </w:numPr>
        <w:jc w:val="both"/>
      </w:pPr>
      <w:r w:rsidRPr="00A355C9">
        <w:t>konserwacja automatyki i sterowania układu klimatyzacji,</w:t>
      </w:r>
    </w:p>
    <w:p w14:paraId="02EBE761" w14:textId="77777777" w:rsidR="009A6AD3" w:rsidRPr="00A355C9" w:rsidRDefault="009A6AD3" w:rsidP="009A6AD3">
      <w:pPr>
        <w:pStyle w:val="Akapitzlist"/>
        <w:numPr>
          <w:ilvl w:val="0"/>
          <w:numId w:val="22"/>
        </w:numPr>
        <w:jc w:val="both"/>
      </w:pPr>
      <w:r w:rsidRPr="00A355C9">
        <w:t>weryfikacja, serwis i konserwacja instalacji glikolowej (w tym ewentualne odpowietrzanie, zapewnienie właściwego ciśnienia w układzie),</w:t>
      </w:r>
    </w:p>
    <w:p w14:paraId="2F183581" w14:textId="77777777" w:rsidR="009A6AD3" w:rsidRPr="00A355C9" w:rsidRDefault="009A6AD3" w:rsidP="009A6AD3">
      <w:pPr>
        <w:pStyle w:val="Akapitzlist"/>
        <w:numPr>
          <w:ilvl w:val="0"/>
          <w:numId w:val="22"/>
        </w:numPr>
        <w:jc w:val="both"/>
      </w:pPr>
      <w:r w:rsidRPr="00A355C9">
        <w:t>dezynfekcja chłodnic,</w:t>
      </w:r>
    </w:p>
    <w:p w14:paraId="4EC9515C" w14:textId="67B94B0B" w:rsidR="009A6AD3" w:rsidRPr="00A355C9" w:rsidRDefault="009A6AD3" w:rsidP="009A6AD3">
      <w:pPr>
        <w:pStyle w:val="Akapitzlist"/>
        <w:numPr>
          <w:ilvl w:val="0"/>
          <w:numId w:val="22"/>
        </w:numPr>
        <w:jc w:val="both"/>
      </w:pPr>
      <w:r w:rsidRPr="00A355C9">
        <w:t xml:space="preserve">konserwacja i czyszczenie instalacji odprowadzania skroplin (oczyszczenie toru skroplin </w:t>
      </w:r>
      <w:r w:rsidR="00A355C9">
        <w:t xml:space="preserve">                           </w:t>
      </w:r>
      <w:r w:rsidRPr="00A355C9">
        <w:t>i sprawdzenie poprawności działania pomp skroplin i szczelności tej instalacji i tac ociekowych),</w:t>
      </w:r>
    </w:p>
    <w:p w14:paraId="1C430972" w14:textId="67EC1A49" w:rsidR="009A6AD3" w:rsidRPr="00A355C9" w:rsidRDefault="009A6AD3" w:rsidP="009A6AD3">
      <w:pPr>
        <w:pStyle w:val="Akapitzlist"/>
        <w:numPr>
          <w:ilvl w:val="0"/>
          <w:numId w:val="22"/>
        </w:numPr>
        <w:jc w:val="both"/>
      </w:pPr>
      <w:r w:rsidRPr="00A355C9">
        <w:t>kontrola stanu zabrudzeń i zużycia filtrów oraz ich czyszczenie przy użyciu środków grzybobójczych i bakteriobójczych, bądź wymiana filtrów na nowe,</w:t>
      </w:r>
    </w:p>
    <w:p w14:paraId="52CE17C8" w14:textId="4A80CDBF" w:rsidR="009A6AD3" w:rsidRPr="00A355C9" w:rsidRDefault="009A6AD3" w:rsidP="009A6AD3">
      <w:pPr>
        <w:pStyle w:val="Akapitzlist"/>
        <w:numPr>
          <w:ilvl w:val="0"/>
          <w:numId w:val="22"/>
        </w:numPr>
        <w:jc w:val="both"/>
      </w:pPr>
      <w:r w:rsidRPr="00A355C9">
        <w:t xml:space="preserve">kontrola podstawowych parametrów pracy urządzenia (testowe uruchomienie instalacji </w:t>
      </w:r>
      <w:r w:rsidR="00A355C9">
        <w:t xml:space="preserve">                              </w:t>
      </w:r>
      <w:r w:rsidRPr="00A355C9">
        <w:t>i sprawdzenie poprawności jej działania, w tym pod kątem: mocy chłodzenia),</w:t>
      </w:r>
    </w:p>
    <w:p w14:paraId="4773246E" w14:textId="2ECEC76B" w:rsidR="009A6AD3" w:rsidRPr="00A355C9" w:rsidRDefault="009A6AD3" w:rsidP="009A6AD3">
      <w:pPr>
        <w:pStyle w:val="Akapitzlist"/>
        <w:numPr>
          <w:ilvl w:val="0"/>
          <w:numId w:val="22"/>
        </w:numPr>
        <w:jc w:val="both"/>
      </w:pPr>
      <w:r w:rsidRPr="00A355C9">
        <w:t xml:space="preserve">sporządzenie protokołu z przeglądu zawierającego: zestawienie sprawdzonych jednostek </w:t>
      </w:r>
      <w:r w:rsidR="00A355C9">
        <w:t xml:space="preserve">                         </w:t>
      </w:r>
      <w:r w:rsidRPr="00A355C9">
        <w:t>(nr pokoju, podpis pracownika) i opis stanu instalacji klimatyzacji i wskazanie ewentualnych napraw czy podzespołów, któr</w:t>
      </w:r>
      <w:r w:rsidR="002E4B57" w:rsidRPr="00A355C9">
        <w:t>e należy wymienić lub naprawiać</w:t>
      </w:r>
      <w:r w:rsidR="001E61D8" w:rsidRPr="00A355C9">
        <w:t xml:space="preserve"> (</w:t>
      </w:r>
      <w:r w:rsidR="001E61D8" w:rsidRPr="00A355C9">
        <w:rPr>
          <w:u w:val="single"/>
        </w:rPr>
        <w:t>Zamawiający wymaga wskazania do 10 szt. klimatyzatorów w najgorszym stanie technicznym</w:t>
      </w:r>
      <w:r w:rsidR="002E4B57" w:rsidRPr="00A355C9">
        <w:rPr>
          <w:u w:val="single"/>
        </w:rPr>
        <w:t>,</w:t>
      </w:r>
      <w:r w:rsidR="001E61D8" w:rsidRPr="00A355C9">
        <w:rPr>
          <w:u w:val="single"/>
        </w:rPr>
        <w:t xml:space="preserve"> które nadają się do wymiany lub pilnej naprawy)</w:t>
      </w:r>
      <w:r w:rsidR="00761A2C">
        <w:t>.</w:t>
      </w:r>
    </w:p>
    <w:p w14:paraId="577DDD11" w14:textId="4E41756F" w:rsidR="006B6E68" w:rsidRPr="00A355C9" w:rsidRDefault="001E61D8" w:rsidP="00BD6D31">
      <w:pPr>
        <w:numPr>
          <w:ilvl w:val="1"/>
          <w:numId w:val="13"/>
        </w:numPr>
        <w:tabs>
          <w:tab w:val="num" w:pos="491"/>
        </w:tabs>
        <w:suppressAutoHyphens/>
        <w:ind w:left="491"/>
        <w:jc w:val="both"/>
        <w:rPr>
          <w:color w:val="000000" w:themeColor="text1"/>
          <w:szCs w:val="24"/>
        </w:rPr>
      </w:pPr>
      <w:r w:rsidRPr="00A355C9">
        <w:rPr>
          <w:b/>
          <w:bCs/>
          <w:color w:val="000000" w:themeColor="text1"/>
          <w:szCs w:val="24"/>
        </w:rPr>
        <w:t>U</w:t>
      </w:r>
      <w:r w:rsidR="006B6E68" w:rsidRPr="00A355C9">
        <w:rPr>
          <w:b/>
          <w:bCs/>
          <w:color w:val="000000" w:themeColor="text1"/>
          <w:szCs w:val="24"/>
        </w:rPr>
        <w:t xml:space="preserve">suwania ewentualnych awarii </w:t>
      </w:r>
      <w:r w:rsidR="006B6E68" w:rsidRPr="00A355C9">
        <w:rPr>
          <w:color w:val="000000" w:themeColor="text1"/>
          <w:szCs w:val="24"/>
        </w:rPr>
        <w:t xml:space="preserve">dot. ww. układu klimatyzacji na zlecenie Zamawiającego w okresie </w:t>
      </w:r>
      <w:r w:rsidRPr="00A355C9">
        <w:rPr>
          <w:color w:val="000000" w:themeColor="text1"/>
          <w:szCs w:val="24"/>
        </w:rPr>
        <w:t xml:space="preserve">                   </w:t>
      </w:r>
      <w:r w:rsidR="006B6E68" w:rsidRPr="00A355C9">
        <w:rPr>
          <w:b/>
          <w:bCs/>
          <w:color w:val="000000" w:themeColor="text1"/>
          <w:szCs w:val="24"/>
        </w:rPr>
        <w:t xml:space="preserve">od </w:t>
      </w:r>
      <w:r w:rsidRPr="00A355C9">
        <w:rPr>
          <w:b/>
          <w:bCs/>
          <w:color w:val="000000" w:themeColor="text1"/>
          <w:szCs w:val="24"/>
        </w:rPr>
        <w:t xml:space="preserve">12 </w:t>
      </w:r>
      <w:r w:rsidR="00E67980" w:rsidRPr="00A355C9">
        <w:rPr>
          <w:b/>
          <w:bCs/>
          <w:color w:val="000000" w:themeColor="text1"/>
          <w:szCs w:val="24"/>
        </w:rPr>
        <w:t xml:space="preserve">maja </w:t>
      </w:r>
      <w:r w:rsidR="006B6E68" w:rsidRPr="00A355C9">
        <w:rPr>
          <w:b/>
          <w:bCs/>
          <w:color w:val="000000" w:themeColor="text1"/>
          <w:szCs w:val="24"/>
        </w:rPr>
        <w:t xml:space="preserve">do 31 </w:t>
      </w:r>
      <w:r w:rsidR="006B6E68" w:rsidRPr="00A355C9">
        <w:rPr>
          <w:b/>
          <w:bCs/>
          <w:szCs w:val="24"/>
        </w:rPr>
        <w:t>października 202</w:t>
      </w:r>
      <w:r w:rsidR="002E4B57" w:rsidRPr="00A355C9">
        <w:rPr>
          <w:b/>
          <w:bCs/>
          <w:szCs w:val="24"/>
        </w:rPr>
        <w:t>5</w:t>
      </w:r>
      <w:r w:rsidR="006B6E68" w:rsidRPr="00A355C9">
        <w:rPr>
          <w:b/>
          <w:bCs/>
          <w:szCs w:val="24"/>
        </w:rPr>
        <w:t xml:space="preserve"> r.</w:t>
      </w:r>
      <w:r w:rsidR="00BD6D31" w:rsidRPr="00A355C9">
        <w:rPr>
          <w:b/>
          <w:bCs/>
          <w:szCs w:val="24"/>
        </w:rPr>
        <w:t xml:space="preserve">, </w:t>
      </w:r>
      <w:r w:rsidR="00BD6D31" w:rsidRPr="00A355C9">
        <w:rPr>
          <w:bCs/>
          <w:szCs w:val="24"/>
        </w:rPr>
        <w:t xml:space="preserve">na który składa się </w:t>
      </w:r>
      <w:r w:rsidR="00BD6D31" w:rsidRPr="00A355C9">
        <w:rPr>
          <w:b/>
          <w:bCs/>
          <w:szCs w:val="24"/>
        </w:rPr>
        <w:t xml:space="preserve">bieżąca interwencja </w:t>
      </w:r>
      <w:r w:rsidR="00BD6D31" w:rsidRPr="00A355C9">
        <w:rPr>
          <w:bCs/>
          <w:szCs w:val="24"/>
        </w:rPr>
        <w:t>w celu usunięcia ewentualnych usterek</w:t>
      </w:r>
      <w:r w:rsidR="00BD6D31" w:rsidRPr="00A355C9">
        <w:rPr>
          <w:b/>
          <w:bCs/>
          <w:szCs w:val="24"/>
        </w:rPr>
        <w:t xml:space="preserve"> </w:t>
      </w:r>
      <w:r w:rsidR="00BD6D31" w:rsidRPr="00A355C9">
        <w:rPr>
          <w:bCs/>
          <w:szCs w:val="24"/>
        </w:rPr>
        <w:t>(jak np. konieczność odpowietrzania układu, uzupełnienia czynników, niepoprawne odprowadzania skroplin itp.)</w:t>
      </w:r>
      <w:r w:rsidR="00BD6D31" w:rsidRPr="00A355C9">
        <w:rPr>
          <w:b/>
          <w:bCs/>
          <w:szCs w:val="24"/>
        </w:rPr>
        <w:t xml:space="preserve"> w terminie do 2 dni roboczych licząc od zgłoszenia przez Zamawiającego.</w:t>
      </w:r>
    </w:p>
    <w:p w14:paraId="3A2F5957" w14:textId="4B7523D2" w:rsidR="006B6E68" w:rsidRPr="00A355C9" w:rsidRDefault="006B6E68" w:rsidP="005D5356">
      <w:pPr>
        <w:numPr>
          <w:ilvl w:val="0"/>
          <w:numId w:val="13"/>
        </w:numPr>
        <w:tabs>
          <w:tab w:val="num" w:pos="66"/>
        </w:tabs>
        <w:suppressAutoHyphens/>
        <w:ind w:left="66" w:hanging="426"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Zamawiający będzie zgłaszał Wykonawcy usterki i awarie, o k</w:t>
      </w:r>
      <w:r w:rsidR="001E61D8" w:rsidRPr="00A355C9">
        <w:rPr>
          <w:color w:val="000000"/>
          <w:szCs w:val="24"/>
        </w:rPr>
        <w:t>tórych mowa w § 1 ust. 2 pkt 2</w:t>
      </w:r>
      <w:r w:rsidRPr="00A355C9">
        <w:rPr>
          <w:color w:val="000000"/>
          <w:szCs w:val="24"/>
        </w:rPr>
        <w:t xml:space="preserve">, telefonicznie </w:t>
      </w:r>
      <w:r w:rsidR="00A355C9" w:rsidRPr="00A355C9">
        <w:rPr>
          <w:color w:val="000000"/>
          <w:szCs w:val="24"/>
        </w:rPr>
        <w:t xml:space="preserve">lub e-mailowo </w:t>
      </w:r>
      <w:r w:rsidRPr="00A355C9">
        <w:rPr>
          <w:color w:val="000000"/>
          <w:szCs w:val="24"/>
        </w:rPr>
        <w:t>pod nr tel. …………………….</w:t>
      </w:r>
      <w:r w:rsidR="00A355C9" w:rsidRPr="00A355C9">
        <w:rPr>
          <w:color w:val="000000"/>
          <w:szCs w:val="24"/>
        </w:rPr>
        <w:t>/ e-mail ……………….</w:t>
      </w:r>
    </w:p>
    <w:p w14:paraId="458338F8" w14:textId="3CFF9FD7" w:rsidR="006B6E68" w:rsidRPr="00A355C9" w:rsidRDefault="006B6E68" w:rsidP="005D5356">
      <w:pPr>
        <w:numPr>
          <w:ilvl w:val="0"/>
          <w:numId w:val="13"/>
        </w:numPr>
        <w:tabs>
          <w:tab w:val="num" w:pos="66"/>
        </w:tabs>
        <w:suppressAutoHyphens/>
        <w:ind w:left="66" w:hanging="426"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Osobą uprawnioną do reprezentacji Wykonawcy w ramach obowiązków wynikający</w:t>
      </w:r>
      <w:r w:rsidR="00C87034" w:rsidRPr="00A355C9">
        <w:rPr>
          <w:color w:val="000000"/>
          <w:szCs w:val="24"/>
        </w:rPr>
        <w:t xml:space="preserve">ch z niniejszej umowy jest </w:t>
      </w:r>
      <w:r w:rsidRPr="00A355C9">
        <w:rPr>
          <w:color w:val="000000"/>
          <w:szCs w:val="24"/>
        </w:rPr>
        <w:t>...</w:t>
      </w:r>
      <w:r w:rsidR="00A355C9">
        <w:rPr>
          <w:color w:val="000000"/>
          <w:szCs w:val="24"/>
        </w:rPr>
        <w:t>...................</w:t>
      </w:r>
    </w:p>
    <w:p w14:paraId="49AE2BAB" w14:textId="581FC55D" w:rsidR="00197FD1" w:rsidRPr="00197FD1" w:rsidRDefault="00197FD1" w:rsidP="00197FD1">
      <w:pPr>
        <w:numPr>
          <w:ilvl w:val="0"/>
          <w:numId w:val="13"/>
        </w:numPr>
        <w:tabs>
          <w:tab w:val="num" w:pos="66"/>
        </w:tabs>
        <w:suppressAutoHyphens/>
        <w:ind w:left="66" w:hanging="426"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 xml:space="preserve">Osobą uprawnioną do reprezentacji </w:t>
      </w:r>
      <w:r>
        <w:rPr>
          <w:color w:val="000000"/>
          <w:szCs w:val="24"/>
        </w:rPr>
        <w:t xml:space="preserve">Zamawiającego </w:t>
      </w:r>
      <w:r w:rsidRPr="00A355C9">
        <w:rPr>
          <w:color w:val="000000"/>
          <w:szCs w:val="24"/>
        </w:rPr>
        <w:t>w ramach obowiązków wynikających z niniejszej umowy jest ...</w:t>
      </w:r>
      <w:r>
        <w:rPr>
          <w:color w:val="000000"/>
          <w:szCs w:val="24"/>
        </w:rPr>
        <w:t>...................</w:t>
      </w:r>
      <w:r>
        <w:rPr>
          <w:color w:val="000000"/>
          <w:szCs w:val="24"/>
        </w:rPr>
        <w:t xml:space="preserve"> lub …………………….</w:t>
      </w:r>
    </w:p>
    <w:p w14:paraId="562D5E2E" w14:textId="7F34B7B4" w:rsidR="006B6E68" w:rsidRPr="00A355C9" w:rsidRDefault="006B6E68" w:rsidP="005352C8">
      <w:pPr>
        <w:numPr>
          <w:ilvl w:val="0"/>
          <w:numId w:val="13"/>
        </w:numPr>
        <w:tabs>
          <w:tab w:val="num" w:pos="66"/>
        </w:tabs>
        <w:suppressAutoHyphens/>
        <w:ind w:left="66" w:hanging="426"/>
        <w:jc w:val="both"/>
        <w:rPr>
          <w:szCs w:val="24"/>
        </w:rPr>
      </w:pPr>
      <w:r w:rsidRPr="00A355C9">
        <w:rPr>
          <w:szCs w:val="24"/>
        </w:rPr>
        <w:t xml:space="preserve">Szczegółowy zakres usługi usuwania awarii (zwany dalej </w:t>
      </w:r>
      <w:r w:rsidRPr="00A355C9">
        <w:rPr>
          <w:b/>
          <w:bCs/>
          <w:szCs w:val="24"/>
        </w:rPr>
        <w:t>usuwaniem awarii</w:t>
      </w:r>
      <w:r w:rsidR="00A355C9" w:rsidRPr="00A355C9">
        <w:rPr>
          <w:szCs w:val="24"/>
        </w:rPr>
        <w:t xml:space="preserve">), określony w § 1 ust. 2 </w:t>
      </w:r>
      <w:r w:rsidR="00197FD1">
        <w:rPr>
          <w:szCs w:val="24"/>
        </w:rPr>
        <w:t xml:space="preserve">         </w:t>
      </w:r>
      <w:r w:rsidR="00A355C9" w:rsidRPr="00A355C9">
        <w:rPr>
          <w:szCs w:val="24"/>
        </w:rPr>
        <w:t>pkt 2</w:t>
      </w:r>
      <w:r w:rsidRPr="00A355C9">
        <w:rPr>
          <w:szCs w:val="24"/>
        </w:rPr>
        <w:t xml:space="preserve">, obejmuje zobowiązanie Wykonawcy, że w przypadku wystąpienia awarii układu klimatyzacji Zamawiającego, Wykonawca </w:t>
      </w:r>
      <w:r w:rsidR="00A355C9" w:rsidRPr="00A355C9">
        <w:rPr>
          <w:szCs w:val="24"/>
        </w:rPr>
        <w:t xml:space="preserve">w ciągu 2 dni roboczych </w:t>
      </w:r>
      <w:r w:rsidRPr="00A355C9">
        <w:rPr>
          <w:szCs w:val="24"/>
        </w:rPr>
        <w:t>przystąpi do jej naprawy</w:t>
      </w:r>
      <w:r w:rsidR="00A355C9">
        <w:rPr>
          <w:szCs w:val="24"/>
        </w:rPr>
        <w:t xml:space="preserve">, a w przypadku awarii trudnych w naprawie lub wymagających zakupu części zamiennych w innym terminie ustalonym </w:t>
      </w:r>
      <w:r w:rsidR="00B55D1F">
        <w:rPr>
          <w:szCs w:val="24"/>
        </w:rPr>
        <w:t xml:space="preserve">                          </w:t>
      </w:r>
      <w:r w:rsidR="00A355C9">
        <w:rPr>
          <w:szCs w:val="24"/>
        </w:rPr>
        <w:t>z Zamawiającym</w:t>
      </w:r>
      <w:r w:rsidRPr="00A355C9">
        <w:rPr>
          <w:szCs w:val="24"/>
        </w:rPr>
        <w:t xml:space="preserve">. </w:t>
      </w:r>
    </w:p>
    <w:p w14:paraId="2582ED9E" w14:textId="6D7C36A9" w:rsidR="006B6E68" w:rsidRPr="00197FD1" w:rsidRDefault="006B6E68" w:rsidP="00F90727">
      <w:pPr>
        <w:numPr>
          <w:ilvl w:val="0"/>
          <w:numId w:val="13"/>
        </w:numPr>
        <w:tabs>
          <w:tab w:val="num" w:pos="66"/>
        </w:tabs>
        <w:suppressAutoHyphens/>
        <w:ind w:left="66" w:hanging="426"/>
        <w:jc w:val="both"/>
        <w:rPr>
          <w:szCs w:val="24"/>
        </w:rPr>
      </w:pPr>
      <w:r w:rsidRPr="00197FD1">
        <w:rPr>
          <w:b/>
          <w:bCs/>
          <w:szCs w:val="24"/>
        </w:rPr>
        <w:t>Usuwanie awarii</w:t>
      </w:r>
      <w:r w:rsidRPr="00197FD1">
        <w:rPr>
          <w:szCs w:val="24"/>
        </w:rPr>
        <w:t xml:space="preserve"> rozpocznie się od </w:t>
      </w:r>
      <w:r w:rsidR="005352C8" w:rsidRPr="00197FD1">
        <w:rPr>
          <w:szCs w:val="24"/>
          <w:u w:val="single"/>
        </w:rPr>
        <w:t>zgłoszenia wystąpienia awarii</w:t>
      </w:r>
      <w:r w:rsidR="00A355C9" w:rsidRPr="00197FD1">
        <w:rPr>
          <w:szCs w:val="24"/>
          <w:u w:val="single"/>
        </w:rPr>
        <w:t>.</w:t>
      </w:r>
      <w:r w:rsidR="00A355C9" w:rsidRPr="00197FD1">
        <w:rPr>
          <w:szCs w:val="24"/>
        </w:rPr>
        <w:t xml:space="preserve"> N</w:t>
      </w:r>
      <w:r w:rsidR="005352C8" w:rsidRPr="00197FD1">
        <w:rPr>
          <w:szCs w:val="24"/>
        </w:rPr>
        <w:t>astępnie Wykonawc</w:t>
      </w:r>
      <w:r w:rsidR="00B55D1F" w:rsidRPr="00197FD1">
        <w:rPr>
          <w:szCs w:val="24"/>
        </w:rPr>
        <w:t>a</w:t>
      </w:r>
      <w:r w:rsidR="005352C8" w:rsidRPr="00197FD1">
        <w:rPr>
          <w:szCs w:val="24"/>
        </w:rPr>
        <w:t xml:space="preserve"> </w:t>
      </w:r>
      <w:r w:rsidR="00B55D1F" w:rsidRPr="00197FD1">
        <w:rPr>
          <w:szCs w:val="24"/>
        </w:rPr>
        <w:t xml:space="preserve">sprawdzi                    i oszacuje zakres prac koniecznych do usuwania awarii </w:t>
      </w:r>
      <w:r w:rsidR="00197FD1" w:rsidRPr="00197FD1">
        <w:rPr>
          <w:szCs w:val="24"/>
        </w:rPr>
        <w:t xml:space="preserve">oraz </w:t>
      </w:r>
      <w:r w:rsidR="00197FD1">
        <w:rPr>
          <w:szCs w:val="24"/>
        </w:rPr>
        <w:t xml:space="preserve">orientacyjny </w:t>
      </w:r>
      <w:r w:rsidR="00197FD1" w:rsidRPr="00197FD1">
        <w:rPr>
          <w:szCs w:val="24"/>
        </w:rPr>
        <w:t xml:space="preserve">czas i koszty jej usunięcia. Informacja taka zostanie niezwłocznie </w:t>
      </w:r>
      <w:r w:rsidR="005352C8" w:rsidRPr="00197FD1">
        <w:rPr>
          <w:szCs w:val="24"/>
        </w:rPr>
        <w:t>przeka</w:t>
      </w:r>
      <w:r w:rsidR="00197FD1" w:rsidRPr="00197FD1">
        <w:rPr>
          <w:szCs w:val="24"/>
        </w:rPr>
        <w:t xml:space="preserve">zana </w:t>
      </w:r>
      <w:r w:rsidR="00B55D1F" w:rsidRPr="00197FD1">
        <w:rPr>
          <w:szCs w:val="24"/>
        </w:rPr>
        <w:t xml:space="preserve">Zamawiającemu (e-mail). </w:t>
      </w:r>
      <w:r w:rsidR="00197FD1" w:rsidRPr="00197FD1">
        <w:rPr>
          <w:szCs w:val="24"/>
        </w:rPr>
        <w:t>W odpowiedzi Zamawiaj</w:t>
      </w:r>
      <w:r w:rsidR="00197FD1">
        <w:rPr>
          <w:szCs w:val="24"/>
        </w:rPr>
        <w:t xml:space="preserve">ący wystawi Wykonawcy </w:t>
      </w:r>
      <w:r w:rsidR="005352C8" w:rsidRPr="00197FD1">
        <w:rPr>
          <w:szCs w:val="24"/>
        </w:rPr>
        <w:t>zlecenie usunięcia awarii</w:t>
      </w:r>
      <w:r w:rsidR="00E07D6A" w:rsidRPr="00197FD1">
        <w:rPr>
          <w:szCs w:val="24"/>
        </w:rPr>
        <w:t>.</w:t>
      </w:r>
      <w:r w:rsidR="005352C8" w:rsidRPr="00197FD1">
        <w:rPr>
          <w:szCs w:val="24"/>
        </w:rPr>
        <w:t xml:space="preserve"> </w:t>
      </w:r>
    </w:p>
    <w:p w14:paraId="01620DC7" w14:textId="679C98C2" w:rsidR="00B55D1F" w:rsidRPr="00197FD1" w:rsidRDefault="00B55D1F" w:rsidP="005D5356">
      <w:pPr>
        <w:numPr>
          <w:ilvl w:val="0"/>
          <w:numId w:val="13"/>
        </w:numPr>
        <w:tabs>
          <w:tab w:val="num" w:pos="66"/>
        </w:tabs>
        <w:suppressAutoHyphens/>
        <w:ind w:left="66" w:hanging="426"/>
        <w:jc w:val="both"/>
        <w:rPr>
          <w:szCs w:val="24"/>
        </w:rPr>
      </w:pPr>
      <w:r w:rsidRPr="00197FD1">
        <w:rPr>
          <w:bCs/>
          <w:szCs w:val="24"/>
        </w:rPr>
        <w:t xml:space="preserve">Wykonawca przystępując do usuwania awarii </w:t>
      </w:r>
      <w:r w:rsidR="00197FD1" w:rsidRPr="00197FD1">
        <w:rPr>
          <w:bCs/>
          <w:szCs w:val="24"/>
        </w:rPr>
        <w:t>zgodnie ze zleceniem jak w ust. 8</w:t>
      </w:r>
      <w:r w:rsidR="00197FD1">
        <w:rPr>
          <w:b/>
          <w:bCs/>
          <w:szCs w:val="24"/>
        </w:rPr>
        <w:t xml:space="preserve">, </w:t>
      </w:r>
      <w:r w:rsidRPr="00197FD1">
        <w:rPr>
          <w:bCs/>
          <w:szCs w:val="24"/>
        </w:rPr>
        <w:t xml:space="preserve">zobowiązuje się </w:t>
      </w:r>
      <w:r w:rsidR="00197FD1">
        <w:rPr>
          <w:bCs/>
          <w:szCs w:val="24"/>
        </w:rPr>
        <w:t>u</w:t>
      </w:r>
      <w:r w:rsidR="00197FD1" w:rsidRPr="00197FD1">
        <w:rPr>
          <w:bCs/>
          <w:szCs w:val="24"/>
        </w:rPr>
        <w:t>dokum</w:t>
      </w:r>
      <w:r w:rsidR="00197FD1">
        <w:rPr>
          <w:bCs/>
          <w:szCs w:val="24"/>
        </w:rPr>
        <w:t>e</w:t>
      </w:r>
      <w:r w:rsidR="00197FD1" w:rsidRPr="00197FD1">
        <w:rPr>
          <w:bCs/>
          <w:szCs w:val="24"/>
        </w:rPr>
        <w:t>ntować swoje przybycie do siedzi</w:t>
      </w:r>
      <w:r w:rsidR="00197FD1">
        <w:rPr>
          <w:bCs/>
          <w:szCs w:val="24"/>
        </w:rPr>
        <w:t>b</w:t>
      </w:r>
      <w:r w:rsidR="00197FD1" w:rsidRPr="00197FD1">
        <w:rPr>
          <w:bCs/>
          <w:szCs w:val="24"/>
        </w:rPr>
        <w:t>y Zamawiającego (</w:t>
      </w:r>
      <w:r w:rsidR="00197FD1">
        <w:rPr>
          <w:bCs/>
          <w:szCs w:val="24"/>
        </w:rPr>
        <w:t xml:space="preserve">musi uzyskać </w:t>
      </w:r>
      <w:r w:rsidR="00197FD1" w:rsidRPr="00197FD1">
        <w:rPr>
          <w:bCs/>
          <w:szCs w:val="24"/>
        </w:rPr>
        <w:t>podpis pracownik</w:t>
      </w:r>
      <w:r w:rsidR="00197FD1">
        <w:rPr>
          <w:bCs/>
          <w:szCs w:val="24"/>
        </w:rPr>
        <w:t>a,                          o którym mowa w ust. 6 lub innego pracownika Starostwa obecnego przy rozpoczęciu prac)</w:t>
      </w:r>
      <w:r w:rsidR="00197FD1" w:rsidRPr="00197FD1">
        <w:rPr>
          <w:bCs/>
          <w:szCs w:val="24"/>
        </w:rPr>
        <w:t xml:space="preserve"> </w:t>
      </w:r>
      <w:r w:rsidR="00197FD1">
        <w:rPr>
          <w:bCs/>
          <w:szCs w:val="24"/>
        </w:rPr>
        <w:t xml:space="preserve">oraz czas pracy z dokładnością do 0,5 roboczogodziny). </w:t>
      </w:r>
    </w:p>
    <w:p w14:paraId="2AE2973F" w14:textId="62165009" w:rsidR="006B6E68" w:rsidRPr="00A355C9" w:rsidRDefault="006B6E68" w:rsidP="005D5356">
      <w:pPr>
        <w:numPr>
          <w:ilvl w:val="0"/>
          <w:numId w:val="13"/>
        </w:numPr>
        <w:tabs>
          <w:tab w:val="num" w:pos="66"/>
        </w:tabs>
        <w:suppressAutoHyphens/>
        <w:ind w:left="66" w:hanging="426"/>
        <w:jc w:val="both"/>
        <w:rPr>
          <w:szCs w:val="24"/>
        </w:rPr>
      </w:pPr>
      <w:r w:rsidRPr="00A355C9">
        <w:rPr>
          <w:szCs w:val="24"/>
        </w:rPr>
        <w:t xml:space="preserve">Zamawiający zobowiązuje się do pokrycia poniesionych przez Wykonawcę kosztów zakupu części zamiennych i materiałów niezbędnych do prawidłowego </w:t>
      </w:r>
      <w:r w:rsidRPr="00A355C9">
        <w:rPr>
          <w:b/>
          <w:bCs/>
          <w:szCs w:val="24"/>
        </w:rPr>
        <w:t>usunięcia awarii</w:t>
      </w:r>
      <w:r w:rsidRPr="00A355C9">
        <w:rPr>
          <w:szCs w:val="24"/>
        </w:rPr>
        <w:t>. Zakup części zamiennych</w:t>
      </w:r>
      <w:r w:rsidR="00744C46" w:rsidRPr="00A355C9">
        <w:rPr>
          <w:szCs w:val="24"/>
        </w:rPr>
        <w:t xml:space="preserve"> </w:t>
      </w:r>
      <w:r w:rsidRPr="00A355C9">
        <w:rPr>
          <w:szCs w:val="24"/>
        </w:rPr>
        <w:t>i materiałów wymaga pisemnej</w:t>
      </w:r>
      <w:r w:rsidR="00A355C9">
        <w:rPr>
          <w:szCs w:val="24"/>
        </w:rPr>
        <w:t xml:space="preserve"> lub e-mailowej</w:t>
      </w:r>
      <w:r w:rsidRPr="00A355C9">
        <w:rPr>
          <w:szCs w:val="24"/>
        </w:rPr>
        <w:t xml:space="preserve"> zgody Zamawiającego pod rygorem odmowy pokrycia kosztów zakupu materiałów poczynionych przez Wykonawcę. </w:t>
      </w:r>
    </w:p>
    <w:p w14:paraId="51D1255A" w14:textId="77777777" w:rsidR="006B6E68" w:rsidRPr="00A355C9" w:rsidRDefault="006B6E68" w:rsidP="005D5356">
      <w:pPr>
        <w:numPr>
          <w:ilvl w:val="0"/>
          <w:numId w:val="13"/>
        </w:numPr>
        <w:tabs>
          <w:tab w:val="num" w:pos="66"/>
        </w:tabs>
        <w:suppressAutoHyphens/>
        <w:ind w:left="66" w:hanging="426"/>
        <w:jc w:val="both"/>
        <w:rPr>
          <w:szCs w:val="24"/>
        </w:rPr>
      </w:pPr>
      <w:r w:rsidRPr="00A355C9">
        <w:rPr>
          <w:szCs w:val="24"/>
        </w:rPr>
        <w:t>Wykonawca jest zobowiązany wykonywać przedmiot umowy zgodnie z obowiązującymi przepisami prawa, obowiązującymi normami, wiedzą techniczną oraz zaleceniami Zamawiającego.</w:t>
      </w:r>
    </w:p>
    <w:p w14:paraId="5F92C2E3" w14:textId="77777777" w:rsidR="006B6E68" w:rsidRPr="00A355C9" w:rsidRDefault="006B6E68" w:rsidP="006B6E68">
      <w:pPr>
        <w:jc w:val="both"/>
        <w:rPr>
          <w:szCs w:val="24"/>
        </w:rPr>
      </w:pPr>
    </w:p>
    <w:p w14:paraId="1C4B6C76" w14:textId="3BEE25B0" w:rsidR="006B6E68" w:rsidRPr="00A355C9" w:rsidRDefault="006B6E68" w:rsidP="006B6E68">
      <w:pPr>
        <w:jc w:val="center"/>
        <w:rPr>
          <w:b/>
          <w:bCs/>
          <w:szCs w:val="24"/>
        </w:rPr>
      </w:pPr>
      <w:r w:rsidRPr="00A355C9">
        <w:rPr>
          <w:b/>
          <w:bCs/>
          <w:szCs w:val="24"/>
        </w:rPr>
        <w:t>§ 2  TERMINY REALIZACJI</w:t>
      </w:r>
    </w:p>
    <w:p w14:paraId="148CB739" w14:textId="77777777" w:rsidR="006B6E68" w:rsidRPr="00A355C9" w:rsidRDefault="006B6E68" w:rsidP="006B6E68">
      <w:pPr>
        <w:numPr>
          <w:ilvl w:val="0"/>
          <w:numId w:val="14"/>
        </w:numPr>
        <w:suppressAutoHyphens/>
        <w:ind w:left="360"/>
        <w:jc w:val="both"/>
        <w:rPr>
          <w:b/>
          <w:bCs/>
          <w:color w:val="000000"/>
          <w:szCs w:val="24"/>
        </w:rPr>
      </w:pPr>
      <w:r w:rsidRPr="00A355C9">
        <w:rPr>
          <w:color w:val="000000"/>
          <w:szCs w:val="24"/>
        </w:rPr>
        <w:t>Termin rozpoczęcia przedmiotu umowy ustala się dzień podpisania niniejszej umowy.</w:t>
      </w:r>
    </w:p>
    <w:p w14:paraId="755DBCB4" w14:textId="77777777" w:rsidR="006B6E68" w:rsidRPr="00A355C9" w:rsidRDefault="006B6E68" w:rsidP="006B6E68">
      <w:pPr>
        <w:numPr>
          <w:ilvl w:val="0"/>
          <w:numId w:val="14"/>
        </w:numPr>
        <w:suppressAutoHyphens/>
        <w:ind w:left="360"/>
        <w:jc w:val="both"/>
        <w:rPr>
          <w:b/>
          <w:bCs/>
          <w:color w:val="000000"/>
          <w:szCs w:val="24"/>
        </w:rPr>
      </w:pPr>
      <w:r w:rsidRPr="00A355C9">
        <w:rPr>
          <w:color w:val="000000"/>
          <w:szCs w:val="24"/>
        </w:rPr>
        <w:t>Wykonawca zobowiązuje się wykonać przedmiot umowy opisany w:</w:t>
      </w:r>
    </w:p>
    <w:p w14:paraId="281D2BAB" w14:textId="740F3C2F" w:rsidR="006B6E68" w:rsidRPr="00A355C9" w:rsidRDefault="006B6E68" w:rsidP="006B6E68">
      <w:pPr>
        <w:numPr>
          <w:ilvl w:val="1"/>
          <w:numId w:val="13"/>
        </w:numPr>
        <w:suppressAutoHyphens/>
        <w:jc w:val="both"/>
        <w:rPr>
          <w:color w:val="000000" w:themeColor="text1"/>
          <w:szCs w:val="24"/>
        </w:rPr>
      </w:pPr>
      <w:r w:rsidRPr="00A355C9">
        <w:rPr>
          <w:color w:val="000000"/>
          <w:szCs w:val="24"/>
        </w:rPr>
        <w:t xml:space="preserve">§ 1 ust. 2 pkt 1 do dnia </w:t>
      </w:r>
      <w:r w:rsidR="00A355C9">
        <w:rPr>
          <w:b/>
          <w:color w:val="000000"/>
          <w:szCs w:val="24"/>
        </w:rPr>
        <w:t xml:space="preserve">12 maja </w:t>
      </w:r>
      <w:r w:rsidRPr="00A355C9">
        <w:rPr>
          <w:b/>
          <w:color w:val="000000" w:themeColor="text1"/>
          <w:szCs w:val="24"/>
        </w:rPr>
        <w:t>20</w:t>
      </w:r>
      <w:r w:rsidR="00744C46" w:rsidRPr="00A355C9">
        <w:rPr>
          <w:b/>
          <w:color w:val="000000" w:themeColor="text1"/>
          <w:szCs w:val="24"/>
        </w:rPr>
        <w:t>2</w:t>
      </w:r>
      <w:r w:rsidR="009A6AD3" w:rsidRPr="00A355C9">
        <w:rPr>
          <w:b/>
          <w:color w:val="000000" w:themeColor="text1"/>
          <w:szCs w:val="24"/>
        </w:rPr>
        <w:t>5</w:t>
      </w:r>
      <w:r w:rsidRPr="00A355C9">
        <w:rPr>
          <w:color w:val="000000" w:themeColor="text1"/>
          <w:szCs w:val="24"/>
        </w:rPr>
        <w:t xml:space="preserve"> r.,</w:t>
      </w:r>
    </w:p>
    <w:p w14:paraId="4A712AEB" w14:textId="34EC808F" w:rsidR="006B6E68" w:rsidRPr="00A355C9" w:rsidRDefault="006B6E68" w:rsidP="006B6E68">
      <w:pPr>
        <w:numPr>
          <w:ilvl w:val="1"/>
          <w:numId w:val="13"/>
        </w:numPr>
        <w:suppressAutoHyphens/>
        <w:jc w:val="both"/>
        <w:rPr>
          <w:b/>
          <w:color w:val="000000"/>
          <w:szCs w:val="24"/>
        </w:rPr>
      </w:pPr>
      <w:r w:rsidRPr="00A355C9">
        <w:rPr>
          <w:color w:val="000000" w:themeColor="text1"/>
          <w:szCs w:val="24"/>
        </w:rPr>
        <w:t xml:space="preserve">§ 1 ust. 2 pkt </w:t>
      </w:r>
      <w:r w:rsidR="00307751" w:rsidRPr="00A355C9">
        <w:rPr>
          <w:color w:val="000000" w:themeColor="text1"/>
          <w:szCs w:val="24"/>
        </w:rPr>
        <w:t>2</w:t>
      </w:r>
      <w:r w:rsidRPr="00A355C9">
        <w:rPr>
          <w:color w:val="000000" w:themeColor="text1"/>
          <w:szCs w:val="24"/>
        </w:rPr>
        <w:t xml:space="preserve"> do dnia </w:t>
      </w:r>
      <w:r w:rsidRPr="00A355C9">
        <w:rPr>
          <w:b/>
          <w:color w:val="000000" w:themeColor="text1"/>
          <w:szCs w:val="24"/>
        </w:rPr>
        <w:t xml:space="preserve">31 </w:t>
      </w:r>
      <w:r w:rsidRPr="00A355C9">
        <w:rPr>
          <w:b/>
          <w:color w:val="000000"/>
          <w:szCs w:val="24"/>
        </w:rPr>
        <w:t>października 202</w:t>
      </w:r>
      <w:r w:rsidR="009A6AD3" w:rsidRPr="00A355C9">
        <w:rPr>
          <w:b/>
          <w:color w:val="000000"/>
          <w:szCs w:val="24"/>
        </w:rPr>
        <w:t>5</w:t>
      </w:r>
      <w:r w:rsidR="005D5356" w:rsidRPr="00A355C9">
        <w:rPr>
          <w:b/>
          <w:color w:val="000000"/>
          <w:szCs w:val="24"/>
        </w:rPr>
        <w:t xml:space="preserve"> </w:t>
      </w:r>
      <w:r w:rsidRPr="00A355C9">
        <w:rPr>
          <w:b/>
          <w:color w:val="000000"/>
          <w:szCs w:val="24"/>
        </w:rPr>
        <w:t>r.</w:t>
      </w:r>
    </w:p>
    <w:p w14:paraId="72885B4D" w14:textId="77777777" w:rsidR="006B6E68" w:rsidRPr="00A355C9" w:rsidRDefault="006B6E68" w:rsidP="006B6E68">
      <w:pPr>
        <w:numPr>
          <w:ilvl w:val="0"/>
          <w:numId w:val="14"/>
        </w:numPr>
        <w:suppressAutoHyphens/>
        <w:ind w:left="360"/>
        <w:jc w:val="both"/>
        <w:rPr>
          <w:b/>
          <w:bCs/>
          <w:color w:val="000000"/>
          <w:szCs w:val="24"/>
        </w:rPr>
      </w:pPr>
      <w:r w:rsidRPr="00A355C9">
        <w:rPr>
          <w:color w:val="000000"/>
          <w:szCs w:val="24"/>
        </w:rPr>
        <w:t>Prace objęte niniejszą umową Wykonawca realizował będzie w siedzibie Zamawiającego w dniach: poniedziałek – piątek od godz. 7.30 do godz. 15.15. Wykonywanie przedmiotu umowy w innych terminach możliwe jest po uzyskaniu zgody Zamawiającego.</w:t>
      </w:r>
    </w:p>
    <w:p w14:paraId="74239952" w14:textId="77777777" w:rsidR="006B6E68" w:rsidRPr="00A355C9" w:rsidRDefault="006B6E68" w:rsidP="006B6E68">
      <w:pPr>
        <w:numPr>
          <w:ilvl w:val="0"/>
          <w:numId w:val="14"/>
        </w:numPr>
        <w:suppressAutoHyphens/>
        <w:ind w:left="360"/>
        <w:jc w:val="both"/>
        <w:rPr>
          <w:b/>
          <w:bCs/>
          <w:color w:val="000000"/>
          <w:szCs w:val="24"/>
        </w:rPr>
      </w:pPr>
      <w:r w:rsidRPr="00A355C9">
        <w:rPr>
          <w:color w:val="000000"/>
          <w:szCs w:val="24"/>
        </w:rPr>
        <w:t>Strony dopuszczają zmianę terminu realizacji przedmiotu umowy w przypadku:</w:t>
      </w:r>
    </w:p>
    <w:p w14:paraId="14BDE4D7" w14:textId="77777777" w:rsidR="006B6E68" w:rsidRPr="00A355C9" w:rsidRDefault="006B6E68" w:rsidP="006B6E68">
      <w:pPr>
        <w:ind w:left="709" w:hanging="283"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1)</w:t>
      </w:r>
      <w:r w:rsidRPr="00A355C9">
        <w:rPr>
          <w:color w:val="000000"/>
          <w:szCs w:val="24"/>
        </w:rPr>
        <w:tab/>
        <w:t>wystąpienia robót dodatkowych, nieobjętych zamówieniem podstawowym, niezbędnych do jego prawidłowego wykonania, których wykonanie stało się konieczne na skutek sytuacji niemożliwej wcześniej do przewidzenia,</w:t>
      </w:r>
    </w:p>
    <w:p w14:paraId="5400BDEF" w14:textId="1C5B6020" w:rsidR="006B6E68" w:rsidRPr="00A355C9" w:rsidRDefault="006B6E68" w:rsidP="006B6E68">
      <w:pPr>
        <w:ind w:left="709" w:hanging="283"/>
        <w:jc w:val="both"/>
        <w:rPr>
          <w:szCs w:val="24"/>
        </w:rPr>
      </w:pPr>
      <w:r w:rsidRPr="00A355C9">
        <w:rPr>
          <w:color w:val="000000"/>
          <w:szCs w:val="24"/>
        </w:rPr>
        <w:t>2)</w:t>
      </w:r>
      <w:r w:rsidRPr="00A355C9">
        <w:rPr>
          <w:color w:val="000000"/>
          <w:szCs w:val="24"/>
        </w:rPr>
        <w:tab/>
        <w:t xml:space="preserve">wystąpienia okoliczności niezależnych od Wykonawcy skutkujących niemożliwością dotrzymania terminu określonego w § 2 ust. 2 umowy w przypadku nieprzekazania przez Zamawiającego pomieszczeń, w których znajdują się </w:t>
      </w:r>
      <w:r w:rsidR="00761A2C">
        <w:rPr>
          <w:color w:val="000000"/>
          <w:szCs w:val="24"/>
        </w:rPr>
        <w:t>klimatyzatory</w:t>
      </w:r>
      <w:r w:rsidRPr="00A355C9">
        <w:rPr>
          <w:szCs w:val="24"/>
        </w:rPr>
        <w:t>.</w:t>
      </w:r>
    </w:p>
    <w:p w14:paraId="3B834BA6" w14:textId="77777777" w:rsidR="006B6E68" w:rsidRPr="00A355C9" w:rsidRDefault="006B6E68" w:rsidP="006B6E68">
      <w:pPr>
        <w:numPr>
          <w:ilvl w:val="0"/>
          <w:numId w:val="14"/>
        </w:numPr>
        <w:suppressAutoHyphens/>
        <w:ind w:left="360"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We wszystkich przypadkach określonych w § 2 ust. 4, termin realizacji przedmiotu umowy może ulec przedłużeniu, nie dłużej jednak niż o czas trwania okoliczności, o których mowa w § 2 ust. 4.</w:t>
      </w:r>
    </w:p>
    <w:p w14:paraId="36F9E045" w14:textId="77777777" w:rsidR="006B6E68" w:rsidRPr="00A355C9" w:rsidRDefault="006B6E68" w:rsidP="006B6E68">
      <w:pPr>
        <w:jc w:val="center"/>
        <w:rPr>
          <w:b/>
          <w:bCs/>
          <w:szCs w:val="24"/>
        </w:rPr>
      </w:pPr>
    </w:p>
    <w:p w14:paraId="2B1D7D0D" w14:textId="4155531B" w:rsidR="006B6E68" w:rsidRPr="00A355C9" w:rsidRDefault="006B6E68" w:rsidP="006B6E68">
      <w:pPr>
        <w:jc w:val="center"/>
        <w:rPr>
          <w:b/>
          <w:bCs/>
          <w:szCs w:val="24"/>
        </w:rPr>
      </w:pPr>
      <w:r w:rsidRPr="00A355C9">
        <w:rPr>
          <w:b/>
          <w:bCs/>
          <w:szCs w:val="24"/>
        </w:rPr>
        <w:t xml:space="preserve">§ 3 </w:t>
      </w:r>
      <w:r w:rsidR="00B55D1F">
        <w:rPr>
          <w:b/>
          <w:bCs/>
          <w:szCs w:val="24"/>
        </w:rPr>
        <w:t xml:space="preserve"> </w:t>
      </w:r>
      <w:r w:rsidRPr="00A355C9">
        <w:rPr>
          <w:b/>
          <w:bCs/>
          <w:szCs w:val="24"/>
        </w:rPr>
        <w:t>OBOWIĄZKI WYKONAWCY I ZAMAWIAJĄCEGO</w:t>
      </w:r>
    </w:p>
    <w:p w14:paraId="2553283A" w14:textId="3109FFC0" w:rsidR="006B6E68" w:rsidRPr="00A355C9" w:rsidRDefault="006B6E68" w:rsidP="006B6E6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color w:val="000000"/>
          <w:szCs w:val="24"/>
        </w:rPr>
      </w:pPr>
      <w:r w:rsidRPr="00A355C9">
        <w:rPr>
          <w:szCs w:val="24"/>
        </w:rPr>
        <w:t xml:space="preserve">Zamawiający zapewni Wykonawcy dostęp do miejsc i pomieszczeń, w których znajdują się </w:t>
      </w:r>
      <w:r w:rsidR="00761A2C">
        <w:rPr>
          <w:szCs w:val="24"/>
        </w:rPr>
        <w:t xml:space="preserve">klimatyzatory </w:t>
      </w:r>
      <w:r w:rsidRPr="00A355C9">
        <w:rPr>
          <w:szCs w:val="24"/>
        </w:rPr>
        <w:t>i agregat wody lodowej, a także zapewni dostęp do wody i energii elektrycznej.</w:t>
      </w:r>
    </w:p>
    <w:p w14:paraId="023AFE02" w14:textId="77777777" w:rsidR="006B6E68" w:rsidRPr="00A355C9" w:rsidRDefault="006B6E68" w:rsidP="006B6E6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szCs w:val="24"/>
        </w:rPr>
      </w:pPr>
      <w:r w:rsidRPr="00A355C9">
        <w:rPr>
          <w:szCs w:val="24"/>
        </w:rPr>
        <w:t>Zamawiający nie będzie ponosił odpowiedzialności za składniki majątkowe Wykonawcy, znajdujące się na terenie Starostwa Powiatowego w Świdnicy w trakcie realizacji przedmiotu umowy.</w:t>
      </w:r>
    </w:p>
    <w:p w14:paraId="2C2F4A66" w14:textId="77777777" w:rsidR="006B6E68" w:rsidRPr="00A355C9" w:rsidRDefault="006B6E68" w:rsidP="006B6E6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szCs w:val="24"/>
        </w:rPr>
      </w:pPr>
      <w:r w:rsidRPr="00A355C9">
        <w:rPr>
          <w:color w:val="000000"/>
          <w:szCs w:val="24"/>
        </w:rPr>
        <w:t>Wykonawca ponosi odpowiedzialność za wszelkie działania i zaniechania osób, przy pomocy których realizuje przedmiot Umowy.</w:t>
      </w:r>
    </w:p>
    <w:p w14:paraId="2D460353" w14:textId="77777777" w:rsidR="006B6E68" w:rsidRPr="00A355C9" w:rsidRDefault="006B6E68" w:rsidP="006B6E6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lastRenderedPageBreak/>
        <w:t>Wykonawca ponosi pełną odpowiedzialność cywilno-prawną za ewentualne szkody osób trzecich spowodowane brakiem lub niewłaściwym oznakowaniem i zabezpieczeniem terenu, na którym są prowadzone roboty.</w:t>
      </w:r>
    </w:p>
    <w:p w14:paraId="71FA5094" w14:textId="77777777" w:rsidR="006B6E68" w:rsidRPr="00A355C9" w:rsidRDefault="006B6E68" w:rsidP="006B6E6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szCs w:val="24"/>
        </w:rPr>
      </w:pPr>
      <w:r w:rsidRPr="00A355C9">
        <w:rPr>
          <w:szCs w:val="24"/>
        </w:rPr>
        <w:t>Wykonawca w przypadku uszkodzenia istniejącego uzbrojenia technicznego lub wyrządzenia szkód na trenie siedziby Zamawiającego poniesie koszty ich naprawy lub koszty przywrócenia stanu poprzedniego.</w:t>
      </w:r>
    </w:p>
    <w:p w14:paraId="2AF23E45" w14:textId="77777777" w:rsidR="006B6E68" w:rsidRPr="00A355C9" w:rsidRDefault="006B6E68" w:rsidP="006B6E6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b/>
          <w:bCs/>
          <w:szCs w:val="24"/>
        </w:rPr>
      </w:pPr>
      <w:r w:rsidRPr="00A355C9">
        <w:rPr>
          <w:color w:val="000000"/>
          <w:szCs w:val="24"/>
        </w:rPr>
        <w:t>Wykonawca zobowiązany jest:</w:t>
      </w:r>
    </w:p>
    <w:p w14:paraId="2A4BA453" w14:textId="77777777" w:rsidR="006B6E68" w:rsidRPr="00A355C9" w:rsidRDefault="006B6E68" w:rsidP="006B6E68">
      <w:pPr>
        <w:numPr>
          <w:ilvl w:val="0"/>
          <w:numId w:val="16"/>
        </w:numPr>
        <w:suppressAutoHyphens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zorganizować, zagospodarować oraz należycie zabezpieczyć obszar, w którym prowadzone będą prace jak w § 1 niniejszej umowy,</w:t>
      </w:r>
    </w:p>
    <w:p w14:paraId="32EBD407" w14:textId="112801DC" w:rsidR="006B6E68" w:rsidRPr="00A355C9" w:rsidRDefault="006B6E68" w:rsidP="006B6E68">
      <w:pPr>
        <w:numPr>
          <w:ilvl w:val="0"/>
          <w:numId w:val="16"/>
        </w:numPr>
        <w:suppressAutoHyphens/>
        <w:jc w:val="both"/>
        <w:rPr>
          <w:color w:val="000000" w:themeColor="text1"/>
          <w:szCs w:val="24"/>
        </w:rPr>
      </w:pPr>
      <w:r w:rsidRPr="00A355C9">
        <w:rPr>
          <w:color w:val="000000"/>
          <w:szCs w:val="24"/>
        </w:rPr>
        <w:t>prowadzić prace w sposób jak najmniej uciążliwy dla pracowników i klientów Starostwa Powiatowego w Świdnicy,</w:t>
      </w:r>
    </w:p>
    <w:p w14:paraId="1C31DC26" w14:textId="46DC0780" w:rsidR="006B6E68" w:rsidRPr="00A355C9" w:rsidRDefault="006B6E68" w:rsidP="00997D19">
      <w:pPr>
        <w:numPr>
          <w:ilvl w:val="0"/>
          <w:numId w:val="16"/>
        </w:numPr>
        <w:suppressAutoHyphens/>
        <w:jc w:val="both"/>
        <w:rPr>
          <w:color w:val="000000" w:themeColor="text1"/>
          <w:szCs w:val="24"/>
        </w:rPr>
      </w:pPr>
      <w:r w:rsidRPr="00A355C9">
        <w:rPr>
          <w:color w:val="000000" w:themeColor="text1"/>
          <w:szCs w:val="24"/>
        </w:rPr>
        <w:t xml:space="preserve">postępować z odpadami zgodnie z obowiązującymi w tym zakresie przepisami prawa. Wykonawca jako wytwórca odpadów w rozumieniu art. 3 ust. 1 pkt 32 ustawy </w:t>
      </w:r>
      <w:r w:rsidR="00997D19" w:rsidRPr="00A355C9">
        <w:rPr>
          <w:color w:val="000000" w:themeColor="text1"/>
          <w:szCs w:val="24"/>
        </w:rPr>
        <w:t xml:space="preserve">z dnia 14 grudnia 2012 r. o odpadach </w:t>
      </w:r>
      <w:r w:rsidRPr="00A355C9">
        <w:rPr>
          <w:color w:val="000000" w:themeColor="text1"/>
          <w:szCs w:val="24"/>
        </w:rPr>
        <w:t xml:space="preserve">i ustawą </w:t>
      </w:r>
      <w:r w:rsidR="00997D19" w:rsidRPr="00A355C9">
        <w:rPr>
          <w:color w:val="000000" w:themeColor="text1"/>
          <w:szCs w:val="24"/>
        </w:rPr>
        <w:t xml:space="preserve">z dnia 27 kwietnia 2001 r. Prawo ochrony środowiska </w:t>
      </w:r>
      <w:r w:rsidRPr="00A355C9">
        <w:rPr>
          <w:color w:val="000000" w:themeColor="text1"/>
          <w:szCs w:val="24"/>
        </w:rPr>
        <w:t xml:space="preserve">oraz w razie potrzeby zgłoszenie informacji </w:t>
      </w:r>
      <w:r w:rsidR="009E6253" w:rsidRPr="00A355C9">
        <w:rPr>
          <w:color w:val="000000" w:themeColor="text1"/>
          <w:szCs w:val="24"/>
        </w:rPr>
        <w:t xml:space="preserve">  </w:t>
      </w:r>
      <w:r w:rsidRPr="00A355C9">
        <w:rPr>
          <w:color w:val="000000" w:themeColor="text1"/>
          <w:szCs w:val="24"/>
        </w:rPr>
        <w:t>o wytwarzanych odpadach do miejscowego Wydziału Ochrony Środowiska oraz Zamawiającego,</w:t>
      </w:r>
    </w:p>
    <w:p w14:paraId="3FD75BD8" w14:textId="77777777" w:rsidR="006B6E68" w:rsidRPr="00A355C9" w:rsidRDefault="006B6E68" w:rsidP="006B6E68">
      <w:pPr>
        <w:numPr>
          <w:ilvl w:val="0"/>
          <w:numId w:val="16"/>
        </w:numPr>
        <w:suppressAutoHyphens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utrzymywać porządek w trakcie realizacji robót oraz systematycznie porządkować miejsca wykonywania prac,</w:t>
      </w:r>
    </w:p>
    <w:p w14:paraId="43EB5698" w14:textId="01977C47" w:rsidR="006B6E68" w:rsidRPr="00A355C9" w:rsidRDefault="006B6E68" w:rsidP="006B6E68">
      <w:pPr>
        <w:numPr>
          <w:ilvl w:val="0"/>
          <w:numId w:val="16"/>
        </w:numPr>
        <w:suppressAutoHyphens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przed zgłoszeniem przedmiotu Umowy do odbioru, Wykonawca winien wykonać wraz  ze sporządzeniem stosownych protokołów z przeprowadzonych badań odbiorczych, wszystkie niezbędne próby, badania,</w:t>
      </w:r>
    </w:p>
    <w:p w14:paraId="3665D8FD" w14:textId="2B87532A" w:rsidR="006B6E68" w:rsidRPr="00A355C9" w:rsidRDefault="006B6E68" w:rsidP="006B6E68">
      <w:pPr>
        <w:numPr>
          <w:ilvl w:val="0"/>
          <w:numId w:val="16"/>
        </w:numPr>
        <w:suppressAutoHyphens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zgłosić gotowość do odbioru przedmiotu Umowy i uczestniczyć w odbiorze.</w:t>
      </w:r>
    </w:p>
    <w:p w14:paraId="7C423E98" w14:textId="77777777" w:rsidR="006B6E68" w:rsidRPr="00A355C9" w:rsidRDefault="006B6E68" w:rsidP="006B6E68">
      <w:pPr>
        <w:suppressAutoHyphens/>
        <w:ind w:left="720"/>
        <w:jc w:val="both"/>
        <w:rPr>
          <w:color w:val="000000"/>
          <w:szCs w:val="24"/>
        </w:rPr>
      </w:pPr>
    </w:p>
    <w:p w14:paraId="14684183" w14:textId="77777777" w:rsidR="006B6E68" w:rsidRPr="00A355C9" w:rsidRDefault="006B6E68" w:rsidP="006B6E68">
      <w:pPr>
        <w:ind w:left="360"/>
        <w:jc w:val="center"/>
        <w:rPr>
          <w:b/>
          <w:bCs/>
          <w:color w:val="000000"/>
          <w:szCs w:val="24"/>
        </w:rPr>
      </w:pPr>
      <w:r w:rsidRPr="00A355C9">
        <w:rPr>
          <w:b/>
          <w:bCs/>
          <w:color w:val="000000"/>
          <w:szCs w:val="24"/>
        </w:rPr>
        <w:t>§ 4   ODBIÓR PRZEDMIOTU UMOWY</w:t>
      </w:r>
    </w:p>
    <w:p w14:paraId="3EBA4E0E" w14:textId="4735BF59" w:rsidR="006B6E68" w:rsidRPr="00A355C9" w:rsidRDefault="006B6E68" w:rsidP="006B6E68">
      <w:pPr>
        <w:numPr>
          <w:ilvl w:val="0"/>
          <w:numId w:val="17"/>
        </w:numPr>
        <w:tabs>
          <w:tab w:val="num" w:pos="426"/>
        </w:tabs>
        <w:suppressAutoHyphens/>
        <w:ind w:left="426"/>
        <w:jc w:val="both"/>
        <w:rPr>
          <w:szCs w:val="24"/>
        </w:rPr>
      </w:pPr>
      <w:r w:rsidRPr="00A355C9">
        <w:rPr>
          <w:szCs w:val="24"/>
        </w:rPr>
        <w:t xml:space="preserve">Strony postanawiają, że przedmiotem odbioru będzie wykonanie przeglądu, o którym mowa w § 1 ust. 2 pkt 1 umowy, oraz każdorazowe usuwanie awarii, o których mowa w § 1 ust. 2 pkt </w:t>
      </w:r>
      <w:r w:rsidR="00197FD1">
        <w:rPr>
          <w:szCs w:val="24"/>
        </w:rPr>
        <w:t>2</w:t>
      </w:r>
      <w:r w:rsidRPr="00A355C9">
        <w:rPr>
          <w:szCs w:val="24"/>
        </w:rPr>
        <w:t>.</w:t>
      </w:r>
    </w:p>
    <w:p w14:paraId="0C514E9F" w14:textId="73FA880B" w:rsidR="006B6E68" w:rsidRPr="00A355C9" w:rsidRDefault="006B6E68" w:rsidP="006B6E68">
      <w:pPr>
        <w:numPr>
          <w:ilvl w:val="0"/>
          <w:numId w:val="17"/>
        </w:numPr>
        <w:tabs>
          <w:tab w:val="num" w:pos="426"/>
        </w:tabs>
        <w:suppressAutoHyphens/>
        <w:ind w:left="426"/>
        <w:jc w:val="both"/>
        <w:rPr>
          <w:szCs w:val="24"/>
        </w:rPr>
      </w:pPr>
      <w:r w:rsidRPr="00A355C9">
        <w:rPr>
          <w:szCs w:val="24"/>
        </w:rPr>
        <w:t>Zakończenie wykonania każdego etapu przedmiotu umowy Wykonawca zgłasza na piśmie</w:t>
      </w:r>
      <w:r w:rsidR="00197FD1">
        <w:rPr>
          <w:szCs w:val="24"/>
        </w:rPr>
        <w:t xml:space="preserve"> lub e-mailowo</w:t>
      </w:r>
      <w:r w:rsidRPr="00A355C9">
        <w:rPr>
          <w:szCs w:val="24"/>
        </w:rPr>
        <w:t xml:space="preserve"> Zamawiającemu.</w:t>
      </w:r>
    </w:p>
    <w:p w14:paraId="4B3837A5" w14:textId="2727A674" w:rsidR="006B6E68" w:rsidRPr="00A355C9" w:rsidRDefault="006B6E68" w:rsidP="006B6E68">
      <w:pPr>
        <w:numPr>
          <w:ilvl w:val="0"/>
          <w:numId w:val="17"/>
        </w:numPr>
        <w:tabs>
          <w:tab w:val="num" w:pos="426"/>
        </w:tabs>
        <w:suppressAutoHyphens/>
        <w:ind w:left="426"/>
        <w:jc w:val="both"/>
        <w:rPr>
          <w:szCs w:val="24"/>
        </w:rPr>
      </w:pPr>
      <w:r w:rsidRPr="00A355C9">
        <w:rPr>
          <w:szCs w:val="24"/>
        </w:rPr>
        <w:t xml:space="preserve">Zamawiający wyznaczy termin odbioru w ciągu 2 dni </w:t>
      </w:r>
      <w:r w:rsidR="00761A2C">
        <w:rPr>
          <w:szCs w:val="24"/>
        </w:rPr>
        <w:t xml:space="preserve">roboczych </w:t>
      </w:r>
      <w:r w:rsidRPr="00A355C9">
        <w:rPr>
          <w:szCs w:val="24"/>
        </w:rPr>
        <w:t>od daty zgłoszenia gotowości do odbioru.</w:t>
      </w:r>
      <w:r w:rsidR="00EC6C3E" w:rsidRPr="00A355C9">
        <w:rPr>
          <w:szCs w:val="24"/>
        </w:rPr>
        <w:t xml:space="preserve">  </w:t>
      </w:r>
      <w:r w:rsidRPr="00A355C9">
        <w:rPr>
          <w:szCs w:val="24"/>
        </w:rPr>
        <w:t>Z czynności odbioru spisany będzie protokół, podpisany przez uczestników odbioru.</w:t>
      </w:r>
      <w:r w:rsidR="00761A2C">
        <w:rPr>
          <w:szCs w:val="24"/>
        </w:rPr>
        <w:t xml:space="preserve">                       </w:t>
      </w:r>
    </w:p>
    <w:p w14:paraId="46BB9FA4" w14:textId="77777777" w:rsidR="006B6E68" w:rsidRPr="00A355C9" w:rsidRDefault="006B6E68" w:rsidP="006B6E68">
      <w:pPr>
        <w:numPr>
          <w:ilvl w:val="0"/>
          <w:numId w:val="17"/>
        </w:numPr>
        <w:tabs>
          <w:tab w:val="num" w:pos="426"/>
        </w:tabs>
        <w:suppressAutoHyphens/>
        <w:ind w:left="426"/>
        <w:jc w:val="both"/>
        <w:rPr>
          <w:szCs w:val="24"/>
        </w:rPr>
      </w:pPr>
      <w:r w:rsidRPr="00A355C9">
        <w:rPr>
          <w:szCs w:val="24"/>
        </w:rPr>
        <w:t>W wypadku stwierdzenia w toku odbioru wad przedmiotu Umowy Wykonawca zobowiązany jest do ich usunięcia w terminie wyznaczonym przez Zamawiającego oraz o zawiadomieniu o powyższym Zamawiającego.</w:t>
      </w:r>
    </w:p>
    <w:p w14:paraId="26E8233B" w14:textId="77777777" w:rsidR="006B6E68" w:rsidRPr="00A355C9" w:rsidRDefault="006B6E68" w:rsidP="006B6E68">
      <w:pPr>
        <w:numPr>
          <w:ilvl w:val="0"/>
          <w:numId w:val="17"/>
        </w:numPr>
        <w:tabs>
          <w:tab w:val="num" w:pos="426"/>
        </w:tabs>
        <w:suppressAutoHyphens/>
        <w:ind w:left="426"/>
        <w:jc w:val="both"/>
        <w:rPr>
          <w:szCs w:val="24"/>
        </w:rPr>
      </w:pPr>
      <w:r w:rsidRPr="00A355C9">
        <w:rPr>
          <w:szCs w:val="24"/>
        </w:rPr>
        <w:t xml:space="preserve">Zamawiający odmówi odbioru, jeżeli nie został wykonany cały zakres robót objętych zleceniem lub wykonane prace mają wady uniemożliwiające właściwe korzystanie z urządzeń. W razie odebrania przedmiotu Umowy z zastrzeżeniem, co do stwierdzonych przy odbiorze wad lub stwierdzenia tych wad w okresie rękojmi Zamawiający może: </w:t>
      </w:r>
    </w:p>
    <w:p w14:paraId="329C614E" w14:textId="77777777" w:rsidR="006B6E68" w:rsidRPr="00A355C9" w:rsidRDefault="006B6E68" w:rsidP="006B6E68">
      <w:pPr>
        <w:ind w:left="426" w:hanging="426"/>
        <w:jc w:val="both"/>
        <w:rPr>
          <w:szCs w:val="24"/>
        </w:rPr>
      </w:pPr>
      <w:r w:rsidRPr="00A355C9">
        <w:rPr>
          <w:szCs w:val="24"/>
        </w:rPr>
        <w:t xml:space="preserve">       1) żądać usunięcia tych wad - jeżeli wady nadają się do usunięcia – wyznaczając pisemnie  Wykonawcy odpowiedni termin;</w:t>
      </w:r>
    </w:p>
    <w:p w14:paraId="344DC321" w14:textId="77777777" w:rsidR="006B6E68" w:rsidRPr="00A355C9" w:rsidRDefault="006B6E68" w:rsidP="006B6E68">
      <w:pPr>
        <w:ind w:left="426"/>
        <w:jc w:val="both"/>
        <w:rPr>
          <w:szCs w:val="24"/>
        </w:rPr>
      </w:pPr>
      <w:r w:rsidRPr="00A355C9">
        <w:rPr>
          <w:szCs w:val="24"/>
        </w:rPr>
        <w:t xml:space="preserve">2) obniżyć wynagrodzenie, jeżeli wady usunąć się nie dadzą lub z okoliczności wynika,  że Wykonawca nie zdoła ich usunąć w czasie odpowiednim lub, gdy </w:t>
      </w:r>
      <w:r w:rsidRPr="00A355C9">
        <w:rPr>
          <w:szCs w:val="24"/>
        </w:rPr>
        <w:tab/>
        <w:t>Wykonawca nie usunął wad w wyznaczonym przez Zamawiającego terminie – a wady są nieistotne;</w:t>
      </w:r>
    </w:p>
    <w:p w14:paraId="2643A201" w14:textId="4142B2AF" w:rsidR="006B6E68" w:rsidRPr="00A355C9" w:rsidRDefault="006B6E68" w:rsidP="006B6E68">
      <w:pPr>
        <w:numPr>
          <w:ilvl w:val="0"/>
          <w:numId w:val="17"/>
        </w:numPr>
        <w:tabs>
          <w:tab w:val="num" w:pos="426"/>
        </w:tabs>
        <w:suppressAutoHyphens/>
        <w:ind w:left="426"/>
        <w:jc w:val="both"/>
        <w:rPr>
          <w:szCs w:val="24"/>
        </w:rPr>
      </w:pPr>
      <w:r w:rsidRPr="00A355C9">
        <w:rPr>
          <w:szCs w:val="24"/>
        </w:rPr>
        <w:t>W przypadku, gdy Wykonawca odmówi usunięcia wad lub nie usunie ich w terminie wyznaczonym przez Zamawiającego lub z okoliczności wynika, iż nie zdoła ich usunąć w tym terminie, Zamawiający ma prawo zlecić usunięcie tych wad osobie trzeciej na koszt i ryzyko Wykonawcy.</w:t>
      </w:r>
    </w:p>
    <w:p w14:paraId="0BAAD21D" w14:textId="77777777" w:rsidR="006B6E68" w:rsidRPr="00A355C9" w:rsidRDefault="006B6E68" w:rsidP="006B6E68">
      <w:pPr>
        <w:numPr>
          <w:ilvl w:val="0"/>
          <w:numId w:val="17"/>
        </w:numPr>
        <w:tabs>
          <w:tab w:val="num" w:pos="426"/>
        </w:tabs>
        <w:suppressAutoHyphens/>
        <w:ind w:left="426"/>
        <w:jc w:val="both"/>
        <w:rPr>
          <w:szCs w:val="24"/>
        </w:rPr>
      </w:pPr>
      <w:r w:rsidRPr="00A355C9">
        <w:rPr>
          <w:szCs w:val="24"/>
        </w:rPr>
        <w:t>W wypadku usunięcia wad Wykonawca zobowiązany jest do zawiadomienia Zamawiającego o ich usunięciu.</w:t>
      </w:r>
    </w:p>
    <w:p w14:paraId="6D299782" w14:textId="77777777" w:rsidR="006B6E68" w:rsidRDefault="006B6E68" w:rsidP="006B6E68">
      <w:pPr>
        <w:jc w:val="center"/>
        <w:rPr>
          <w:b/>
          <w:bCs/>
          <w:szCs w:val="24"/>
        </w:rPr>
      </w:pPr>
      <w:r w:rsidRPr="00A355C9">
        <w:rPr>
          <w:b/>
          <w:bCs/>
          <w:szCs w:val="24"/>
        </w:rPr>
        <w:t>§ 5 WYNAGRODZENIE</w:t>
      </w:r>
    </w:p>
    <w:p w14:paraId="35F7A419" w14:textId="77777777" w:rsidR="00A954E7" w:rsidRPr="00A954E7" w:rsidRDefault="00A954E7" w:rsidP="006B6E68">
      <w:pPr>
        <w:jc w:val="center"/>
        <w:rPr>
          <w:b/>
          <w:bCs/>
          <w:sz w:val="12"/>
          <w:szCs w:val="12"/>
        </w:rPr>
      </w:pPr>
    </w:p>
    <w:p w14:paraId="1AF9ED54" w14:textId="785F2101" w:rsidR="006B6E68" w:rsidRPr="00A355C9" w:rsidRDefault="006B6E68" w:rsidP="00744C46">
      <w:pPr>
        <w:numPr>
          <w:ilvl w:val="0"/>
          <w:numId w:val="18"/>
        </w:numPr>
        <w:suppressAutoHyphens/>
        <w:jc w:val="both"/>
        <w:rPr>
          <w:szCs w:val="24"/>
        </w:rPr>
      </w:pPr>
      <w:r w:rsidRPr="00A355C9">
        <w:rPr>
          <w:szCs w:val="24"/>
        </w:rPr>
        <w:t>Strony ustal</w:t>
      </w:r>
      <w:r w:rsidR="003A2D8E" w:rsidRPr="00A355C9">
        <w:rPr>
          <w:szCs w:val="24"/>
        </w:rPr>
        <w:t>a</w:t>
      </w:r>
      <w:r w:rsidRPr="00A355C9">
        <w:rPr>
          <w:szCs w:val="24"/>
        </w:rPr>
        <w:t xml:space="preserve">ją, że wynagrodzenie za </w:t>
      </w:r>
      <w:r w:rsidRPr="00A355C9">
        <w:rPr>
          <w:color w:val="000000"/>
          <w:szCs w:val="24"/>
        </w:rPr>
        <w:t>przedmiot umowy opisany w § 1 ust. 2 pkt 1 jest ryczałtowe</w:t>
      </w:r>
      <w:r w:rsidR="00744C46" w:rsidRPr="00A355C9">
        <w:rPr>
          <w:color w:val="000000"/>
          <w:szCs w:val="24"/>
        </w:rPr>
        <w:t xml:space="preserve"> </w:t>
      </w:r>
      <w:r w:rsidR="00A954E7">
        <w:rPr>
          <w:color w:val="000000"/>
          <w:szCs w:val="24"/>
        </w:rPr>
        <w:t xml:space="preserve">                    </w:t>
      </w:r>
      <w:r w:rsidRPr="00A355C9">
        <w:rPr>
          <w:color w:val="000000"/>
          <w:szCs w:val="24"/>
        </w:rPr>
        <w:t xml:space="preserve">i  wynosi </w:t>
      </w:r>
      <w:r w:rsidRPr="00A355C9">
        <w:rPr>
          <w:b/>
          <w:bCs/>
          <w:color w:val="000000"/>
          <w:szCs w:val="24"/>
        </w:rPr>
        <w:t xml:space="preserve">……………… </w:t>
      </w:r>
      <w:r w:rsidRPr="00A355C9">
        <w:rPr>
          <w:color w:val="000000"/>
          <w:szCs w:val="24"/>
        </w:rPr>
        <w:t>netto</w:t>
      </w:r>
      <w:r w:rsidRPr="00A355C9">
        <w:rPr>
          <w:szCs w:val="24"/>
        </w:rPr>
        <w:t xml:space="preserve"> obejmującą należny podatek VAT 23 % - </w:t>
      </w:r>
      <w:r w:rsidRPr="00A355C9">
        <w:rPr>
          <w:b/>
          <w:bCs/>
          <w:szCs w:val="24"/>
        </w:rPr>
        <w:t>…………</w:t>
      </w:r>
      <w:r w:rsidR="00744C46" w:rsidRPr="00A355C9">
        <w:rPr>
          <w:szCs w:val="24"/>
        </w:rPr>
        <w:t xml:space="preserve"> </w:t>
      </w:r>
      <w:r w:rsidRPr="00A355C9">
        <w:rPr>
          <w:color w:val="000000"/>
          <w:szCs w:val="24"/>
        </w:rPr>
        <w:t xml:space="preserve">tj. </w:t>
      </w:r>
      <w:r w:rsidRPr="00A355C9">
        <w:rPr>
          <w:b/>
          <w:bCs/>
          <w:color w:val="000000"/>
          <w:szCs w:val="24"/>
        </w:rPr>
        <w:t>…………..</w:t>
      </w:r>
      <w:r w:rsidRPr="00A355C9">
        <w:rPr>
          <w:color w:val="000000"/>
          <w:szCs w:val="24"/>
        </w:rPr>
        <w:t xml:space="preserve"> </w:t>
      </w:r>
      <w:r w:rsidRPr="00A355C9">
        <w:rPr>
          <w:b/>
          <w:bCs/>
          <w:color w:val="000000"/>
          <w:szCs w:val="24"/>
        </w:rPr>
        <w:t>zł brutto.</w:t>
      </w:r>
    </w:p>
    <w:p w14:paraId="39F395DE" w14:textId="3CEC9044" w:rsidR="006B6E68" w:rsidRPr="00A355C9" w:rsidRDefault="006B6E68" w:rsidP="006B6E68">
      <w:pPr>
        <w:numPr>
          <w:ilvl w:val="0"/>
          <w:numId w:val="18"/>
        </w:numPr>
        <w:suppressAutoHyphens/>
        <w:jc w:val="both"/>
        <w:rPr>
          <w:szCs w:val="24"/>
        </w:rPr>
      </w:pPr>
      <w:r w:rsidRPr="00A355C9">
        <w:rPr>
          <w:szCs w:val="24"/>
        </w:rPr>
        <w:t xml:space="preserve">Wynagrodzenie za usunięcie awarii układu klimatyzacji opisanych </w:t>
      </w:r>
      <w:r w:rsidRPr="00A355C9">
        <w:rPr>
          <w:color w:val="000000"/>
          <w:szCs w:val="24"/>
        </w:rPr>
        <w:t xml:space="preserve">w § 1 ust. 2 pkt </w:t>
      </w:r>
      <w:r w:rsidR="00A954E7">
        <w:rPr>
          <w:color w:val="000000"/>
          <w:szCs w:val="24"/>
        </w:rPr>
        <w:t>2</w:t>
      </w:r>
      <w:r w:rsidRPr="00A355C9">
        <w:rPr>
          <w:color w:val="000000"/>
          <w:szCs w:val="24"/>
        </w:rPr>
        <w:t xml:space="preserve"> obliczone będzie </w:t>
      </w:r>
      <w:r w:rsidRPr="00A355C9">
        <w:rPr>
          <w:szCs w:val="24"/>
        </w:rPr>
        <w:t xml:space="preserve">na podstawie stawki roboczogodziny, uwzględniającej koszt dojazdu do Zamawiającego, w kwocie </w:t>
      </w:r>
      <w:r w:rsidR="009A6AD3" w:rsidRPr="00A355C9">
        <w:rPr>
          <w:b/>
          <w:szCs w:val="24"/>
        </w:rPr>
        <w:t xml:space="preserve">150 </w:t>
      </w:r>
      <w:r w:rsidRPr="00A355C9">
        <w:rPr>
          <w:b/>
          <w:bCs/>
          <w:szCs w:val="24"/>
        </w:rPr>
        <w:t>zł brutto</w:t>
      </w:r>
      <w:r w:rsidRPr="00A355C9">
        <w:rPr>
          <w:szCs w:val="24"/>
        </w:rPr>
        <w:t xml:space="preserve"> za jedną roboczogodzinę wg nakładów robocizny zawartych w Katalogach Nakładów Rzeczowych lub wg rzeczywistego czasu usunięcia awarii </w:t>
      </w:r>
      <w:r w:rsidR="00761A2C" w:rsidRPr="00A355C9">
        <w:rPr>
          <w:szCs w:val="24"/>
        </w:rPr>
        <w:t>układu klimatyzacji</w:t>
      </w:r>
      <w:r w:rsidR="00761A2C">
        <w:rPr>
          <w:szCs w:val="24"/>
        </w:rPr>
        <w:t>,</w:t>
      </w:r>
      <w:r w:rsidR="00761A2C" w:rsidRPr="00A355C9">
        <w:rPr>
          <w:szCs w:val="24"/>
        </w:rPr>
        <w:t xml:space="preserve"> </w:t>
      </w:r>
      <w:r w:rsidRPr="00A355C9">
        <w:rPr>
          <w:szCs w:val="24"/>
        </w:rPr>
        <w:t>po jej skutecznym usunięciu.</w:t>
      </w:r>
    </w:p>
    <w:p w14:paraId="50C93D2A" w14:textId="34FE7576" w:rsidR="006B6E68" w:rsidRDefault="006B6E68" w:rsidP="00CB638F">
      <w:pPr>
        <w:numPr>
          <w:ilvl w:val="0"/>
          <w:numId w:val="18"/>
        </w:numPr>
        <w:suppressAutoHyphens/>
        <w:jc w:val="both"/>
        <w:rPr>
          <w:szCs w:val="24"/>
        </w:rPr>
      </w:pPr>
      <w:r w:rsidRPr="00A355C9">
        <w:rPr>
          <w:szCs w:val="24"/>
        </w:rPr>
        <w:t>W</w:t>
      </w:r>
      <w:r w:rsidR="00DE69B0" w:rsidRPr="00A355C9">
        <w:rPr>
          <w:szCs w:val="24"/>
        </w:rPr>
        <w:t>ynagrodzenie</w:t>
      </w:r>
      <w:r w:rsidRPr="00A355C9">
        <w:rPr>
          <w:szCs w:val="24"/>
        </w:rPr>
        <w:t xml:space="preserve"> przysługujące Wykonawcy za usunięcie awarii układu klimatyzacji opisanych w § 1 ust. 2 pkt</w:t>
      </w:r>
      <w:r w:rsidR="009A6AD3" w:rsidRPr="00A355C9">
        <w:rPr>
          <w:szCs w:val="24"/>
        </w:rPr>
        <w:t xml:space="preserve"> </w:t>
      </w:r>
      <w:r w:rsidR="00A954E7">
        <w:rPr>
          <w:szCs w:val="24"/>
        </w:rPr>
        <w:t>2</w:t>
      </w:r>
      <w:r w:rsidRPr="00A355C9">
        <w:rPr>
          <w:szCs w:val="24"/>
        </w:rPr>
        <w:t xml:space="preserve"> </w:t>
      </w:r>
      <w:r w:rsidR="00DE69B0" w:rsidRPr="00A355C9">
        <w:rPr>
          <w:szCs w:val="24"/>
        </w:rPr>
        <w:t>płatne będzie na podstawie protokołu odbioru robót za poszczególne zalecenia usunięcia awarii po odbiorze robót.</w:t>
      </w:r>
    </w:p>
    <w:p w14:paraId="37296D6F" w14:textId="4B580521" w:rsidR="00761A2C" w:rsidRPr="00761A2C" w:rsidRDefault="006B6E68" w:rsidP="00761A2C">
      <w:pPr>
        <w:numPr>
          <w:ilvl w:val="0"/>
          <w:numId w:val="18"/>
        </w:numPr>
        <w:suppressAutoHyphens/>
        <w:jc w:val="both"/>
        <w:rPr>
          <w:szCs w:val="24"/>
        </w:rPr>
      </w:pPr>
      <w:r w:rsidRPr="00761A2C">
        <w:rPr>
          <w:szCs w:val="24"/>
        </w:rPr>
        <w:t xml:space="preserve">Zamawiający ma obowiązek zapłaty faktury w ciągu 21 dni, licząc od daty jej doręczenia wraz  </w:t>
      </w:r>
      <w:r w:rsidR="00A954E7" w:rsidRPr="00761A2C">
        <w:rPr>
          <w:szCs w:val="24"/>
        </w:rPr>
        <w:t xml:space="preserve">                          </w:t>
      </w:r>
      <w:r w:rsidRPr="00761A2C">
        <w:rPr>
          <w:szCs w:val="24"/>
        </w:rPr>
        <w:t>z protokołem odbioru robót podpisanym przez Zamawiającego.</w:t>
      </w:r>
      <w:r w:rsidR="00761A2C" w:rsidRPr="00761A2C">
        <w:rPr>
          <w:szCs w:val="24"/>
        </w:rPr>
        <w:t xml:space="preserve"> </w:t>
      </w:r>
      <w:r w:rsidR="00761A2C" w:rsidRPr="00761A2C">
        <w:rPr>
          <w:szCs w:val="24"/>
        </w:rPr>
        <w:t xml:space="preserve">W imieniu Zamawiającego protokoły odbioru mogą być podpisywane przez pracowników Wydziału Inwestycji, Remontów i Przetargów lub Wydziału Administracyjnego Starostwa Powiatowego w Świdnicy. </w:t>
      </w:r>
    </w:p>
    <w:p w14:paraId="4E2AA89F" w14:textId="77777777" w:rsidR="006B6E68" w:rsidRPr="00A355C9" w:rsidRDefault="006B6E68" w:rsidP="006B6E68">
      <w:pPr>
        <w:numPr>
          <w:ilvl w:val="0"/>
          <w:numId w:val="18"/>
        </w:numPr>
        <w:suppressAutoHyphens/>
        <w:jc w:val="both"/>
        <w:rPr>
          <w:szCs w:val="24"/>
        </w:rPr>
      </w:pPr>
      <w:r w:rsidRPr="00A355C9">
        <w:rPr>
          <w:szCs w:val="24"/>
        </w:rPr>
        <w:t>Zapłata wynagrodzenia Wykonawcy będzie dokonywana przelewem bankowym na jego rachunek bankowy wskazany w treści faktury.</w:t>
      </w:r>
    </w:p>
    <w:p w14:paraId="5593B407" w14:textId="62074504" w:rsidR="006B6E68" w:rsidRPr="00A355C9" w:rsidRDefault="006B6E68" w:rsidP="006B6E68">
      <w:pPr>
        <w:numPr>
          <w:ilvl w:val="0"/>
          <w:numId w:val="18"/>
        </w:numPr>
        <w:suppressAutoHyphens/>
        <w:jc w:val="both"/>
        <w:rPr>
          <w:szCs w:val="24"/>
        </w:rPr>
      </w:pPr>
      <w:r w:rsidRPr="00A355C9">
        <w:rPr>
          <w:szCs w:val="24"/>
        </w:rPr>
        <w:t xml:space="preserve">Faktury winny być wystawione na bezpośredniego płatnika w następującym układzie: </w:t>
      </w:r>
    </w:p>
    <w:p w14:paraId="08002516" w14:textId="7DF90660" w:rsidR="006B6E68" w:rsidRDefault="006B6E68" w:rsidP="00C87034">
      <w:pPr>
        <w:suppressAutoHyphens/>
        <w:ind w:firstLine="360"/>
        <w:jc w:val="both"/>
        <w:rPr>
          <w:szCs w:val="24"/>
        </w:rPr>
      </w:pPr>
      <w:r w:rsidRPr="00A355C9">
        <w:rPr>
          <w:b/>
          <w:bCs/>
          <w:szCs w:val="24"/>
        </w:rPr>
        <w:t>Nabywca: Powiat Świdnicki</w:t>
      </w:r>
      <w:r w:rsidRPr="00A355C9">
        <w:rPr>
          <w:szCs w:val="24"/>
        </w:rPr>
        <w:t>, ul. Marii Skłodowskiej-Curie 7, 58-100 Świdnica,</w:t>
      </w:r>
      <w:r w:rsidR="00C87034" w:rsidRPr="00A355C9">
        <w:rPr>
          <w:szCs w:val="24"/>
        </w:rPr>
        <w:t xml:space="preserve"> </w:t>
      </w:r>
      <w:r w:rsidRPr="00A355C9">
        <w:rPr>
          <w:szCs w:val="24"/>
        </w:rPr>
        <w:t>NIP 884-23-69-827</w:t>
      </w:r>
    </w:p>
    <w:p w14:paraId="510ADCAD" w14:textId="72900F1A" w:rsidR="006B6E68" w:rsidRPr="00A355C9" w:rsidRDefault="006B6E68" w:rsidP="00744C46">
      <w:pPr>
        <w:suppressAutoHyphens/>
        <w:ind w:firstLine="360"/>
        <w:jc w:val="both"/>
        <w:rPr>
          <w:color w:val="000000"/>
          <w:szCs w:val="24"/>
        </w:rPr>
      </w:pPr>
      <w:r w:rsidRPr="00A355C9">
        <w:rPr>
          <w:b/>
          <w:bCs/>
          <w:color w:val="000000"/>
          <w:szCs w:val="24"/>
        </w:rPr>
        <w:t>Odbiorca: Starostwo Powiatowe w Świdnicy</w:t>
      </w:r>
      <w:r w:rsidRPr="00A355C9">
        <w:rPr>
          <w:color w:val="000000"/>
          <w:szCs w:val="24"/>
        </w:rPr>
        <w:t>, ul. Marii Skłodowskiej</w:t>
      </w:r>
      <w:r w:rsidR="00744C46" w:rsidRPr="00A355C9">
        <w:rPr>
          <w:color w:val="000000"/>
          <w:szCs w:val="24"/>
        </w:rPr>
        <w:t xml:space="preserve"> </w:t>
      </w:r>
      <w:r w:rsidRPr="00A355C9">
        <w:rPr>
          <w:color w:val="000000"/>
          <w:szCs w:val="24"/>
        </w:rPr>
        <w:t>-</w:t>
      </w:r>
      <w:r w:rsidR="00744C46" w:rsidRPr="00A355C9">
        <w:rPr>
          <w:color w:val="000000"/>
          <w:szCs w:val="24"/>
        </w:rPr>
        <w:t xml:space="preserve"> </w:t>
      </w:r>
      <w:r w:rsidRPr="00A355C9">
        <w:rPr>
          <w:color w:val="000000"/>
          <w:szCs w:val="24"/>
        </w:rPr>
        <w:t>Curie 7, 58</w:t>
      </w:r>
      <w:r w:rsidR="00744C46" w:rsidRPr="00A355C9">
        <w:rPr>
          <w:color w:val="000000"/>
          <w:szCs w:val="24"/>
        </w:rPr>
        <w:t xml:space="preserve"> </w:t>
      </w:r>
      <w:r w:rsidRPr="00A355C9">
        <w:rPr>
          <w:color w:val="000000"/>
          <w:szCs w:val="24"/>
        </w:rPr>
        <w:t>-</w:t>
      </w:r>
      <w:r w:rsidR="00744C46" w:rsidRPr="00A355C9">
        <w:rPr>
          <w:color w:val="000000"/>
          <w:szCs w:val="24"/>
        </w:rPr>
        <w:t xml:space="preserve"> </w:t>
      </w:r>
      <w:r w:rsidRPr="00A355C9">
        <w:rPr>
          <w:color w:val="000000"/>
          <w:szCs w:val="24"/>
        </w:rPr>
        <w:t>100 Świdnica</w:t>
      </w:r>
    </w:p>
    <w:p w14:paraId="28C0AF8B" w14:textId="77777777" w:rsidR="006B6E68" w:rsidRPr="00A355C9" w:rsidRDefault="006B6E68" w:rsidP="006B6E68">
      <w:pPr>
        <w:suppressAutoHyphens/>
        <w:ind w:firstLine="360"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oraz złożone w siedzibie Zamawiającego.</w:t>
      </w:r>
    </w:p>
    <w:p w14:paraId="031B210C" w14:textId="135B8932" w:rsidR="006B6E68" w:rsidRPr="00A355C9" w:rsidRDefault="006B6E68" w:rsidP="006B6E68">
      <w:pPr>
        <w:numPr>
          <w:ilvl w:val="0"/>
          <w:numId w:val="18"/>
        </w:numPr>
        <w:suppressAutoHyphens/>
        <w:jc w:val="both"/>
        <w:rPr>
          <w:szCs w:val="24"/>
        </w:rPr>
      </w:pPr>
      <w:r w:rsidRPr="00A355C9">
        <w:rPr>
          <w:szCs w:val="24"/>
        </w:rPr>
        <w:t>Na wynagrodzenie, o którym mowa w ust. 1 i 2 niniejszego paragrafu, składa się całość kosztów związanych z kompleksową realizacją przedmiotu Umowy.</w:t>
      </w:r>
    </w:p>
    <w:p w14:paraId="42CF69A7" w14:textId="214E373F" w:rsidR="006B6E68" w:rsidRPr="00A355C9" w:rsidRDefault="006B6E68" w:rsidP="006B6E68">
      <w:pPr>
        <w:numPr>
          <w:ilvl w:val="0"/>
          <w:numId w:val="18"/>
        </w:numPr>
        <w:suppressAutoHyphens/>
        <w:jc w:val="both"/>
        <w:rPr>
          <w:color w:val="000000"/>
          <w:szCs w:val="24"/>
        </w:rPr>
      </w:pPr>
      <w:r w:rsidRPr="00A355C9">
        <w:rPr>
          <w:szCs w:val="24"/>
        </w:rPr>
        <w:t>Jeżeli w toku realizacji prac objętych niniejszą umową zajdzie konieczność wykonania prac dodatkowych nieobjętych zakresem rzeczowym jak w</w:t>
      </w:r>
      <w:r w:rsidR="00761A2C">
        <w:rPr>
          <w:szCs w:val="24"/>
        </w:rPr>
        <w:t xml:space="preserve"> § 1 </w:t>
      </w:r>
      <w:r w:rsidRPr="00A355C9">
        <w:rPr>
          <w:szCs w:val="24"/>
        </w:rPr>
        <w:t xml:space="preserve">niniejszej umowy, Wykonawca </w:t>
      </w:r>
      <w:r w:rsidRPr="00A355C9">
        <w:rPr>
          <w:color w:val="000000"/>
          <w:szCs w:val="24"/>
        </w:rPr>
        <w:t>poinformuje o tym fakcie Zamawiającego. Wtedy strony ustalą tok dalszego postępowania a w szczególności tryb, koszt oraz termin realizacji prac dodatkowych.</w:t>
      </w:r>
    </w:p>
    <w:p w14:paraId="7B7318F6" w14:textId="39AAFDAF" w:rsidR="00997D19" w:rsidRPr="00A355C9" w:rsidRDefault="00997D19" w:rsidP="00997D19">
      <w:pPr>
        <w:numPr>
          <w:ilvl w:val="0"/>
          <w:numId w:val="18"/>
        </w:numPr>
        <w:suppressAutoHyphens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Wykonawca prowadzący działalność gospodarczą oświadcza, że rachunek bankowy wskazany w fakturze VAT, służący do rozliczenia wynagrodzenia przedmiotu umowy spełnia wymogi na potrzeby mechanizmu podzielonej płatności (split payment), tzn. że do ww. rachunku bankowego jest przypisany rachunek VAT, a także spełniać będzie inne warunki określone w powszechnie obowiązujących przepisach w tym zakresie.</w:t>
      </w:r>
    </w:p>
    <w:p w14:paraId="2521E89D" w14:textId="7EF72E36" w:rsidR="00997D19" w:rsidRPr="00A355C9" w:rsidRDefault="00997D19" w:rsidP="00997D19">
      <w:pPr>
        <w:numPr>
          <w:ilvl w:val="0"/>
          <w:numId w:val="18"/>
        </w:numPr>
        <w:suppressAutoHyphens/>
        <w:jc w:val="both"/>
        <w:rPr>
          <w:color w:val="000000"/>
          <w:szCs w:val="24"/>
        </w:rPr>
      </w:pPr>
      <w:r w:rsidRPr="00A355C9">
        <w:rPr>
          <w:color w:val="000000"/>
          <w:szCs w:val="24"/>
        </w:rPr>
        <w:t>Ponadto Wykonawca prowadzący działalność gospodarczą oświadcza, że rachunek wskazany na fakturze został wskazany w zgłoszeniu złożonym przez Wykonawcę do naczelnika właściwego urzędu skarbowego i znajduje się na tzw. „białej liście podatników VAT”, o której mowa w art. 96 b ustawy z dnia 11 marca 2004 r. o podatku od towarów i usług. Jeżeli Zamawiający stwierdzi, że rachunek wskazany przez Wykonawcę na fakturze nie znajduje się na tzw. „białej liście podatników VAT” lub rachunek wskazany przez Wykonawcę nie spełnia wymogów określonych w ust. 10 niniejszego paragrafu, Zamawiający wstrzyma się z dokonaniem zapłaty za prawidłową realizację przedmiotu umowy do czasu wskazania innego rachunku przez Wykonawcę, który będzie umieszczony na przedmiotowej liście oraz będzie spełniał warunki określone w ust. 11. W takim przypadku Wykonawca zrzeka się prawa do żądania odsetek za opóźnienie w płatności do czasu powiadomienia Zamawiającego o numerze rachunku spełniającego wymogi, o których mowa w zdaniu poprzednim.</w:t>
      </w:r>
    </w:p>
    <w:p w14:paraId="0527C1E5" w14:textId="77777777" w:rsidR="006B6E68" w:rsidRPr="00A355C9" w:rsidRDefault="006B6E68" w:rsidP="006B6E68">
      <w:pPr>
        <w:jc w:val="center"/>
        <w:rPr>
          <w:b/>
          <w:bCs/>
          <w:szCs w:val="24"/>
        </w:rPr>
      </w:pPr>
    </w:p>
    <w:p w14:paraId="6146202B" w14:textId="4230F015" w:rsidR="006B6E68" w:rsidRPr="00A355C9" w:rsidRDefault="006B6E68" w:rsidP="006B6E68">
      <w:pPr>
        <w:jc w:val="center"/>
        <w:rPr>
          <w:b/>
          <w:bCs/>
          <w:szCs w:val="24"/>
        </w:rPr>
      </w:pPr>
      <w:r w:rsidRPr="00A355C9">
        <w:rPr>
          <w:b/>
          <w:bCs/>
          <w:szCs w:val="24"/>
        </w:rPr>
        <w:t>§ 6   KARY UMOWNE</w:t>
      </w:r>
    </w:p>
    <w:p w14:paraId="5A4CF161" w14:textId="77777777" w:rsidR="006B6E68" w:rsidRPr="00A355C9" w:rsidRDefault="006B6E68" w:rsidP="006B6E68">
      <w:pPr>
        <w:numPr>
          <w:ilvl w:val="0"/>
          <w:numId w:val="19"/>
        </w:numPr>
        <w:suppressAutoHyphens/>
        <w:ind w:left="360"/>
        <w:jc w:val="both"/>
        <w:rPr>
          <w:szCs w:val="24"/>
        </w:rPr>
      </w:pPr>
      <w:r w:rsidRPr="00A355C9">
        <w:rPr>
          <w:szCs w:val="24"/>
        </w:rPr>
        <w:t>Strony postanawiają, że obowiązującą je formą odszkodowania stanowią kary umowne.</w:t>
      </w:r>
    </w:p>
    <w:p w14:paraId="54D4F552" w14:textId="77777777" w:rsidR="006B6E68" w:rsidRPr="00A355C9" w:rsidRDefault="006B6E68" w:rsidP="006B6E68">
      <w:pPr>
        <w:numPr>
          <w:ilvl w:val="0"/>
          <w:numId w:val="19"/>
        </w:numPr>
        <w:suppressAutoHyphens/>
        <w:ind w:left="360"/>
        <w:jc w:val="both"/>
        <w:rPr>
          <w:szCs w:val="24"/>
        </w:rPr>
      </w:pPr>
      <w:r w:rsidRPr="00A355C9">
        <w:rPr>
          <w:szCs w:val="24"/>
        </w:rPr>
        <w:t>Kary te będą naliczane w następujących wypadkach i wysokościach:</w:t>
      </w:r>
    </w:p>
    <w:p w14:paraId="08D437E3" w14:textId="793729EF" w:rsidR="006B6E68" w:rsidRPr="00A355C9" w:rsidRDefault="006B6E68" w:rsidP="006B6E68">
      <w:pPr>
        <w:pStyle w:val="Akapitzlist"/>
        <w:numPr>
          <w:ilvl w:val="0"/>
          <w:numId w:val="23"/>
        </w:numPr>
        <w:suppressAutoHyphens/>
        <w:jc w:val="both"/>
      </w:pPr>
      <w:r w:rsidRPr="00A355C9">
        <w:t>w przypadku odstąpienia od umowy z winy jednej ze stron, wysokość kary umownej należnej drugiej stronie wynosi 20 % wartości przedmiotu umowy</w:t>
      </w:r>
      <w:r w:rsidR="001D2494" w:rsidRPr="00A355C9">
        <w:t xml:space="preserve"> brutto</w:t>
      </w:r>
      <w:r w:rsidRPr="00A355C9">
        <w:t>, od wykonania którego odstąpiono,</w:t>
      </w:r>
    </w:p>
    <w:p w14:paraId="4D2FF2B6" w14:textId="77777777" w:rsidR="00761A2C" w:rsidRDefault="006B6E68" w:rsidP="006B6E68">
      <w:pPr>
        <w:pStyle w:val="Akapitzlist"/>
        <w:numPr>
          <w:ilvl w:val="0"/>
          <w:numId w:val="23"/>
        </w:numPr>
        <w:suppressAutoHyphens/>
        <w:jc w:val="both"/>
      </w:pPr>
      <w:r w:rsidRPr="00A355C9">
        <w:rPr>
          <w:color w:val="000000"/>
        </w:rPr>
        <w:lastRenderedPageBreak/>
        <w:t xml:space="preserve">za nieterminowe wykonanie przedmiotu umowy, Zamawiający naliczy Wykonawcy karę umowną </w:t>
      </w:r>
      <w:r w:rsidR="00744C46" w:rsidRPr="00A355C9">
        <w:rPr>
          <w:color w:val="000000"/>
        </w:rPr>
        <w:t xml:space="preserve">                             </w:t>
      </w:r>
      <w:r w:rsidRPr="00A355C9">
        <w:rPr>
          <w:color w:val="000000"/>
        </w:rPr>
        <w:t xml:space="preserve">w wysokości 0,2 % wartości przedmiotu umowy </w:t>
      </w:r>
      <w:r w:rsidR="001D2494" w:rsidRPr="00A355C9">
        <w:rPr>
          <w:color w:val="000000"/>
        </w:rPr>
        <w:t xml:space="preserve">brutto </w:t>
      </w:r>
      <w:r w:rsidRPr="00A355C9">
        <w:rPr>
          <w:color w:val="000000"/>
        </w:rPr>
        <w:t>objętego opóźnieniem za każdy</w:t>
      </w:r>
      <w:r w:rsidRPr="00A355C9">
        <w:t xml:space="preserve"> dzień opóźnienia. </w:t>
      </w:r>
    </w:p>
    <w:p w14:paraId="545B32F8" w14:textId="77777777" w:rsidR="006B6E68" w:rsidRDefault="006B6E68" w:rsidP="006B6E68">
      <w:pPr>
        <w:numPr>
          <w:ilvl w:val="0"/>
          <w:numId w:val="19"/>
        </w:numPr>
        <w:suppressAutoHyphens/>
        <w:ind w:left="360"/>
        <w:jc w:val="both"/>
        <w:rPr>
          <w:szCs w:val="24"/>
        </w:rPr>
      </w:pPr>
      <w:r w:rsidRPr="00A355C9">
        <w:rPr>
          <w:szCs w:val="24"/>
        </w:rPr>
        <w:t>Jeżeli zastrzeżone kary nie pokryją szkody powstałej w wyniku niewykonania lub nienależytego wykonania umowy - strony zastrzegają dochodzenie odszkodowania uzupełniającego przenoszącego wysokość kar umownych.</w:t>
      </w:r>
    </w:p>
    <w:p w14:paraId="27D8668F" w14:textId="2F2C0B89" w:rsidR="00761A2C" w:rsidRPr="00761A2C" w:rsidRDefault="00761A2C" w:rsidP="00761A2C">
      <w:pPr>
        <w:numPr>
          <w:ilvl w:val="0"/>
          <w:numId w:val="19"/>
        </w:numPr>
        <w:suppressAutoHyphens/>
        <w:ind w:left="360"/>
        <w:jc w:val="both"/>
        <w:rPr>
          <w:szCs w:val="24"/>
        </w:rPr>
      </w:pPr>
      <w:r w:rsidRPr="00A355C9">
        <w:t xml:space="preserve">Wynagrodzenie Wykonawcy </w:t>
      </w:r>
      <w:r>
        <w:t xml:space="preserve">może być </w:t>
      </w:r>
      <w:r w:rsidRPr="00A355C9">
        <w:t>pomniejszon</w:t>
      </w:r>
      <w:r>
        <w:t>e o kwotę równą wysokości kary umownej.</w:t>
      </w:r>
    </w:p>
    <w:p w14:paraId="7D6D41F4" w14:textId="77777777" w:rsidR="00761A2C" w:rsidRDefault="00761A2C" w:rsidP="00761A2C">
      <w:pPr>
        <w:numPr>
          <w:ilvl w:val="0"/>
          <w:numId w:val="19"/>
        </w:numPr>
        <w:suppressAutoHyphens/>
        <w:ind w:left="360"/>
        <w:jc w:val="both"/>
        <w:rPr>
          <w:szCs w:val="24"/>
        </w:rPr>
      </w:pPr>
      <w:r w:rsidRPr="00761A2C">
        <w:rPr>
          <w:szCs w:val="24"/>
        </w:rPr>
        <w:t>Obowiązek zapłaty kary umownej powstaje w terminie 7 dni od doręczenia zawiadomienia o jej naliczeniu.</w:t>
      </w:r>
    </w:p>
    <w:p w14:paraId="49BF4503" w14:textId="77777777" w:rsidR="006B6E68" w:rsidRPr="00761A2C" w:rsidRDefault="006B6E68" w:rsidP="00761A2C">
      <w:pPr>
        <w:numPr>
          <w:ilvl w:val="0"/>
          <w:numId w:val="19"/>
        </w:numPr>
        <w:suppressAutoHyphens/>
        <w:ind w:left="360"/>
        <w:jc w:val="both"/>
        <w:rPr>
          <w:szCs w:val="24"/>
        </w:rPr>
      </w:pPr>
      <w:r w:rsidRPr="00761A2C">
        <w:rPr>
          <w:szCs w:val="24"/>
        </w:rPr>
        <w:t>W przypadku odstąpienia od umowy Zamawiający zastrzega prawo do odszkodowania i kary umownej.</w:t>
      </w:r>
    </w:p>
    <w:p w14:paraId="7EE176D9" w14:textId="77777777" w:rsidR="006B6E68" w:rsidRPr="00A355C9" w:rsidRDefault="006B6E68" w:rsidP="006B6E68">
      <w:pPr>
        <w:jc w:val="center"/>
        <w:rPr>
          <w:b/>
          <w:bCs/>
          <w:szCs w:val="24"/>
        </w:rPr>
      </w:pPr>
      <w:r w:rsidRPr="00A355C9">
        <w:rPr>
          <w:b/>
          <w:bCs/>
          <w:szCs w:val="24"/>
        </w:rPr>
        <w:t>§ 7 ODSTĄPIENIE OD UMOWY</w:t>
      </w:r>
    </w:p>
    <w:p w14:paraId="57C71578" w14:textId="77777777" w:rsidR="006B6E68" w:rsidRPr="00A355C9" w:rsidRDefault="006B6E68" w:rsidP="006B6E68">
      <w:pPr>
        <w:pStyle w:val="Akapitzlist"/>
        <w:numPr>
          <w:ilvl w:val="0"/>
          <w:numId w:val="24"/>
        </w:numPr>
        <w:suppressAutoHyphens/>
        <w:jc w:val="both"/>
      </w:pPr>
      <w:r w:rsidRPr="00A355C9">
        <w:t>Zamawiający może odstąpić od niniejszej umowy w części lub w całości, jeżeli:</w:t>
      </w:r>
    </w:p>
    <w:p w14:paraId="0B8F7E74" w14:textId="0377C010" w:rsidR="006B6E68" w:rsidRPr="00A355C9" w:rsidRDefault="006B6E68" w:rsidP="006B6E68">
      <w:pPr>
        <w:pStyle w:val="Akapitzlist"/>
        <w:numPr>
          <w:ilvl w:val="0"/>
          <w:numId w:val="25"/>
        </w:numPr>
        <w:jc w:val="both"/>
      </w:pPr>
      <w:r w:rsidRPr="00A355C9">
        <w:t xml:space="preserve">Wykonawca nie wykonuje przedmiotu umowy zgodnie z Umową lub pisemnymi zastrzeżeniami Zamawiającego albo zaniedbuje bądź przerywa roboty ze swojej winy na okres dłuższy niż </w:t>
      </w:r>
      <w:r w:rsidR="00761A2C">
        <w:t>7</w:t>
      </w:r>
      <w:r w:rsidRPr="00A355C9">
        <w:t xml:space="preserve"> dni lub opóźnia się z wykonaniem przedmiotu umowy,</w:t>
      </w:r>
    </w:p>
    <w:p w14:paraId="1AF2E429" w14:textId="77777777" w:rsidR="006B6E68" w:rsidRPr="00A355C9" w:rsidRDefault="006B6E68" w:rsidP="006B6E68">
      <w:pPr>
        <w:pStyle w:val="Akapitzlist"/>
        <w:numPr>
          <w:ilvl w:val="0"/>
          <w:numId w:val="25"/>
        </w:numPr>
        <w:jc w:val="both"/>
      </w:pPr>
      <w:r w:rsidRPr="00A355C9">
        <w:t>Wykonawca opóźnia się z rozpoczęciem wykonywania przedmiotu umowy lub nie kontynuuje   robót mimo wezwania złożonego na piśmie przez Zamawiającego.</w:t>
      </w:r>
    </w:p>
    <w:p w14:paraId="7327BF53" w14:textId="77777777" w:rsidR="006B6E68" w:rsidRPr="00A355C9" w:rsidRDefault="006B6E68" w:rsidP="006B6E68">
      <w:pPr>
        <w:pStyle w:val="Akapitzlist"/>
        <w:numPr>
          <w:ilvl w:val="0"/>
          <w:numId w:val="24"/>
        </w:numPr>
        <w:suppressAutoHyphens/>
        <w:jc w:val="both"/>
      </w:pPr>
      <w:r w:rsidRPr="00A355C9">
        <w:t>Oświadczenie w przedmiocie odstąpienia od umowy Zamawiający ma prawo złożyć w terminie do 10 dni od zaistnienia przyczyny wskazanej w ust. 1 niniejszego paragrafu.</w:t>
      </w:r>
    </w:p>
    <w:p w14:paraId="56E3C977" w14:textId="77777777" w:rsidR="006B6E68" w:rsidRPr="00A355C9" w:rsidRDefault="006B6E68" w:rsidP="006B6E68">
      <w:pPr>
        <w:pStyle w:val="Akapitzlist"/>
        <w:numPr>
          <w:ilvl w:val="0"/>
          <w:numId w:val="24"/>
        </w:numPr>
        <w:suppressAutoHyphens/>
        <w:jc w:val="both"/>
      </w:pPr>
      <w:r w:rsidRPr="00A355C9">
        <w:t>W razie odstąpienia od umowy, Wykonawca przy udziale Zamawiającego sporządzi protokół inwentaryzacji robót w toku w terminie 3 dni roboczych od dnia odstąpienia od umowy.</w:t>
      </w:r>
    </w:p>
    <w:p w14:paraId="7BB4ACE0" w14:textId="77777777" w:rsidR="006B6E68" w:rsidRPr="00A355C9" w:rsidRDefault="006B6E68" w:rsidP="006B6E68">
      <w:pPr>
        <w:pStyle w:val="Akapitzlist"/>
        <w:numPr>
          <w:ilvl w:val="0"/>
          <w:numId w:val="24"/>
        </w:numPr>
        <w:suppressAutoHyphens/>
        <w:jc w:val="both"/>
      </w:pPr>
      <w:r w:rsidRPr="00A355C9">
        <w:t>Wykonawcy zostanie zapłacone wynagrodzenie za roboty zrealizowane do dnia odstąpienia, których zakres zostanie określony w protokole.</w:t>
      </w:r>
    </w:p>
    <w:p w14:paraId="5D58F4A0" w14:textId="77777777" w:rsidR="006B6E68" w:rsidRPr="00A355C9" w:rsidRDefault="006B6E68" w:rsidP="006B6E68">
      <w:pPr>
        <w:pStyle w:val="Akapitzlist"/>
        <w:numPr>
          <w:ilvl w:val="0"/>
          <w:numId w:val="24"/>
        </w:numPr>
        <w:suppressAutoHyphens/>
        <w:jc w:val="both"/>
      </w:pPr>
      <w:r w:rsidRPr="00A355C9">
        <w:t>W przypadku odstąpienia od umowy, Zamawiający zachowuje prawo do żądania kar umownych.</w:t>
      </w:r>
    </w:p>
    <w:p w14:paraId="38AD83A7" w14:textId="77777777" w:rsidR="006B6E68" w:rsidRPr="00A355C9" w:rsidRDefault="006B6E68" w:rsidP="006B6E68">
      <w:pPr>
        <w:jc w:val="center"/>
        <w:rPr>
          <w:b/>
          <w:bCs/>
          <w:szCs w:val="24"/>
        </w:rPr>
      </w:pPr>
    </w:p>
    <w:p w14:paraId="0333CA3B" w14:textId="246D8A28" w:rsidR="00997D19" w:rsidRPr="00A355C9" w:rsidRDefault="006B6E68" w:rsidP="00997D19">
      <w:pPr>
        <w:jc w:val="center"/>
        <w:rPr>
          <w:b/>
          <w:bCs/>
          <w:szCs w:val="24"/>
        </w:rPr>
      </w:pPr>
      <w:r w:rsidRPr="00A355C9">
        <w:rPr>
          <w:b/>
          <w:bCs/>
          <w:szCs w:val="24"/>
        </w:rPr>
        <w:t xml:space="preserve">§ 8   </w:t>
      </w:r>
      <w:r w:rsidR="00997D19" w:rsidRPr="00A355C9">
        <w:rPr>
          <w:b/>
          <w:bCs/>
          <w:szCs w:val="24"/>
        </w:rPr>
        <w:t>ZMIANY UMOWY</w:t>
      </w:r>
    </w:p>
    <w:p w14:paraId="618B2838" w14:textId="1329F873" w:rsidR="00E67980" w:rsidRDefault="00997D19" w:rsidP="00761A2C">
      <w:pPr>
        <w:suppressAutoHyphens/>
        <w:jc w:val="both"/>
        <w:rPr>
          <w:bCs/>
        </w:rPr>
      </w:pPr>
      <w:r w:rsidRPr="00761A2C">
        <w:rPr>
          <w:bCs/>
        </w:rPr>
        <w:t xml:space="preserve">Zamawiający przewiduje możliwość wprowadzenia, w wyniku zgodnego oświadczenia Stron, zmian postanowień Umowy w stosunku do treści wynikającej z oferty, na podstawie której dokonano wyboru Wykonawcy, </w:t>
      </w:r>
      <w:r w:rsidR="00761A2C" w:rsidRPr="00761A2C">
        <w:rPr>
          <w:bCs/>
        </w:rPr>
        <w:t xml:space="preserve">w przypadku </w:t>
      </w:r>
      <w:r w:rsidRPr="00761A2C">
        <w:rPr>
          <w:bCs/>
        </w:rPr>
        <w:t>zaistnienia okoliczności niezależnych od Wykonawcy okresowo utrudniających lub uniemożliwiających wykonywanie przedmiotu Umowy. Do takich okoliczności Strony zaliczają m.in. zdarzenia o charakterze nadzwyczajnym, obiektywnie niezależne od Stron, których Strony nie mogły przewidzieć i którym nie mogły zapobiec, przeciwdziałać ani przezwyciężyć poprzez działanie z należytą starannością ogólnie przewidzianą dla stosunków zobowiązaniowych, które istotnie utrudniają wykonywanie części lub całości przedmiotu Umowy</w:t>
      </w:r>
      <w:r w:rsidR="00BC1A68" w:rsidRPr="00761A2C">
        <w:rPr>
          <w:bCs/>
        </w:rPr>
        <w:t xml:space="preserve">, np. </w:t>
      </w:r>
      <w:r w:rsidRPr="00761A2C">
        <w:rPr>
          <w:bCs/>
        </w:rPr>
        <w:t>zamieszki, konflikty zbrojne, klęski żywiołowe, stan zagrożenia epidemicznego, stan epidemii oraz inne okoliczności ni</w:t>
      </w:r>
      <w:r w:rsidR="00761A2C">
        <w:rPr>
          <w:bCs/>
        </w:rPr>
        <w:t>ezawinione przez żadną ze Stron.</w:t>
      </w:r>
    </w:p>
    <w:p w14:paraId="46A72EC6" w14:textId="77777777" w:rsidR="00997D19" w:rsidRPr="00A355C9" w:rsidRDefault="00997D19" w:rsidP="006B6E68">
      <w:pPr>
        <w:jc w:val="center"/>
        <w:rPr>
          <w:b/>
          <w:bCs/>
          <w:szCs w:val="24"/>
        </w:rPr>
      </w:pPr>
    </w:p>
    <w:p w14:paraId="73A07C3A" w14:textId="7BF08890" w:rsidR="006B6E68" w:rsidRPr="00A355C9" w:rsidRDefault="00997D19" w:rsidP="006B6E68">
      <w:pPr>
        <w:jc w:val="center"/>
        <w:rPr>
          <w:b/>
          <w:bCs/>
          <w:szCs w:val="24"/>
        </w:rPr>
      </w:pPr>
      <w:r w:rsidRPr="00A355C9">
        <w:rPr>
          <w:b/>
          <w:bCs/>
          <w:szCs w:val="24"/>
        </w:rPr>
        <w:t xml:space="preserve">§ 9 </w:t>
      </w:r>
      <w:r w:rsidR="006B6E68" w:rsidRPr="00A355C9">
        <w:rPr>
          <w:b/>
          <w:bCs/>
          <w:szCs w:val="24"/>
        </w:rPr>
        <w:t>GWARANCJA</w:t>
      </w:r>
    </w:p>
    <w:p w14:paraId="6E5F6B21" w14:textId="77777777" w:rsidR="006B6E68" w:rsidRPr="00A355C9" w:rsidRDefault="006B6E68" w:rsidP="006B6E68">
      <w:pPr>
        <w:numPr>
          <w:ilvl w:val="6"/>
          <w:numId w:val="20"/>
        </w:numPr>
        <w:tabs>
          <w:tab w:val="num" w:pos="360"/>
        </w:tabs>
        <w:suppressAutoHyphens/>
        <w:ind w:left="426"/>
        <w:jc w:val="both"/>
        <w:rPr>
          <w:b/>
          <w:bCs/>
          <w:szCs w:val="24"/>
        </w:rPr>
      </w:pPr>
      <w:r w:rsidRPr="00A355C9">
        <w:rPr>
          <w:szCs w:val="24"/>
        </w:rPr>
        <w:t xml:space="preserve">Na roboty będące przedmiotem niniejszej umowy ustala się okres gwarancji na </w:t>
      </w:r>
      <w:r w:rsidRPr="00A355C9">
        <w:rPr>
          <w:b/>
          <w:bCs/>
          <w:szCs w:val="24"/>
        </w:rPr>
        <w:t>12 miesięcy.</w:t>
      </w:r>
    </w:p>
    <w:p w14:paraId="5D9DBDDC" w14:textId="267FF6F2" w:rsidR="006B6E68" w:rsidRPr="00A355C9" w:rsidRDefault="006B6E68" w:rsidP="006B6E68">
      <w:pPr>
        <w:numPr>
          <w:ilvl w:val="6"/>
          <w:numId w:val="20"/>
        </w:numPr>
        <w:tabs>
          <w:tab w:val="num" w:pos="360"/>
        </w:tabs>
        <w:suppressAutoHyphens/>
        <w:ind w:left="426"/>
        <w:jc w:val="both"/>
        <w:rPr>
          <w:b/>
          <w:bCs/>
          <w:szCs w:val="24"/>
        </w:rPr>
      </w:pPr>
      <w:r w:rsidRPr="00A355C9">
        <w:rPr>
          <w:szCs w:val="24"/>
        </w:rPr>
        <w:t>Bieg terminu gwarancji rozpoczyna się w dniu następnym, licząc od dnia odbioru końcowego. Gwarancja</w:t>
      </w:r>
      <w:r w:rsidR="004801ED" w:rsidRPr="00A355C9">
        <w:rPr>
          <w:szCs w:val="24"/>
        </w:rPr>
        <w:t xml:space="preserve"> </w:t>
      </w:r>
      <w:r w:rsidRPr="00A355C9">
        <w:rPr>
          <w:szCs w:val="24"/>
        </w:rPr>
        <w:t>obejmuje wady materiałowe oraz wady w robociźnie.</w:t>
      </w:r>
    </w:p>
    <w:p w14:paraId="7C4AD93C" w14:textId="19A67F56" w:rsidR="004801ED" w:rsidRPr="00A355C9" w:rsidRDefault="006B6E68" w:rsidP="004801ED">
      <w:pPr>
        <w:numPr>
          <w:ilvl w:val="6"/>
          <w:numId w:val="20"/>
        </w:numPr>
        <w:tabs>
          <w:tab w:val="num" w:pos="360"/>
        </w:tabs>
        <w:suppressAutoHyphens/>
        <w:ind w:left="426"/>
        <w:jc w:val="both"/>
        <w:rPr>
          <w:b/>
          <w:bCs/>
          <w:szCs w:val="24"/>
        </w:rPr>
      </w:pPr>
      <w:r w:rsidRPr="00A355C9">
        <w:rPr>
          <w:szCs w:val="24"/>
        </w:rPr>
        <w:t>W okresie gwarancji Wykonawca zobowiązuje się do usunięcia ujawnionych wad bezpłatnie  w terminie 7 dni od daty zgłoszenia przez Zamawiającego wady lub w innym technicznie możliwym terminie.</w:t>
      </w:r>
    </w:p>
    <w:p w14:paraId="3FCA216D" w14:textId="0B5E295E" w:rsidR="006B6E68" w:rsidRPr="00A355C9" w:rsidRDefault="006B6E68" w:rsidP="006B6E68">
      <w:pPr>
        <w:numPr>
          <w:ilvl w:val="6"/>
          <w:numId w:val="20"/>
        </w:numPr>
        <w:tabs>
          <w:tab w:val="num" w:pos="360"/>
        </w:tabs>
        <w:suppressAutoHyphens/>
        <w:ind w:left="426"/>
        <w:jc w:val="both"/>
        <w:rPr>
          <w:b/>
          <w:bCs/>
          <w:szCs w:val="24"/>
        </w:rPr>
      </w:pPr>
      <w:r w:rsidRPr="00A355C9">
        <w:rPr>
          <w:szCs w:val="24"/>
        </w:rPr>
        <w:t>Jeżeli w ramach gwarancji Wykonawca dokonał usunięcia wad istotnych, termin gwarancji elementów, w których usuwano wadę, biegnie na nowo od chwili usunięcia wady. W innych wypadkach termin gwarancji ulega przedłużeniu o czas, w którym wada była usuwana.</w:t>
      </w:r>
    </w:p>
    <w:p w14:paraId="48712F22" w14:textId="77777777" w:rsidR="006B6E68" w:rsidRPr="00A355C9" w:rsidRDefault="006B6E68" w:rsidP="006B6E68">
      <w:pPr>
        <w:jc w:val="center"/>
        <w:rPr>
          <w:b/>
          <w:bCs/>
          <w:szCs w:val="24"/>
        </w:rPr>
      </w:pPr>
    </w:p>
    <w:p w14:paraId="392A11B4" w14:textId="764CB5DD" w:rsidR="006B6E68" w:rsidRPr="00A355C9" w:rsidRDefault="006B6E68" w:rsidP="006B6E68">
      <w:pPr>
        <w:jc w:val="center"/>
        <w:rPr>
          <w:b/>
          <w:bCs/>
          <w:szCs w:val="24"/>
        </w:rPr>
      </w:pPr>
      <w:r w:rsidRPr="00A355C9">
        <w:rPr>
          <w:b/>
          <w:bCs/>
          <w:szCs w:val="24"/>
        </w:rPr>
        <w:t xml:space="preserve">§ </w:t>
      </w:r>
      <w:r w:rsidR="00997D19" w:rsidRPr="00A355C9">
        <w:rPr>
          <w:b/>
          <w:bCs/>
          <w:szCs w:val="24"/>
        </w:rPr>
        <w:t>10</w:t>
      </w:r>
      <w:r w:rsidRPr="00A355C9">
        <w:rPr>
          <w:b/>
          <w:bCs/>
          <w:szCs w:val="24"/>
        </w:rPr>
        <w:t xml:space="preserve">   POSTANOWIENIA KOŃCOWE</w:t>
      </w:r>
    </w:p>
    <w:p w14:paraId="0225E117" w14:textId="734DD7B9" w:rsidR="006B6E68" w:rsidRPr="00A355C9" w:rsidRDefault="006B6E68" w:rsidP="004801ED">
      <w:pPr>
        <w:pStyle w:val="Akapitzlist"/>
        <w:numPr>
          <w:ilvl w:val="0"/>
          <w:numId w:val="21"/>
        </w:numPr>
        <w:ind w:left="360"/>
        <w:jc w:val="both"/>
        <w:rPr>
          <w:lang w:eastAsia="ar-SA"/>
        </w:rPr>
      </w:pPr>
      <w:r w:rsidRPr="00A355C9">
        <w:rPr>
          <w:lang w:eastAsia="ar-SA"/>
        </w:rPr>
        <w:t>W sprawach nieuregulowanych niniejszą umowa stosuje się przepisy kodeksu cywilnego oraz w sprawach procesowych przepisy kodeksu postępowania cywilnego.</w:t>
      </w:r>
    </w:p>
    <w:p w14:paraId="0238EF6C" w14:textId="77777777" w:rsidR="006B6E68" w:rsidRPr="00A355C9" w:rsidRDefault="006B6E68" w:rsidP="004801ED">
      <w:pPr>
        <w:pStyle w:val="Akapitzlist"/>
        <w:numPr>
          <w:ilvl w:val="0"/>
          <w:numId w:val="21"/>
        </w:numPr>
        <w:ind w:left="360"/>
        <w:jc w:val="both"/>
        <w:rPr>
          <w:lang w:eastAsia="ar-SA"/>
        </w:rPr>
      </w:pPr>
      <w:r w:rsidRPr="00A355C9">
        <w:rPr>
          <w:lang w:eastAsia="ar-SA"/>
        </w:rPr>
        <w:t>Właściwym do rozpoznania sporów wynikłych na tle realizacji niniejszej umowy są Sądy właściwe dla siedziby Zamawiającego.</w:t>
      </w:r>
    </w:p>
    <w:p w14:paraId="5D45C153" w14:textId="77777777" w:rsidR="006B6E68" w:rsidRPr="00A355C9" w:rsidRDefault="006B6E68" w:rsidP="004801ED">
      <w:pPr>
        <w:pStyle w:val="Akapitzlist"/>
        <w:numPr>
          <w:ilvl w:val="0"/>
          <w:numId w:val="21"/>
        </w:numPr>
        <w:ind w:left="360"/>
        <w:jc w:val="both"/>
        <w:rPr>
          <w:color w:val="000000"/>
        </w:rPr>
      </w:pPr>
      <w:r w:rsidRPr="00A355C9">
        <w:rPr>
          <w:color w:val="000000"/>
        </w:rPr>
        <w:t xml:space="preserve">Wykonawca został poinformowany o zasadach przetwarzania swoich danych osobowych przez Zamawiającego zgodnie z klauzulą informacyjną o przetwarzaniu danych osobowych. </w:t>
      </w:r>
    </w:p>
    <w:p w14:paraId="6F1E7DDC" w14:textId="190DB5EE" w:rsidR="006B6E68" w:rsidRPr="0042169E" w:rsidRDefault="006B6E68" w:rsidP="006147B3">
      <w:pPr>
        <w:pStyle w:val="Akapitzlist"/>
        <w:numPr>
          <w:ilvl w:val="0"/>
          <w:numId w:val="21"/>
        </w:numPr>
        <w:ind w:left="360"/>
        <w:jc w:val="both"/>
        <w:rPr>
          <w:color w:val="000000"/>
          <w:sz w:val="23"/>
          <w:szCs w:val="23"/>
        </w:rPr>
      </w:pPr>
      <w:r w:rsidRPr="0042169E">
        <w:rPr>
          <w:color w:val="000000"/>
          <w:sz w:val="23"/>
          <w:szCs w:val="23"/>
        </w:rPr>
        <w:t>Wykonawca wyraża zgodę na przetwarzanie swoich danych osobowych zawartych w niniejszej umowie w postaci numeru telefonu oraz adresu poczty elektronicznej dla celów kontaktowych realizowanych przez Zamawiającego oraz podmioty uczestniczące w realizacji zadania, o którym mowa</w:t>
      </w:r>
      <w:r w:rsidR="006147B3" w:rsidRPr="0042169E">
        <w:rPr>
          <w:color w:val="000000"/>
          <w:sz w:val="23"/>
          <w:szCs w:val="23"/>
        </w:rPr>
        <w:t xml:space="preserve"> </w:t>
      </w:r>
      <w:r w:rsidRPr="0042169E">
        <w:rPr>
          <w:color w:val="000000"/>
          <w:sz w:val="23"/>
          <w:szCs w:val="23"/>
        </w:rPr>
        <w:t>w § 1 ust. 1 niniejszej umowy. Przetwarzanie danych osobowych odbywać się będzie zgodnie</w:t>
      </w:r>
      <w:r w:rsidR="004801ED" w:rsidRPr="0042169E">
        <w:rPr>
          <w:color w:val="000000"/>
          <w:sz w:val="23"/>
          <w:szCs w:val="23"/>
        </w:rPr>
        <w:t xml:space="preserve"> </w:t>
      </w:r>
      <w:r w:rsidRPr="0042169E">
        <w:rPr>
          <w:color w:val="000000"/>
          <w:sz w:val="23"/>
          <w:szCs w:val="23"/>
        </w:rPr>
        <w:t>z postanowieniami Rozporządzenia Parlamentu Europejskiego i Rady (UE) z dnia 27 kwietnia 2016 roku</w:t>
      </w:r>
      <w:r w:rsidR="004801ED" w:rsidRPr="0042169E">
        <w:rPr>
          <w:color w:val="000000"/>
          <w:sz w:val="23"/>
          <w:szCs w:val="23"/>
        </w:rPr>
        <w:t xml:space="preserve"> </w:t>
      </w:r>
      <w:r w:rsidRPr="0042169E">
        <w:rPr>
          <w:color w:val="000000"/>
          <w:sz w:val="23"/>
          <w:szCs w:val="23"/>
        </w:rPr>
        <w:t>w sprawie ochrony osób fizycznych</w:t>
      </w:r>
      <w:r w:rsidR="00A954E7" w:rsidRPr="0042169E">
        <w:rPr>
          <w:color w:val="000000"/>
          <w:sz w:val="23"/>
          <w:szCs w:val="23"/>
        </w:rPr>
        <w:t xml:space="preserve"> </w:t>
      </w:r>
      <w:r w:rsidRPr="0042169E">
        <w:rPr>
          <w:color w:val="000000"/>
          <w:sz w:val="23"/>
          <w:szCs w:val="23"/>
        </w:rPr>
        <w:t>w związku z przetwarzaniem danych osobowych i w sprawie swobodnego przepływu takich danych oraz uchylenia dyrektywy 95/46/WE (ogólne rozporządzenie</w:t>
      </w:r>
      <w:r w:rsidR="004801ED" w:rsidRPr="0042169E">
        <w:rPr>
          <w:color w:val="000000"/>
          <w:sz w:val="23"/>
          <w:szCs w:val="23"/>
        </w:rPr>
        <w:t xml:space="preserve"> </w:t>
      </w:r>
      <w:r w:rsidRPr="0042169E">
        <w:rPr>
          <w:color w:val="000000"/>
          <w:sz w:val="23"/>
          <w:szCs w:val="23"/>
        </w:rPr>
        <w:t>o ochronie danych Dz.U. UE.L. 2016.119.1), przy zachowaniu postanowień dotyczących gwarancji ochrony przetwarzania tych danych, w tym wglądu Wykonawcy w swoje dane osobowe i możliwości ich zmiany.</w:t>
      </w:r>
    </w:p>
    <w:p w14:paraId="7FCF42C6" w14:textId="18DBD6FE" w:rsidR="006B6E68" w:rsidRPr="00A355C9" w:rsidRDefault="006B6E68" w:rsidP="004801ED">
      <w:pPr>
        <w:pStyle w:val="Akapitzlist"/>
        <w:numPr>
          <w:ilvl w:val="0"/>
          <w:numId w:val="21"/>
        </w:numPr>
        <w:ind w:left="360"/>
        <w:jc w:val="both"/>
        <w:rPr>
          <w:lang w:eastAsia="ar-SA"/>
        </w:rPr>
      </w:pPr>
      <w:r w:rsidRPr="00A355C9">
        <w:rPr>
          <w:lang w:eastAsia="ar-SA"/>
        </w:rPr>
        <w:t>Umowę niniejszą sporządza się w 4 egz., z których 1 egz. otrzymuje Wykonawca a 3 egz. Zamawiający.</w:t>
      </w:r>
    </w:p>
    <w:p w14:paraId="44D38AAA" w14:textId="1BBD02D0" w:rsidR="004801ED" w:rsidRDefault="004801ED" w:rsidP="004801ED">
      <w:pPr>
        <w:jc w:val="both"/>
        <w:rPr>
          <w:sz w:val="22"/>
          <w:szCs w:val="22"/>
          <w:lang w:eastAsia="ar-SA"/>
        </w:rPr>
      </w:pPr>
      <w:bookmarkStart w:id="0" w:name="_GoBack"/>
      <w:bookmarkEnd w:id="0"/>
    </w:p>
    <w:p w14:paraId="45313B48" w14:textId="77777777" w:rsidR="00E049ED" w:rsidRDefault="006B6E68" w:rsidP="006B6E68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WYKONAWCA:                                                                   ZAMAWIAJĄCY:</w:t>
      </w:r>
      <w:r>
        <w:rPr>
          <w:b/>
          <w:bCs/>
        </w:rPr>
        <w:tab/>
        <w:t xml:space="preserve">   </w:t>
      </w:r>
    </w:p>
    <w:p w14:paraId="23577329" w14:textId="77777777" w:rsidR="00E049ED" w:rsidRDefault="00E049ED" w:rsidP="00E049ED">
      <w:pPr>
        <w:spacing w:line="360" w:lineRule="auto"/>
        <w:rPr>
          <w:b/>
          <w:bCs/>
        </w:rPr>
      </w:pPr>
    </w:p>
    <w:p w14:paraId="19D0A9CF" w14:textId="77777777" w:rsidR="003A2D8E" w:rsidRDefault="003A2D8E" w:rsidP="00E049ED">
      <w:pPr>
        <w:spacing w:line="360" w:lineRule="auto"/>
        <w:rPr>
          <w:b/>
          <w:bCs/>
        </w:rPr>
      </w:pPr>
    </w:p>
    <w:sectPr w:rsidR="003A2D8E" w:rsidSect="00C87034">
      <w:footerReference w:type="default" r:id="rId7"/>
      <w:pgSz w:w="11906" w:h="16838" w:code="9"/>
      <w:pgMar w:top="737" w:right="851" w:bottom="907" w:left="96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7D6CC" w14:textId="77777777" w:rsidR="00A97A8C" w:rsidRDefault="00A97A8C">
      <w:r>
        <w:separator/>
      </w:r>
    </w:p>
  </w:endnote>
  <w:endnote w:type="continuationSeparator" w:id="0">
    <w:p w14:paraId="2E474318" w14:textId="77777777" w:rsidR="00A97A8C" w:rsidRDefault="00A9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23B51" w14:textId="57500E73" w:rsidR="00A11AFA" w:rsidRPr="00A97A8C" w:rsidRDefault="00A97A8C" w:rsidP="00EF0EE1">
    <w:pPr>
      <w:rPr>
        <w:rFonts w:ascii="Tahoma" w:hAnsi="Tahoma" w:cs="Tahoma"/>
        <w:vanish/>
        <w:szCs w:val="24"/>
      </w:rPr>
    </w:pPr>
    <w:r>
      <w:rPr>
        <w:rFonts w:ascii="Tahoma" w:hAnsi="Tahoma" w:cs="Tahoma"/>
        <w:vanish/>
        <w:szCs w:val="24"/>
      </w:rPr>
      <w:t>&lt;el:kod_kreskowy&gt;&lt;/el:kod_kreskowy&gt;</w:t>
    </w:r>
    <w:r w:rsidR="00A11AFA" w:rsidRPr="00A97A8C">
      <w:rPr>
        <w:rFonts w:ascii="Tahoma" w:hAnsi="Tahoma" w:cs="Tahoma"/>
        <w:vanish/>
        <w:szCs w:val="24"/>
      </w:rPr>
      <w:tab/>
    </w:r>
    <w:r w:rsidR="00A11AFA" w:rsidRPr="00A97A8C">
      <w:rPr>
        <w:rFonts w:ascii="Tahoma" w:hAnsi="Tahoma" w:cs="Tahoma"/>
        <w:vanish/>
        <w:szCs w:val="24"/>
      </w:rPr>
      <w:tab/>
    </w:r>
    <w:r w:rsidR="00A11AFA" w:rsidRPr="00A97A8C">
      <w:rPr>
        <w:rFonts w:ascii="Tahoma" w:hAnsi="Tahoma" w:cs="Tahoma"/>
        <w:vanish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FF2C3" w14:textId="77777777" w:rsidR="00A97A8C" w:rsidRDefault="00A97A8C">
      <w:r>
        <w:separator/>
      </w:r>
    </w:p>
  </w:footnote>
  <w:footnote w:type="continuationSeparator" w:id="0">
    <w:p w14:paraId="26384535" w14:textId="77777777" w:rsidR="00A97A8C" w:rsidRDefault="00A9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E82EBB7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singleLevel"/>
    <w:tmpl w:val="85A46A5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 w:themeColor="text1"/>
      </w:rPr>
    </w:lvl>
  </w:abstractNum>
  <w:abstractNum w:abstractNumId="2" w15:restartNumberingAfterBreak="0">
    <w:nsid w:val="00000007"/>
    <w:multiLevelType w:val="singleLevel"/>
    <w:tmpl w:val="1262BC4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</w:rPr>
    </w:lvl>
  </w:abstractNum>
  <w:abstractNum w:abstractNumId="3" w15:restartNumberingAfterBreak="0">
    <w:nsid w:val="00000008"/>
    <w:multiLevelType w:val="multilevel"/>
    <w:tmpl w:val="EA4632B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160"/>
        </w:tabs>
        <w:ind w:left="14160" w:firstLine="0"/>
      </w:pPr>
    </w:lvl>
    <w:lvl w:ilvl="7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0"/>
    <w:multiLevelType w:val="multilevel"/>
    <w:tmpl w:val="C2AE269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4"/>
    <w:multiLevelType w:val="multilevel"/>
    <w:tmpl w:val="A3348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  <w:bCs/>
      </w:rPr>
    </w:lvl>
  </w:abstractNum>
  <w:abstractNum w:abstractNumId="11" w15:restartNumberingAfterBreak="0">
    <w:nsid w:val="00000016"/>
    <w:multiLevelType w:val="multilevel"/>
    <w:tmpl w:val="E362E6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DD79C2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F5A47"/>
    <w:multiLevelType w:val="hybridMultilevel"/>
    <w:tmpl w:val="E40AF9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47266"/>
    <w:multiLevelType w:val="multilevel"/>
    <w:tmpl w:val="EA463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160"/>
        </w:tabs>
        <w:ind w:left="14160" w:firstLine="0"/>
      </w:pPr>
    </w:lvl>
    <w:lvl w:ilvl="7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</w:abstractNum>
  <w:abstractNum w:abstractNumId="16" w15:restartNumberingAfterBreak="0">
    <w:nsid w:val="25BC5582"/>
    <w:multiLevelType w:val="hybridMultilevel"/>
    <w:tmpl w:val="D62CF5E0"/>
    <w:lvl w:ilvl="0" w:tplc="C0E45E6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64B5121"/>
    <w:multiLevelType w:val="multilevel"/>
    <w:tmpl w:val="528647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352547"/>
    <w:multiLevelType w:val="hybridMultilevel"/>
    <w:tmpl w:val="33E8C9E2"/>
    <w:lvl w:ilvl="0" w:tplc="762CF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818CE"/>
    <w:multiLevelType w:val="multilevel"/>
    <w:tmpl w:val="EA463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160"/>
        </w:tabs>
        <w:ind w:left="14160" w:firstLine="0"/>
      </w:pPr>
    </w:lvl>
    <w:lvl w:ilvl="7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4160"/>
        </w:tabs>
        <w:ind w:left="14160" w:firstLine="0"/>
      </w:pPr>
      <w:rPr>
        <w:rFonts w:cs="Times New Roman"/>
      </w:rPr>
    </w:lvl>
  </w:abstractNum>
  <w:abstractNum w:abstractNumId="20" w15:restartNumberingAfterBreak="0">
    <w:nsid w:val="512B1AC4"/>
    <w:multiLevelType w:val="hybridMultilevel"/>
    <w:tmpl w:val="10E20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5D28CA"/>
    <w:multiLevelType w:val="hybridMultilevel"/>
    <w:tmpl w:val="31341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4F0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 w:val="0"/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AD6198"/>
    <w:multiLevelType w:val="hybridMultilevel"/>
    <w:tmpl w:val="DFB25BAE"/>
    <w:lvl w:ilvl="0" w:tplc="89BA0E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D360DFC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D05B9"/>
    <w:multiLevelType w:val="hybridMultilevel"/>
    <w:tmpl w:val="DFB25BAE"/>
    <w:lvl w:ilvl="0" w:tplc="89BA0E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D360DFC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35054"/>
    <w:multiLevelType w:val="multilevel"/>
    <w:tmpl w:val="FDE4D1B0"/>
    <w:name w:val="WW8Num62"/>
    <w:lvl w:ilvl="0">
      <w:start w:val="5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/>
        <w:bCs/>
        <w:i w:val="0"/>
        <w:iCs w:val="0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2"/>
      <w:numFmt w:val="lowerLetter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2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EE7F98"/>
    <w:multiLevelType w:val="hybridMultilevel"/>
    <w:tmpl w:val="7D06D864"/>
    <w:name w:val="WW8Num622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5"/>
    </w:lvlOverride>
    <w:lvlOverride w:ilvl="1">
      <w:startOverride w:val="5"/>
    </w:lvlOverride>
    <w:lvlOverride w:ilvl="2">
      <w:startOverride w:val="2"/>
    </w:lvlOverride>
    <w:lvlOverride w:ilvl="3"/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8"/>
  </w:num>
  <w:num w:numId="24">
    <w:abstractNumId w:val="19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4D"/>
    <w:rsid w:val="0006766C"/>
    <w:rsid w:val="0007341F"/>
    <w:rsid w:val="00090422"/>
    <w:rsid w:val="0009302B"/>
    <w:rsid w:val="000A41E4"/>
    <w:rsid w:val="000A515C"/>
    <w:rsid w:val="000E6B93"/>
    <w:rsid w:val="00122450"/>
    <w:rsid w:val="00133025"/>
    <w:rsid w:val="001412C7"/>
    <w:rsid w:val="0014360B"/>
    <w:rsid w:val="00163997"/>
    <w:rsid w:val="00171A4D"/>
    <w:rsid w:val="001725C3"/>
    <w:rsid w:val="00182732"/>
    <w:rsid w:val="00197FD1"/>
    <w:rsid w:val="001A2FE9"/>
    <w:rsid w:val="001D2494"/>
    <w:rsid w:val="001E251C"/>
    <w:rsid w:val="001E61D8"/>
    <w:rsid w:val="002032A2"/>
    <w:rsid w:val="00224B8D"/>
    <w:rsid w:val="00242B7E"/>
    <w:rsid w:val="0024547D"/>
    <w:rsid w:val="002613AF"/>
    <w:rsid w:val="00274829"/>
    <w:rsid w:val="002A4975"/>
    <w:rsid w:val="002B2DF3"/>
    <w:rsid w:val="002E4B57"/>
    <w:rsid w:val="00307751"/>
    <w:rsid w:val="00311BFD"/>
    <w:rsid w:val="00312D1D"/>
    <w:rsid w:val="003162EF"/>
    <w:rsid w:val="003534D3"/>
    <w:rsid w:val="00355CDE"/>
    <w:rsid w:val="00375900"/>
    <w:rsid w:val="003845A3"/>
    <w:rsid w:val="003A2D8E"/>
    <w:rsid w:val="0040583F"/>
    <w:rsid w:val="00406540"/>
    <w:rsid w:val="0041608D"/>
    <w:rsid w:val="004172DB"/>
    <w:rsid w:val="0042169E"/>
    <w:rsid w:val="004714C7"/>
    <w:rsid w:val="00472131"/>
    <w:rsid w:val="004801ED"/>
    <w:rsid w:val="004836E7"/>
    <w:rsid w:val="004A0265"/>
    <w:rsid w:val="004B117D"/>
    <w:rsid w:val="004B5E71"/>
    <w:rsid w:val="004C772B"/>
    <w:rsid w:val="004D240B"/>
    <w:rsid w:val="00512E2C"/>
    <w:rsid w:val="0051446E"/>
    <w:rsid w:val="005162BC"/>
    <w:rsid w:val="00517DE9"/>
    <w:rsid w:val="0052476B"/>
    <w:rsid w:val="005352C8"/>
    <w:rsid w:val="0055553D"/>
    <w:rsid w:val="00562F8C"/>
    <w:rsid w:val="00566884"/>
    <w:rsid w:val="00575851"/>
    <w:rsid w:val="00584165"/>
    <w:rsid w:val="005D354D"/>
    <w:rsid w:val="005D5356"/>
    <w:rsid w:val="005E0186"/>
    <w:rsid w:val="00612BDF"/>
    <w:rsid w:val="00612F41"/>
    <w:rsid w:val="006147B3"/>
    <w:rsid w:val="00625CF3"/>
    <w:rsid w:val="0063374E"/>
    <w:rsid w:val="00637D7B"/>
    <w:rsid w:val="00640D27"/>
    <w:rsid w:val="00644BCE"/>
    <w:rsid w:val="00651BD5"/>
    <w:rsid w:val="0065629D"/>
    <w:rsid w:val="00666241"/>
    <w:rsid w:val="00673367"/>
    <w:rsid w:val="00697022"/>
    <w:rsid w:val="006B124F"/>
    <w:rsid w:val="006B6E68"/>
    <w:rsid w:val="006D4F78"/>
    <w:rsid w:val="006E60EF"/>
    <w:rsid w:val="006F3443"/>
    <w:rsid w:val="00701085"/>
    <w:rsid w:val="00744043"/>
    <w:rsid w:val="00744C46"/>
    <w:rsid w:val="00761317"/>
    <w:rsid w:val="00761A2C"/>
    <w:rsid w:val="0077016F"/>
    <w:rsid w:val="007730DD"/>
    <w:rsid w:val="007834D3"/>
    <w:rsid w:val="007900AE"/>
    <w:rsid w:val="00794C7E"/>
    <w:rsid w:val="007A0015"/>
    <w:rsid w:val="007B5BC1"/>
    <w:rsid w:val="007F03C2"/>
    <w:rsid w:val="007F435E"/>
    <w:rsid w:val="00806E3E"/>
    <w:rsid w:val="008235C9"/>
    <w:rsid w:val="0082388D"/>
    <w:rsid w:val="00833499"/>
    <w:rsid w:val="008709C8"/>
    <w:rsid w:val="00871B06"/>
    <w:rsid w:val="0087249D"/>
    <w:rsid w:val="00874B0D"/>
    <w:rsid w:val="0088188F"/>
    <w:rsid w:val="00904110"/>
    <w:rsid w:val="009556DC"/>
    <w:rsid w:val="00997D19"/>
    <w:rsid w:val="009A6AD3"/>
    <w:rsid w:val="009A75A7"/>
    <w:rsid w:val="009B291E"/>
    <w:rsid w:val="009B56E7"/>
    <w:rsid w:val="009C2981"/>
    <w:rsid w:val="009E6253"/>
    <w:rsid w:val="00A11AFA"/>
    <w:rsid w:val="00A1568F"/>
    <w:rsid w:val="00A355C9"/>
    <w:rsid w:val="00A4029E"/>
    <w:rsid w:val="00A565F5"/>
    <w:rsid w:val="00A7698B"/>
    <w:rsid w:val="00A83EC2"/>
    <w:rsid w:val="00A954E7"/>
    <w:rsid w:val="00A97A8C"/>
    <w:rsid w:val="00AE6398"/>
    <w:rsid w:val="00B1130B"/>
    <w:rsid w:val="00B22F71"/>
    <w:rsid w:val="00B233F7"/>
    <w:rsid w:val="00B53E99"/>
    <w:rsid w:val="00B55D1F"/>
    <w:rsid w:val="00B6064E"/>
    <w:rsid w:val="00B66471"/>
    <w:rsid w:val="00B77B3E"/>
    <w:rsid w:val="00B83B18"/>
    <w:rsid w:val="00BB6E8D"/>
    <w:rsid w:val="00BC1A68"/>
    <w:rsid w:val="00BC4C8E"/>
    <w:rsid w:val="00BD6D31"/>
    <w:rsid w:val="00C065DF"/>
    <w:rsid w:val="00C314FF"/>
    <w:rsid w:val="00C6583C"/>
    <w:rsid w:val="00C76601"/>
    <w:rsid w:val="00C848B9"/>
    <w:rsid w:val="00C87034"/>
    <w:rsid w:val="00C95E95"/>
    <w:rsid w:val="00CE115E"/>
    <w:rsid w:val="00CE4321"/>
    <w:rsid w:val="00D12BC7"/>
    <w:rsid w:val="00D463F3"/>
    <w:rsid w:val="00D9768E"/>
    <w:rsid w:val="00DA29F9"/>
    <w:rsid w:val="00DC4096"/>
    <w:rsid w:val="00DD682E"/>
    <w:rsid w:val="00DE69B0"/>
    <w:rsid w:val="00E049ED"/>
    <w:rsid w:val="00E07D6A"/>
    <w:rsid w:val="00E1241C"/>
    <w:rsid w:val="00E2220E"/>
    <w:rsid w:val="00E34EBD"/>
    <w:rsid w:val="00E440F3"/>
    <w:rsid w:val="00E56524"/>
    <w:rsid w:val="00E63D1E"/>
    <w:rsid w:val="00E67980"/>
    <w:rsid w:val="00E70631"/>
    <w:rsid w:val="00E70A92"/>
    <w:rsid w:val="00E7144A"/>
    <w:rsid w:val="00E80C1A"/>
    <w:rsid w:val="00EA028A"/>
    <w:rsid w:val="00EA145F"/>
    <w:rsid w:val="00EB7F43"/>
    <w:rsid w:val="00EC4BD9"/>
    <w:rsid w:val="00EC6C3E"/>
    <w:rsid w:val="00EF0EE1"/>
    <w:rsid w:val="00EF5871"/>
    <w:rsid w:val="00EF6F5A"/>
    <w:rsid w:val="00F03CE8"/>
    <w:rsid w:val="00F0545B"/>
    <w:rsid w:val="00F304DE"/>
    <w:rsid w:val="00F353A0"/>
    <w:rsid w:val="00F44D32"/>
    <w:rsid w:val="00F65FE1"/>
    <w:rsid w:val="00F70EB7"/>
    <w:rsid w:val="00FA000C"/>
    <w:rsid w:val="00FE0FD9"/>
    <w:rsid w:val="00FF15D6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20C9E47"/>
  <w15:chartTrackingRefBased/>
  <w15:docId w15:val="{AED00D7D-3201-4A7A-BDD7-D106EE93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basedOn w:val="Domylnaczcionkaakapitu"/>
    <w:rPr>
      <w:color w:val="0000FF"/>
      <w:u w:val="single"/>
    </w:rPr>
  </w:style>
  <w:style w:type="character" w:customStyle="1" w:styleId="Hipercze2">
    <w:name w:val="Hiperłącze2"/>
    <w:basedOn w:val="Domylnaczcionkaakapitu"/>
    <w:rPr>
      <w:color w:val="0000FF"/>
      <w:u w:val="single"/>
    </w:rPr>
  </w:style>
  <w:style w:type="paragraph" w:styleId="Nagwek">
    <w:name w:val="header"/>
    <w:basedOn w:val="Normalny"/>
    <w:rsid w:val="00E63D1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B6E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BB6E8D"/>
  </w:style>
  <w:style w:type="character" w:styleId="Hipercze">
    <w:name w:val="Hyperlink"/>
    <w:basedOn w:val="Domylnaczcionkaakapitu"/>
    <w:uiPriority w:val="99"/>
    <w:rsid w:val="00C848B9"/>
    <w:rPr>
      <w:color w:val="0000FF"/>
      <w:u w:val="single"/>
    </w:rPr>
  </w:style>
  <w:style w:type="character" w:customStyle="1" w:styleId="Hyperlink1">
    <w:name w:val="Hyperlink1"/>
    <w:basedOn w:val="Domylnaczcionkaakapitu"/>
    <w:rsid w:val="00C7660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B6E68"/>
    <w:pPr>
      <w:ind w:left="720"/>
      <w:contextualSpacing/>
      <w:textAlignment w:val="auto"/>
    </w:pPr>
    <w:rPr>
      <w:szCs w:val="24"/>
    </w:rPr>
  </w:style>
  <w:style w:type="paragraph" w:styleId="Tekstdymka">
    <w:name w:val="Balloon Text"/>
    <w:basedOn w:val="Normalny"/>
    <w:link w:val="TekstdymkaZnak"/>
    <w:rsid w:val="00FF15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F1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2507</Words>
  <Characters>15887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Starostwo Powiatowe</Company>
  <LinksUpToDate>false</LinksUpToDate>
  <CharactersWithSpaces>18358</CharactersWithSpaces>
  <SharedDoc>false</SharedDoc>
  <HLinks>
    <vt:vector size="6" baseType="variant"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http://www.swidnica.pl/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Przemysław Zieliński</dc:creator>
  <cp:keywords/>
  <dc:description/>
  <cp:lastModifiedBy>Przemysław Zieliński</cp:lastModifiedBy>
  <cp:revision>16</cp:revision>
  <cp:lastPrinted>2025-03-26T12:31:00Z</cp:lastPrinted>
  <dcterms:created xsi:type="dcterms:W3CDTF">2023-03-27T11:01:00Z</dcterms:created>
  <dcterms:modified xsi:type="dcterms:W3CDTF">2025-03-26T13:23:00Z</dcterms:modified>
</cp:coreProperties>
</file>