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8F2C3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0E7CAB">
        <w:rPr>
          <w:rFonts w:ascii="Times New Roman" w:eastAsia="Times New Roman" w:hAnsi="Times New Roman" w:cs="Times New Roman"/>
          <w:kern w:val="2"/>
          <w:lang w:eastAsia="zh-CN"/>
        </w:rPr>
        <w:t>w trybie podstawowym</w:t>
      </w:r>
      <w:r w:rsidR="00E0455E">
        <w:rPr>
          <w:rFonts w:ascii="Times New Roman" w:eastAsia="Times New Roman" w:hAnsi="Times New Roman" w:cs="Times New Roman"/>
          <w:kern w:val="2"/>
          <w:lang w:eastAsia="zh-CN"/>
        </w:rPr>
        <w:t xml:space="preserve"> na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850114" w:rsidRPr="008F2C30" w:rsidRDefault="008F2C30" w:rsidP="008F2C30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F2C30">
        <w:rPr>
          <w:rFonts w:cstheme="minorHAnsi"/>
          <w:b/>
        </w:rPr>
        <w:t>Dostawa oprzyrządowania systemu neuromonitoringu do operacji tarczycy na potrzeby COZL</w:t>
      </w:r>
    </w:p>
    <w:p w:rsidR="006C01AD" w:rsidRPr="008F2C30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8F2C30">
        <w:rPr>
          <w:rFonts w:eastAsia="Times New Roman" w:cstheme="minorHAnsi"/>
          <w:b/>
          <w:kern w:val="2"/>
          <w:lang w:eastAsia="zh-CN"/>
        </w:rPr>
        <w:t>COZ</w:t>
      </w:r>
      <w:r w:rsidR="007408F0" w:rsidRPr="008F2C30">
        <w:rPr>
          <w:rFonts w:eastAsia="Times New Roman" w:cstheme="minorHAnsi"/>
          <w:b/>
          <w:kern w:val="2"/>
          <w:lang w:eastAsia="zh-CN"/>
        </w:rPr>
        <w:t>L/DZP/ED</w:t>
      </w:r>
      <w:r w:rsidRPr="008F2C30">
        <w:rPr>
          <w:rFonts w:eastAsia="Times New Roman" w:cstheme="minorHAnsi"/>
          <w:b/>
          <w:kern w:val="2"/>
          <w:lang w:eastAsia="zh-CN"/>
        </w:rPr>
        <w:t>/3412/</w:t>
      </w:r>
      <w:r w:rsidR="006E36B8" w:rsidRPr="008F2C30">
        <w:rPr>
          <w:rFonts w:eastAsia="Times New Roman" w:cstheme="minorHAnsi"/>
          <w:b/>
          <w:kern w:val="2"/>
          <w:lang w:eastAsia="zh-CN"/>
        </w:rPr>
        <w:t>TP</w:t>
      </w:r>
      <w:r w:rsidRPr="008F2C30">
        <w:rPr>
          <w:rFonts w:eastAsia="Times New Roman" w:cstheme="minorHAnsi"/>
          <w:b/>
          <w:kern w:val="2"/>
          <w:lang w:eastAsia="zh-CN"/>
        </w:rPr>
        <w:t>-</w:t>
      </w:r>
      <w:r w:rsidR="008F2C30" w:rsidRPr="008F2C30">
        <w:rPr>
          <w:rFonts w:eastAsia="Times New Roman" w:cstheme="minorHAnsi"/>
          <w:b/>
          <w:kern w:val="2"/>
          <w:lang w:eastAsia="zh-CN"/>
        </w:rPr>
        <w:t>39</w:t>
      </w:r>
      <w:r w:rsidR="006E03E7" w:rsidRPr="008F2C30">
        <w:rPr>
          <w:rFonts w:eastAsia="Times New Roman" w:cstheme="minorHAnsi"/>
          <w:b/>
          <w:kern w:val="2"/>
          <w:lang w:eastAsia="zh-CN"/>
        </w:rPr>
        <w:t>/</w:t>
      </w:r>
      <w:r w:rsidRPr="008F2C30">
        <w:rPr>
          <w:rFonts w:eastAsia="Times New Roman" w:cstheme="minorHAnsi"/>
          <w:b/>
          <w:kern w:val="2"/>
          <w:lang w:eastAsia="zh-CN"/>
        </w:rPr>
        <w:t>2</w:t>
      </w:r>
      <w:r w:rsidR="007408F0" w:rsidRPr="008F2C30">
        <w:rPr>
          <w:rFonts w:eastAsia="Times New Roman" w:cstheme="minorHAnsi"/>
          <w:b/>
          <w:kern w:val="2"/>
          <w:lang w:eastAsia="zh-CN"/>
        </w:rPr>
        <w:t>4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E03E7" w:rsidRPr="008F2C30" w:rsidRDefault="001A6F07" w:rsidP="0063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6E03E7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E03E7">
        <w:rPr>
          <w:rFonts w:ascii="Times New Roman" w:eastAsia="Times New Roman" w:hAnsi="Times New Roman" w:cs="Times New Roman"/>
          <w:kern w:val="2"/>
          <w:lang w:eastAsia="zh-CN"/>
        </w:rPr>
        <w:t>w 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</w:r>
      <w:r w:rsidR="00C209C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08F0" w:rsidRPr="00D225C1" w:rsidRDefault="007408F0" w:rsidP="007408F0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CB" w:rsidRDefault="00C209CB" w:rsidP="00EF4A33">
      <w:pPr>
        <w:spacing w:after="0" w:line="240" w:lineRule="auto"/>
      </w:pPr>
      <w:r>
        <w:separator/>
      </w:r>
    </w:p>
  </w:endnote>
  <w:endnote w:type="continuationSeparator" w:id="0">
    <w:p w:rsidR="00C209CB" w:rsidRDefault="00C209C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30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CB" w:rsidRDefault="00C209CB" w:rsidP="00EF4A33">
      <w:pPr>
        <w:spacing w:after="0" w:line="240" w:lineRule="auto"/>
      </w:pPr>
      <w:r>
        <w:separator/>
      </w:r>
    </w:p>
  </w:footnote>
  <w:footnote w:type="continuationSeparator" w:id="0">
    <w:p w:rsidR="00C209CB" w:rsidRDefault="00C209C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34286"/>
    <w:rsid w:val="00054BFE"/>
    <w:rsid w:val="00082E51"/>
    <w:rsid w:val="000E7CAB"/>
    <w:rsid w:val="00163A86"/>
    <w:rsid w:val="001A6F07"/>
    <w:rsid w:val="001C174F"/>
    <w:rsid w:val="001F15C4"/>
    <w:rsid w:val="0027507F"/>
    <w:rsid w:val="002F26D7"/>
    <w:rsid w:val="00410056"/>
    <w:rsid w:val="004F125B"/>
    <w:rsid w:val="004F5B84"/>
    <w:rsid w:val="005127D5"/>
    <w:rsid w:val="005512DD"/>
    <w:rsid w:val="005F6D0F"/>
    <w:rsid w:val="006365BD"/>
    <w:rsid w:val="0068068B"/>
    <w:rsid w:val="006C01AD"/>
    <w:rsid w:val="006E03E7"/>
    <w:rsid w:val="006E0A59"/>
    <w:rsid w:val="006E1305"/>
    <w:rsid w:val="006E36B8"/>
    <w:rsid w:val="00701E8A"/>
    <w:rsid w:val="007408F0"/>
    <w:rsid w:val="00767928"/>
    <w:rsid w:val="00850114"/>
    <w:rsid w:val="008F2C30"/>
    <w:rsid w:val="00A43BFE"/>
    <w:rsid w:val="00A47659"/>
    <w:rsid w:val="00A72AD2"/>
    <w:rsid w:val="00AD14E9"/>
    <w:rsid w:val="00B561D9"/>
    <w:rsid w:val="00C209CB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2022-03-01T11:34:00Z</cp:lastPrinted>
  <dcterms:created xsi:type="dcterms:W3CDTF">2024-04-11T09:42:00Z</dcterms:created>
  <dcterms:modified xsi:type="dcterms:W3CDTF">2024-04-11T09:42:00Z</dcterms:modified>
</cp:coreProperties>
</file>