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1E" w:rsidRPr="003A0C5C" w:rsidRDefault="00DC6B05" w:rsidP="009618D8">
      <w:pPr>
        <w:ind w:left="6372" w:firstLine="291"/>
        <w:rPr>
          <w:color w:val="000000" w:themeColor="text1"/>
        </w:rPr>
      </w:pPr>
      <w:r w:rsidRPr="003A0C5C">
        <w:rPr>
          <w:color w:val="000000" w:themeColor="text1"/>
        </w:rPr>
        <w:t xml:space="preserve">Załącznik nr </w:t>
      </w:r>
      <w:r w:rsidR="00002298">
        <w:rPr>
          <w:color w:val="000000" w:themeColor="text1"/>
        </w:rPr>
        <w:t>4</w:t>
      </w:r>
      <w:r w:rsidR="00F34E5C">
        <w:rPr>
          <w:color w:val="000000" w:themeColor="text1"/>
        </w:rPr>
        <w:t>o</w:t>
      </w:r>
      <w:bookmarkStart w:id="0" w:name="_GoBack"/>
      <w:bookmarkEnd w:id="0"/>
      <w:r w:rsidR="00BA731E" w:rsidRPr="003A0C5C">
        <w:rPr>
          <w:color w:val="000000" w:themeColor="text1"/>
        </w:rPr>
        <w:t xml:space="preserve"> do SWZ</w:t>
      </w:r>
    </w:p>
    <w:p w:rsidR="00BA731E" w:rsidRDefault="00BA731E" w:rsidP="00BA731E"/>
    <w:tbl>
      <w:tblPr>
        <w:tblStyle w:val="Tabela-Siatka"/>
        <w:tblpPr w:leftFromText="141" w:rightFromText="141" w:vertAnchor="page" w:horzAnchor="margin" w:tblpY="2716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9618D8" w:rsidTr="009618D8">
        <w:tc>
          <w:tcPr>
            <w:tcW w:w="56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9618D8" w:rsidRPr="00A454CF" w:rsidRDefault="009618D8" w:rsidP="009618D8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9618D8" w:rsidRPr="0050796F" w:rsidRDefault="009618D8" w:rsidP="009618D8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9618D8" w:rsidTr="004E7656">
        <w:trPr>
          <w:trHeight w:val="2292"/>
        </w:trPr>
        <w:tc>
          <w:tcPr>
            <w:tcW w:w="562" w:type="dxa"/>
          </w:tcPr>
          <w:p w:rsidR="009618D8" w:rsidRPr="00706AAD" w:rsidRDefault="009618D8" w:rsidP="009618D8">
            <w:pPr>
              <w:pStyle w:val="Akapitzlist"/>
              <w:numPr>
                <w:ilvl w:val="0"/>
                <w:numId w:val="1"/>
              </w:numPr>
              <w:ind w:left="29" w:hanging="142"/>
              <w:rPr>
                <w:b/>
              </w:rPr>
            </w:pPr>
          </w:p>
        </w:tc>
        <w:tc>
          <w:tcPr>
            <w:tcW w:w="1512" w:type="dxa"/>
          </w:tcPr>
          <w:p w:rsidR="009618D8" w:rsidRPr="0050796F" w:rsidRDefault="00C650E9" w:rsidP="009618D8">
            <w:pPr>
              <w:rPr>
                <w:b/>
              </w:rPr>
            </w:pPr>
            <w:r w:rsidRPr="00002298">
              <w:rPr>
                <w:b/>
              </w:rPr>
              <w:t>Czytnik kodów kreskowych</w:t>
            </w:r>
          </w:p>
        </w:tc>
        <w:tc>
          <w:tcPr>
            <w:tcW w:w="1323" w:type="dxa"/>
          </w:tcPr>
          <w:p w:rsidR="009618D8" w:rsidRPr="00002298" w:rsidRDefault="00002298" w:rsidP="00002298">
            <w:pPr>
              <w:jc w:val="center"/>
              <w:rPr>
                <w:b/>
              </w:rPr>
            </w:pPr>
            <w:r>
              <w:rPr>
                <w:b/>
              </w:rPr>
              <w:t>3 szt.</w:t>
            </w:r>
          </w:p>
        </w:tc>
        <w:tc>
          <w:tcPr>
            <w:tcW w:w="5694" w:type="dxa"/>
          </w:tcPr>
          <w:p w:rsidR="00695508" w:rsidRDefault="00163C8C" w:rsidP="00695508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skaner musi obsługiwać kody w standardzie ITF-25,</w:t>
            </w:r>
          </w:p>
          <w:p w:rsidR="009618D8" w:rsidRDefault="00163C8C" w:rsidP="00163C8C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skaner musi obsługiwać kody 2D,</w:t>
            </w:r>
          </w:p>
          <w:p w:rsidR="004E7656" w:rsidRDefault="00163C8C" w:rsidP="004E7656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podłączenie poprzez interfejs USB,</w:t>
            </w:r>
          </w:p>
          <w:p w:rsidR="004E7656" w:rsidRDefault="004E7656" w:rsidP="004E7656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z</w:t>
            </w:r>
            <w:r w:rsidRPr="004E7656">
              <w:rPr>
                <w:color w:val="000000" w:themeColor="text1"/>
              </w:rPr>
              <w:t>asięg odczytu</w:t>
            </w:r>
            <w:r>
              <w:rPr>
                <w:color w:val="000000" w:themeColor="text1"/>
              </w:rPr>
              <w:t xml:space="preserve"> – </w:t>
            </w:r>
            <w:r w:rsidRPr="004E7656">
              <w:rPr>
                <w:color w:val="000000" w:themeColor="text1"/>
              </w:rPr>
              <w:t>do 40 cm</w:t>
            </w:r>
            <w:r>
              <w:rPr>
                <w:color w:val="000000" w:themeColor="text1"/>
              </w:rPr>
              <w:t>,</w:t>
            </w:r>
          </w:p>
          <w:p w:rsidR="004E7656" w:rsidRDefault="004E7656" w:rsidP="004E7656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4E7656">
              <w:rPr>
                <w:color w:val="000000" w:themeColor="text1"/>
              </w:rPr>
              <w:t>Sygnalizacja odczytu:</w:t>
            </w:r>
            <w:r>
              <w:rPr>
                <w:color w:val="000000" w:themeColor="text1"/>
              </w:rPr>
              <w:t xml:space="preserve"> </w:t>
            </w:r>
            <w:r w:rsidRPr="004E7656">
              <w:rPr>
                <w:color w:val="000000" w:themeColor="text1"/>
              </w:rPr>
              <w:t>świetlna, dźwiękowa</w:t>
            </w:r>
            <w:r>
              <w:rPr>
                <w:color w:val="000000" w:themeColor="text1"/>
              </w:rPr>
              <w:t>,</w:t>
            </w:r>
          </w:p>
          <w:p w:rsidR="004E7656" w:rsidRDefault="004E7656" w:rsidP="004E7656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4E7656">
              <w:rPr>
                <w:color w:val="000000" w:themeColor="text1"/>
              </w:rPr>
              <w:t>Odporność na upadki:</w:t>
            </w:r>
            <w:r>
              <w:rPr>
                <w:color w:val="000000" w:themeColor="text1"/>
              </w:rPr>
              <w:t xml:space="preserve"> min. </w:t>
            </w:r>
            <w:r w:rsidRPr="004E7656">
              <w:rPr>
                <w:color w:val="000000" w:themeColor="text1"/>
              </w:rPr>
              <w:t>do 1,5 m</w:t>
            </w:r>
            <w:r>
              <w:rPr>
                <w:color w:val="000000" w:themeColor="text1"/>
              </w:rPr>
              <w:t>,</w:t>
            </w:r>
          </w:p>
          <w:p w:rsidR="004E7656" w:rsidRDefault="004E7656" w:rsidP="004E7656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4E7656">
              <w:rPr>
                <w:color w:val="000000" w:themeColor="text1"/>
              </w:rPr>
              <w:t>Norma szczelności:</w:t>
            </w:r>
            <w:r>
              <w:rPr>
                <w:color w:val="000000" w:themeColor="text1"/>
              </w:rPr>
              <w:t xml:space="preserve"> </w:t>
            </w:r>
            <w:r w:rsidRPr="004E7656">
              <w:rPr>
                <w:color w:val="000000" w:themeColor="text1"/>
              </w:rPr>
              <w:t>IP52</w:t>
            </w:r>
            <w:r>
              <w:rPr>
                <w:color w:val="000000" w:themeColor="text1"/>
              </w:rPr>
              <w:t>,</w:t>
            </w:r>
          </w:p>
          <w:p w:rsidR="004E7656" w:rsidRPr="004E7656" w:rsidRDefault="004E7656" w:rsidP="004E7656">
            <w:pPr>
              <w:pStyle w:val="Akapitzlist"/>
              <w:numPr>
                <w:ilvl w:val="0"/>
                <w:numId w:val="3"/>
              </w:numPr>
              <w:ind w:left="318" w:hanging="284"/>
              <w:rPr>
                <w:color w:val="000000" w:themeColor="text1"/>
              </w:rPr>
            </w:pPr>
            <w:r w:rsidRPr="004E7656">
              <w:rPr>
                <w:color w:val="000000" w:themeColor="text1"/>
              </w:rPr>
              <w:t>Temperatura otoczenia pracy:</w:t>
            </w:r>
            <w:r>
              <w:rPr>
                <w:color w:val="000000" w:themeColor="text1"/>
              </w:rPr>
              <w:t xml:space="preserve"> min. </w:t>
            </w:r>
            <w:r w:rsidRPr="004E7656">
              <w:rPr>
                <w:color w:val="000000" w:themeColor="text1"/>
              </w:rPr>
              <w:t>od 0 st. C do 50 st. C</w:t>
            </w:r>
            <w:r>
              <w:rPr>
                <w:color w:val="000000" w:themeColor="text1"/>
              </w:rPr>
              <w:t>.</w:t>
            </w:r>
          </w:p>
        </w:tc>
      </w:tr>
    </w:tbl>
    <w:p w:rsidR="00252438" w:rsidRPr="00BA731E" w:rsidRDefault="00BA731E" w:rsidP="009618D8">
      <w:pPr>
        <w:tabs>
          <w:tab w:val="left" w:pos="3240"/>
        </w:tabs>
        <w:rPr>
          <w:b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002298">
        <w:rPr>
          <w:rFonts w:ascii="Arial Narrow" w:eastAsia="Calibri" w:hAnsi="Arial Narrow" w:cs="Times New Roman"/>
          <w:b/>
          <w:color w:val="000000"/>
          <w:sz w:val="24"/>
          <w:szCs w:val="24"/>
        </w:rPr>
        <w:t>1</w:t>
      </w:r>
      <w:r w:rsidR="00F34E5C">
        <w:rPr>
          <w:rFonts w:ascii="Arial Narrow" w:eastAsia="Calibri" w:hAnsi="Arial Narrow" w:cs="Times New Roman"/>
          <w:b/>
          <w:color w:val="000000"/>
          <w:sz w:val="24"/>
          <w:szCs w:val="24"/>
        </w:rPr>
        <w:t>5</w:t>
      </w: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</w:t>
      </w:r>
      <w:r w:rsidR="001D0850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</w:t>
      </w:r>
      <w:r w:rsidR="00163C8C">
        <w:rPr>
          <w:rFonts w:ascii="Arial Narrow" w:eastAsia="Calibri" w:hAnsi="Arial Narrow" w:cs="Times New Roman"/>
          <w:b/>
          <w:color w:val="000000"/>
          <w:sz w:val="24"/>
          <w:szCs w:val="24"/>
        </w:rPr>
        <w:t>czytników kodów kreskowych</w:t>
      </w:r>
    </w:p>
    <w:sectPr w:rsidR="00252438" w:rsidRPr="00B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B1F" w:rsidRDefault="00977B1F" w:rsidP="00BA731E">
      <w:pPr>
        <w:spacing w:after="0" w:line="240" w:lineRule="auto"/>
      </w:pPr>
      <w:r>
        <w:separator/>
      </w:r>
    </w:p>
  </w:endnote>
  <w:endnote w:type="continuationSeparator" w:id="0">
    <w:p w:rsidR="00977B1F" w:rsidRDefault="00977B1F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B1F" w:rsidRDefault="00977B1F" w:rsidP="00BA731E">
      <w:pPr>
        <w:spacing w:after="0" w:line="240" w:lineRule="auto"/>
      </w:pPr>
      <w:r>
        <w:separator/>
      </w:r>
    </w:p>
  </w:footnote>
  <w:footnote w:type="continuationSeparator" w:id="0">
    <w:p w:rsidR="00977B1F" w:rsidRDefault="00977B1F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B36"/>
    <w:multiLevelType w:val="hybridMultilevel"/>
    <w:tmpl w:val="51DCC814"/>
    <w:lvl w:ilvl="0" w:tplc="DF264D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F891ECF"/>
    <w:multiLevelType w:val="hybridMultilevel"/>
    <w:tmpl w:val="3C84E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E402090"/>
    <w:multiLevelType w:val="hybridMultilevel"/>
    <w:tmpl w:val="CBBA5DE4"/>
    <w:lvl w:ilvl="0" w:tplc="788C1C64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4721F"/>
    <w:multiLevelType w:val="hybridMultilevel"/>
    <w:tmpl w:val="8B64F80E"/>
    <w:lvl w:ilvl="0" w:tplc="9AF4F5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002298"/>
    <w:rsid w:val="00163C8C"/>
    <w:rsid w:val="001D0850"/>
    <w:rsid w:val="00252438"/>
    <w:rsid w:val="003A0C5C"/>
    <w:rsid w:val="004E7656"/>
    <w:rsid w:val="005D1837"/>
    <w:rsid w:val="005F4BA4"/>
    <w:rsid w:val="00614C70"/>
    <w:rsid w:val="00695508"/>
    <w:rsid w:val="00706AAD"/>
    <w:rsid w:val="00745EE9"/>
    <w:rsid w:val="00884DF4"/>
    <w:rsid w:val="0091746E"/>
    <w:rsid w:val="009618D8"/>
    <w:rsid w:val="00977B1F"/>
    <w:rsid w:val="00B94C7E"/>
    <w:rsid w:val="00BA731E"/>
    <w:rsid w:val="00C650E9"/>
    <w:rsid w:val="00C81326"/>
    <w:rsid w:val="00DC6B05"/>
    <w:rsid w:val="00E24BA9"/>
    <w:rsid w:val="00E813C6"/>
    <w:rsid w:val="00E91041"/>
    <w:rsid w:val="00F34E5C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79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2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4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50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8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14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30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DD5A92-21E8-41E4-818B-DC847B37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17</cp:revision>
  <dcterms:created xsi:type="dcterms:W3CDTF">2021-10-28T07:24:00Z</dcterms:created>
  <dcterms:modified xsi:type="dcterms:W3CDTF">2024-11-13T10:25:00Z</dcterms:modified>
</cp:coreProperties>
</file>