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24" w:rsidRDefault="006D1F24" w:rsidP="006D1F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Skakanka winylowa na łożyskach SAMURAJ</w:t>
      </w:r>
    </w:p>
    <w:p w:rsidR="006D1F24" w:rsidRDefault="006D1F24" w:rsidP="006D1F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Opis:</w:t>
      </w:r>
    </w:p>
    <w:p w:rsidR="006D1F24" w:rsidRPr="006D1F24" w:rsidRDefault="006D1F24" w:rsidP="006D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F24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skakanki:</w:t>
      </w:r>
    </w:p>
    <w:p w:rsidR="006D1F24" w:rsidRPr="006D1F24" w:rsidRDefault="006D1F24" w:rsidP="006D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F24">
        <w:rPr>
          <w:rFonts w:ascii="Times New Roman" w:eastAsia="Times New Roman" w:hAnsi="Times New Roman" w:cs="Times New Roman"/>
          <w:sz w:val="24"/>
          <w:szCs w:val="24"/>
          <w:lang w:eastAsia="pl-PL"/>
        </w:rPr>
        <w:t>- linka - 270 cm</w:t>
      </w:r>
    </w:p>
    <w:p w:rsidR="006D1F24" w:rsidRDefault="006D1F24" w:rsidP="006D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F24">
        <w:rPr>
          <w:rFonts w:ascii="Times New Roman" w:eastAsia="Times New Roman" w:hAnsi="Times New Roman" w:cs="Times New Roman"/>
          <w:sz w:val="24"/>
          <w:szCs w:val="24"/>
          <w:lang w:eastAsia="pl-PL"/>
        </w:rPr>
        <w:t>- rączki  - 13 cm</w:t>
      </w:r>
    </w:p>
    <w:p w:rsidR="006D1F24" w:rsidRPr="006D1F24" w:rsidRDefault="006D1F24" w:rsidP="006D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waga - 0.24 kg.</w:t>
      </w:r>
    </w:p>
    <w:p w:rsidR="006D1F24" w:rsidRDefault="006D1F24" w:rsidP="006D1F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D1F24" w:rsidRPr="006D1F24" w:rsidRDefault="006D1F24" w:rsidP="006D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F24">
        <w:rPr>
          <w:rFonts w:ascii="Times New Roman" w:eastAsia="Times New Roman" w:hAnsi="Times New Roman" w:cs="Times New Roman"/>
          <w:sz w:val="24"/>
          <w:szCs w:val="24"/>
          <w:lang w:eastAsia="pl-PL"/>
        </w:rPr>
        <w:t>Nylonowa skakanka, w rączkę zostały wtłoczone łożyska. Linka wykonana z elastycznego tworzywa.</w:t>
      </w:r>
    </w:p>
    <w:p w:rsidR="006D1F24" w:rsidRDefault="006D1F24" w:rsidP="006D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F24">
        <w:rPr>
          <w:rFonts w:ascii="Times New Roman" w:eastAsia="Times New Roman" w:hAnsi="Times New Roman" w:cs="Times New Roman"/>
          <w:sz w:val="24"/>
          <w:szCs w:val="24"/>
          <w:lang w:eastAsia="pl-PL"/>
        </w:rPr>
        <w:t>Skakanka jest zapakowana w torebkę do przechowywania.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1F24" w:rsidRDefault="006D1F24" w:rsidP="006D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F24" w:rsidRDefault="006D1F24" w:rsidP="006D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Zdjęcie:</w:t>
      </w:r>
    </w:p>
    <w:p w:rsidR="006D1F24" w:rsidRPr="006D1F24" w:rsidRDefault="006D1F24" w:rsidP="006D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F24" w:rsidRPr="006D1F24" w:rsidRDefault="006D1F24" w:rsidP="006D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F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noProof/>
          <w:lang w:eastAsia="pl-PL"/>
        </w:rPr>
        <w:drawing>
          <wp:inline distT="0" distB="0" distL="0" distR="0" wp14:anchorId="46B7F710" wp14:editId="7B711690">
            <wp:extent cx="3147060" cy="2362200"/>
            <wp:effectExtent l="0" t="0" r="0" b="0"/>
            <wp:docPr id="1" name="zoom_image" descr="https://www.samuraj.net.pl/images/mini2/84264332e6135ab44ab77d52df343a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_image" descr="https://www.samuraj.net.pl/images/mini2/84264332e6135ab44ab77d52df343ab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1F24" w:rsidRPr="006D1F24" w:rsidRDefault="006D1F24" w:rsidP="006D1F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A7DE7" w:rsidRDefault="009A7DE7"/>
    <w:sectPr w:rsidR="009A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24"/>
    <w:rsid w:val="006D1F24"/>
    <w:rsid w:val="009A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2020-11-25T16:14:00Z</dcterms:created>
  <dcterms:modified xsi:type="dcterms:W3CDTF">2020-11-25T16:19:00Z</dcterms:modified>
</cp:coreProperties>
</file>