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tabs>
          <w:tab w:val="left" w:pos="360"/>
        </w:tabs>
        <w:spacing w:line="360" w:lineRule="auto"/>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spacing w:line="360" w:lineRule="auto"/>
        <w:rPr>
          <w:rFonts w:ascii="Arial" w:hAnsi="Arial" w:cs="Arial"/>
          <w:sz w:val="24"/>
          <w:szCs w:val="24"/>
        </w:rPr>
      </w:pPr>
      <w:r w:rsidRPr="000452B7">
        <w:rPr>
          <w:rFonts w:ascii="Arial" w:hAnsi="Arial" w:cs="Arial"/>
          <w:sz w:val="24"/>
          <w:szCs w:val="24"/>
        </w:rPr>
        <w:t>Specyfikacja Warunków Zamówienia</w:t>
      </w: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r w:rsidRPr="000452B7">
        <w:rPr>
          <w:rFonts w:ascii="Arial" w:hAnsi="Arial" w:cs="Arial"/>
          <w:b/>
          <w:sz w:val="24"/>
          <w:szCs w:val="24"/>
        </w:rPr>
        <w:t>ZAMAWIAJĄCY:</w:t>
      </w: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jc w:val="center"/>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tabs>
          <w:tab w:val="left" w:pos="3957"/>
        </w:tabs>
        <w:spacing w:line="360" w:lineRule="auto"/>
        <w:rPr>
          <w:rFonts w:ascii="Arial" w:hAnsi="Arial" w:cs="Arial"/>
          <w:b/>
          <w:bCs/>
          <w:color w:val="FF0000"/>
          <w:sz w:val="24"/>
          <w:szCs w:val="24"/>
          <w:u w:val="single"/>
        </w:rPr>
      </w:pPr>
    </w:p>
    <w:p w:rsidR="004D4BBF" w:rsidRPr="000452B7" w:rsidRDefault="004D4BBF" w:rsidP="000452B7">
      <w:pPr>
        <w:tabs>
          <w:tab w:val="left" w:pos="3957"/>
        </w:tabs>
        <w:spacing w:line="360" w:lineRule="auto"/>
        <w:rPr>
          <w:rFonts w:ascii="Arial" w:hAnsi="Arial" w:cs="Arial"/>
          <w:b/>
          <w:bCs/>
          <w:color w:val="FF0000"/>
          <w:sz w:val="24"/>
          <w:szCs w:val="24"/>
          <w:u w:val="single"/>
        </w:rPr>
      </w:pPr>
    </w:p>
    <w:p w:rsidR="004D4BBF" w:rsidRPr="000452B7" w:rsidRDefault="004D4BBF" w:rsidP="000452B7">
      <w:pPr>
        <w:pStyle w:val="Tekstpodstawowy32"/>
        <w:spacing w:line="360" w:lineRule="auto"/>
        <w:jc w:val="center"/>
        <w:rPr>
          <w:rFonts w:ascii="Arial" w:hAnsi="Arial" w:cs="Arial"/>
          <w:b w:val="0"/>
          <w:color w:val="FF0000"/>
          <w:sz w:val="24"/>
          <w:szCs w:val="24"/>
          <w:u w:val="single"/>
        </w:rPr>
      </w:pPr>
    </w:p>
    <w:p w:rsidR="00F006A7" w:rsidRDefault="00471EDC" w:rsidP="00471EDC">
      <w:pPr>
        <w:widowControl w:val="0"/>
        <w:autoSpaceDE w:val="0"/>
        <w:spacing w:line="360" w:lineRule="auto"/>
        <w:jc w:val="center"/>
        <w:rPr>
          <w:rFonts w:ascii="Arial" w:hAnsi="Arial" w:cs="Arial"/>
          <w:b/>
          <w:bCs/>
          <w:sz w:val="24"/>
          <w:szCs w:val="24"/>
        </w:rPr>
      </w:pPr>
      <w:bookmarkStart w:id="0" w:name="_Hlk198201954"/>
      <w:bookmarkStart w:id="1" w:name="_Hlk183607396"/>
      <w:r w:rsidRPr="00471EDC">
        <w:rPr>
          <w:rFonts w:ascii="Calibri" w:hAnsi="Calibri" w:cs="Calibri"/>
          <w:b/>
          <w:bCs/>
          <w:spacing w:val="-4"/>
          <w:sz w:val="28"/>
          <w:szCs w:val="28"/>
        </w:rPr>
        <w:t xml:space="preserve">Zagospodarowanie terenu w ramach projektu SBO pn. „Ładnie koło pętli na Wiosny Ludów w Szczecinie działka nr 4/4 </w:t>
      </w:r>
      <w:proofErr w:type="spellStart"/>
      <w:r w:rsidRPr="00471EDC">
        <w:rPr>
          <w:rFonts w:ascii="Calibri" w:hAnsi="Calibri" w:cs="Calibri"/>
          <w:b/>
          <w:bCs/>
          <w:spacing w:val="-4"/>
          <w:sz w:val="28"/>
          <w:szCs w:val="28"/>
        </w:rPr>
        <w:t>obr</w:t>
      </w:r>
      <w:proofErr w:type="spellEnd"/>
      <w:r w:rsidRPr="00471EDC">
        <w:rPr>
          <w:rFonts w:ascii="Calibri" w:hAnsi="Calibri" w:cs="Calibri"/>
          <w:b/>
          <w:bCs/>
          <w:spacing w:val="-4"/>
          <w:sz w:val="28"/>
          <w:szCs w:val="28"/>
        </w:rPr>
        <w:t>. 2035”</w:t>
      </w:r>
    </w:p>
    <w:bookmarkEnd w:id="0"/>
    <w:p w:rsidR="007E294D" w:rsidRDefault="007E294D" w:rsidP="00246ADE">
      <w:pPr>
        <w:widowControl w:val="0"/>
        <w:autoSpaceDE w:val="0"/>
        <w:spacing w:line="360" w:lineRule="auto"/>
        <w:jc w:val="both"/>
        <w:rPr>
          <w:rFonts w:ascii="Arial" w:hAnsi="Arial" w:cs="Arial"/>
          <w:b/>
          <w:bCs/>
          <w:sz w:val="24"/>
          <w:szCs w:val="24"/>
        </w:rPr>
      </w:pPr>
    </w:p>
    <w:p w:rsidR="007E294D" w:rsidRDefault="007E294D" w:rsidP="00246ADE">
      <w:pPr>
        <w:widowControl w:val="0"/>
        <w:autoSpaceDE w:val="0"/>
        <w:spacing w:line="360" w:lineRule="auto"/>
        <w:jc w:val="both"/>
        <w:rPr>
          <w:rFonts w:ascii="Arial" w:hAnsi="Arial" w:cs="Arial"/>
          <w:b/>
          <w:bCs/>
          <w:sz w:val="24"/>
          <w:szCs w:val="24"/>
        </w:rPr>
      </w:pPr>
    </w:p>
    <w:p w:rsidR="004D4BBF" w:rsidRDefault="004D4BBF" w:rsidP="00246ADE">
      <w:pPr>
        <w:widowControl w:val="0"/>
        <w:autoSpaceDE w:val="0"/>
        <w:spacing w:line="360" w:lineRule="auto"/>
        <w:jc w:val="both"/>
        <w:rPr>
          <w:rFonts w:ascii="Arial" w:hAnsi="Arial" w:cs="Arial"/>
          <w:b/>
          <w:bCs/>
          <w:sz w:val="24"/>
          <w:szCs w:val="24"/>
        </w:rPr>
      </w:pPr>
      <w:bookmarkStart w:id="2" w:name="_Hlk198198500"/>
      <w:r w:rsidRPr="000452B7">
        <w:rPr>
          <w:rFonts w:ascii="Arial" w:hAnsi="Arial" w:cs="Arial"/>
          <w:b/>
          <w:bCs/>
          <w:sz w:val="24"/>
          <w:szCs w:val="24"/>
        </w:rPr>
        <w:t>Kod CPV:</w:t>
      </w:r>
    </w:p>
    <w:bookmarkStart w:id="3" w:name="_Hlk191389123"/>
    <w:p w:rsidR="00246ADE" w:rsidRPr="00471EDC" w:rsidRDefault="00B772AA" w:rsidP="00246ADE">
      <w:pPr>
        <w:widowControl w:val="0"/>
        <w:autoSpaceDE w:val="0"/>
        <w:spacing w:line="360" w:lineRule="auto"/>
        <w:jc w:val="both"/>
        <w:rPr>
          <w:rStyle w:val="Hipercze"/>
          <w:rFonts w:ascii="Arial" w:hAnsi="Arial" w:cs="Arial"/>
          <w:b/>
          <w:color w:val="auto"/>
          <w:sz w:val="24"/>
          <w:szCs w:val="24"/>
          <w:u w:val="none"/>
        </w:rPr>
      </w:pPr>
      <w:r w:rsidRPr="00471EDC">
        <w:fldChar w:fldCharType="begin"/>
      </w:r>
      <w:r w:rsidRPr="00471EDC">
        <w:rPr>
          <w:b/>
        </w:rPr>
        <w:instrText xml:space="preserve"> HYPERLINK "https://www.portalzp.pl/kody-cpv/szczegoly/roboty-budowlane-6346/" </w:instrText>
      </w:r>
      <w:r w:rsidRPr="00471EDC">
        <w:fldChar w:fldCharType="separate"/>
      </w:r>
      <w:r w:rsidR="00246ADE" w:rsidRPr="00471EDC">
        <w:rPr>
          <w:rStyle w:val="Hipercze"/>
          <w:rFonts w:ascii="Arial" w:hAnsi="Arial" w:cs="Arial"/>
          <w:b/>
          <w:color w:val="auto"/>
          <w:sz w:val="24"/>
          <w:szCs w:val="24"/>
          <w:u w:val="none"/>
        </w:rPr>
        <w:t>45000000-7</w:t>
      </w:r>
      <w:r w:rsidR="00246ADE" w:rsidRPr="00471EDC">
        <w:rPr>
          <w:rStyle w:val="Hipercze"/>
          <w:rFonts w:ascii="Arial" w:hAnsi="Arial" w:cs="Arial"/>
          <w:b/>
          <w:color w:val="auto"/>
          <w:sz w:val="24"/>
          <w:szCs w:val="24"/>
          <w:u w:val="none"/>
        </w:rPr>
        <w:tab/>
        <w:t>Roboty budowlane</w:t>
      </w:r>
      <w:r w:rsidRPr="00471EDC">
        <w:rPr>
          <w:rStyle w:val="Hipercze"/>
          <w:rFonts w:ascii="Arial" w:hAnsi="Arial" w:cs="Arial"/>
          <w:b/>
          <w:color w:val="auto"/>
          <w:sz w:val="24"/>
          <w:szCs w:val="24"/>
          <w:u w:val="none"/>
        </w:rPr>
        <w:fldChar w:fldCharType="end"/>
      </w:r>
    </w:p>
    <w:bookmarkEnd w:id="1"/>
    <w:p w:rsidR="00471EDC" w:rsidRPr="00471EDC" w:rsidRDefault="00471EDC" w:rsidP="00471EDC">
      <w:pPr>
        <w:widowControl w:val="0"/>
        <w:autoSpaceDE w:val="0"/>
        <w:spacing w:line="360" w:lineRule="auto"/>
        <w:jc w:val="both"/>
        <w:rPr>
          <w:rFonts w:ascii="Arial" w:hAnsi="Arial" w:cs="Arial"/>
          <w:b/>
          <w:bCs/>
          <w:iCs/>
          <w:sz w:val="24"/>
          <w:szCs w:val="24"/>
        </w:rPr>
      </w:pPr>
      <w:r w:rsidRPr="00471EDC">
        <w:rPr>
          <w:rFonts w:ascii="Arial" w:hAnsi="Arial" w:cs="Arial"/>
          <w:b/>
          <w:bCs/>
          <w:iCs/>
          <w:sz w:val="24"/>
          <w:szCs w:val="24"/>
        </w:rPr>
        <w:fldChar w:fldCharType="begin"/>
      </w:r>
      <w:r w:rsidRPr="00471EDC">
        <w:rPr>
          <w:rFonts w:ascii="Arial" w:hAnsi="Arial" w:cs="Arial"/>
          <w:b/>
          <w:bCs/>
          <w:iCs/>
          <w:sz w:val="24"/>
          <w:szCs w:val="24"/>
        </w:rPr>
        <w:instrText xml:space="preserve"> HYPERLINK "https://www.portalzp.pl/kody-cpv/szczegoly/roboty-w-zakresie-zagospodarowania-terenu-6363" </w:instrText>
      </w:r>
      <w:r w:rsidRPr="00471EDC">
        <w:rPr>
          <w:rFonts w:ascii="Arial" w:hAnsi="Arial" w:cs="Arial"/>
          <w:b/>
          <w:bCs/>
          <w:iCs/>
          <w:sz w:val="24"/>
          <w:szCs w:val="24"/>
        </w:rPr>
        <w:fldChar w:fldCharType="separate"/>
      </w:r>
      <w:r w:rsidRPr="00471EDC">
        <w:rPr>
          <w:rStyle w:val="Hipercze"/>
          <w:rFonts w:ascii="Arial" w:hAnsi="Arial" w:cs="Arial"/>
          <w:b/>
          <w:bCs/>
          <w:iCs/>
          <w:color w:val="auto"/>
          <w:sz w:val="24"/>
          <w:szCs w:val="24"/>
          <w:u w:val="none"/>
        </w:rPr>
        <w:t>45111291</w:t>
      </w:r>
      <w:r>
        <w:rPr>
          <w:rStyle w:val="Hipercze"/>
          <w:rFonts w:ascii="Arial" w:hAnsi="Arial" w:cs="Arial"/>
          <w:b/>
          <w:bCs/>
          <w:iCs/>
          <w:color w:val="auto"/>
          <w:sz w:val="24"/>
          <w:szCs w:val="24"/>
          <w:u w:val="none"/>
        </w:rPr>
        <w:t>-4</w:t>
      </w:r>
      <w:r w:rsidRPr="00471EDC">
        <w:rPr>
          <w:rStyle w:val="Hipercze"/>
          <w:rFonts w:ascii="Arial" w:hAnsi="Arial" w:cs="Arial"/>
          <w:b/>
          <w:bCs/>
          <w:iCs/>
          <w:color w:val="auto"/>
          <w:sz w:val="24"/>
          <w:szCs w:val="24"/>
          <w:u w:val="none"/>
        </w:rPr>
        <w:t xml:space="preserve"> </w:t>
      </w:r>
      <w:r>
        <w:rPr>
          <w:rStyle w:val="Hipercze"/>
          <w:rFonts w:ascii="Arial" w:hAnsi="Arial" w:cs="Arial"/>
          <w:b/>
          <w:bCs/>
          <w:iCs/>
          <w:color w:val="auto"/>
          <w:sz w:val="24"/>
          <w:szCs w:val="24"/>
          <w:u w:val="none"/>
        </w:rPr>
        <w:t xml:space="preserve"> </w:t>
      </w:r>
      <w:r w:rsidRPr="00471EDC">
        <w:rPr>
          <w:rStyle w:val="Hipercze"/>
          <w:rFonts w:ascii="Arial" w:hAnsi="Arial" w:cs="Arial"/>
          <w:b/>
          <w:bCs/>
          <w:iCs/>
          <w:color w:val="auto"/>
          <w:sz w:val="24"/>
          <w:szCs w:val="24"/>
          <w:u w:val="none"/>
        </w:rPr>
        <w:t xml:space="preserve">Roboty w zakresie zagospodarowania terenu </w:t>
      </w:r>
      <w:r w:rsidRPr="00471EDC">
        <w:rPr>
          <w:rFonts w:ascii="Arial" w:hAnsi="Arial" w:cs="Arial"/>
          <w:b/>
          <w:bCs/>
          <w:iCs/>
          <w:sz w:val="24"/>
          <w:szCs w:val="24"/>
        </w:rPr>
        <w:fldChar w:fldCharType="end"/>
      </w:r>
    </w:p>
    <w:p w:rsidR="00471EDC" w:rsidRPr="00471EDC" w:rsidRDefault="004311D8" w:rsidP="00471EDC">
      <w:pPr>
        <w:widowControl w:val="0"/>
        <w:autoSpaceDE w:val="0"/>
        <w:spacing w:line="360" w:lineRule="auto"/>
        <w:jc w:val="both"/>
        <w:rPr>
          <w:rFonts w:ascii="Arial" w:hAnsi="Arial" w:cs="Arial"/>
          <w:b/>
          <w:bCs/>
          <w:iCs/>
          <w:sz w:val="24"/>
          <w:szCs w:val="24"/>
        </w:rPr>
      </w:pPr>
      <w:hyperlink r:id="rId8" w:history="1">
        <w:r w:rsidR="00471EDC" w:rsidRPr="00471EDC">
          <w:rPr>
            <w:rStyle w:val="Hipercze"/>
            <w:rFonts w:ascii="Arial" w:hAnsi="Arial" w:cs="Arial"/>
            <w:b/>
            <w:bCs/>
            <w:iCs/>
            <w:color w:val="auto"/>
            <w:sz w:val="24"/>
            <w:szCs w:val="24"/>
            <w:u w:val="none"/>
          </w:rPr>
          <w:t>45112710-</w:t>
        </w:r>
        <w:r w:rsidR="00471EDC">
          <w:rPr>
            <w:rStyle w:val="Hipercze"/>
            <w:rFonts w:ascii="Arial" w:hAnsi="Arial" w:cs="Arial"/>
            <w:b/>
            <w:bCs/>
            <w:iCs/>
            <w:color w:val="auto"/>
            <w:sz w:val="24"/>
            <w:szCs w:val="24"/>
            <w:u w:val="none"/>
          </w:rPr>
          <w:t>5</w:t>
        </w:r>
        <w:r w:rsidR="00471EDC" w:rsidRPr="00471EDC">
          <w:rPr>
            <w:rStyle w:val="Hipercze"/>
            <w:rFonts w:ascii="Arial" w:hAnsi="Arial" w:cs="Arial"/>
            <w:b/>
            <w:bCs/>
            <w:iCs/>
            <w:color w:val="auto"/>
            <w:sz w:val="24"/>
            <w:szCs w:val="24"/>
            <w:u w:val="none"/>
          </w:rPr>
          <w:t xml:space="preserve"> </w:t>
        </w:r>
        <w:r w:rsidR="00471EDC">
          <w:rPr>
            <w:rStyle w:val="Hipercze"/>
            <w:rFonts w:ascii="Arial" w:hAnsi="Arial" w:cs="Arial"/>
            <w:b/>
            <w:bCs/>
            <w:iCs/>
            <w:color w:val="auto"/>
            <w:sz w:val="24"/>
            <w:szCs w:val="24"/>
            <w:u w:val="none"/>
          </w:rPr>
          <w:t xml:space="preserve"> </w:t>
        </w:r>
        <w:r w:rsidR="00471EDC" w:rsidRPr="00471EDC">
          <w:rPr>
            <w:rStyle w:val="Hipercze"/>
            <w:rFonts w:ascii="Arial" w:hAnsi="Arial" w:cs="Arial"/>
            <w:b/>
            <w:bCs/>
            <w:iCs/>
            <w:color w:val="auto"/>
            <w:sz w:val="24"/>
            <w:szCs w:val="24"/>
            <w:u w:val="none"/>
          </w:rPr>
          <w:t xml:space="preserve">Roboty w zakresie kształtowania terenów zielonych </w:t>
        </w:r>
      </w:hyperlink>
    </w:p>
    <w:p w:rsidR="00471EDC" w:rsidRPr="00471EDC" w:rsidRDefault="004311D8" w:rsidP="00471EDC">
      <w:pPr>
        <w:widowControl w:val="0"/>
        <w:autoSpaceDE w:val="0"/>
        <w:spacing w:line="360" w:lineRule="auto"/>
        <w:jc w:val="both"/>
        <w:rPr>
          <w:rFonts w:ascii="Arial" w:hAnsi="Arial" w:cs="Arial"/>
          <w:b/>
          <w:bCs/>
          <w:iCs/>
          <w:sz w:val="24"/>
          <w:szCs w:val="24"/>
        </w:rPr>
      </w:pPr>
      <w:hyperlink r:id="rId9" w:history="1">
        <w:r w:rsidR="00471EDC" w:rsidRPr="00471EDC">
          <w:rPr>
            <w:rStyle w:val="Hipercze"/>
            <w:rFonts w:ascii="Arial" w:hAnsi="Arial" w:cs="Arial"/>
            <w:b/>
            <w:bCs/>
            <w:iCs/>
            <w:color w:val="auto"/>
            <w:sz w:val="24"/>
            <w:szCs w:val="24"/>
            <w:u w:val="none"/>
          </w:rPr>
          <w:t>45233200-</w:t>
        </w:r>
        <w:r w:rsidR="00471EDC">
          <w:rPr>
            <w:rStyle w:val="Hipercze"/>
            <w:rFonts w:ascii="Arial" w:hAnsi="Arial" w:cs="Arial"/>
            <w:b/>
            <w:bCs/>
            <w:iCs/>
            <w:color w:val="auto"/>
            <w:sz w:val="24"/>
            <w:szCs w:val="24"/>
            <w:u w:val="none"/>
          </w:rPr>
          <w:t xml:space="preserve">1 </w:t>
        </w:r>
        <w:r w:rsidR="00471EDC" w:rsidRPr="00471EDC">
          <w:rPr>
            <w:rStyle w:val="Hipercze"/>
            <w:rFonts w:ascii="Arial" w:hAnsi="Arial" w:cs="Arial"/>
            <w:b/>
            <w:bCs/>
            <w:iCs/>
            <w:color w:val="auto"/>
            <w:sz w:val="24"/>
            <w:szCs w:val="24"/>
            <w:u w:val="none"/>
          </w:rPr>
          <w:t xml:space="preserve"> Roboty w zakresie różnych nawierzchni </w:t>
        </w:r>
      </w:hyperlink>
    </w:p>
    <w:p w:rsidR="00471EDC" w:rsidRPr="00471EDC" w:rsidRDefault="004311D8" w:rsidP="00471EDC">
      <w:pPr>
        <w:widowControl w:val="0"/>
        <w:autoSpaceDE w:val="0"/>
        <w:spacing w:line="360" w:lineRule="auto"/>
        <w:jc w:val="both"/>
        <w:rPr>
          <w:rFonts w:ascii="Arial" w:hAnsi="Arial" w:cs="Arial"/>
          <w:b/>
          <w:bCs/>
          <w:iCs/>
          <w:sz w:val="24"/>
          <w:szCs w:val="24"/>
        </w:rPr>
      </w:pPr>
      <w:hyperlink r:id="rId10" w:history="1">
        <w:r w:rsidR="00471EDC" w:rsidRPr="00471EDC">
          <w:rPr>
            <w:rStyle w:val="Hipercze"/>
            <w:rFonts w:ascii="Arial" w:hAnsi="Arial" w:cs="Arial"/>
            <w:b/>
            <w:bCs/>
            <w:iCs/>
            <w:color w:val="auto"/>
            <w:sz w:val="24"/>
            <w:szCs w:val="24"/>
            <w:u w:val="none"/>
          </w:rPr>
          <w:t>45233293-</w:t>
        </w:r>
        <w:r w:rsidR="00471EDC">
          <w:rPr>
            <w:rStyle w:val="Hipercze"/>
            <w:rFonts w:ascii="Arial" w:hAnsi="Arial" w:cs="Arial"/>
            <w:b/>
            <w:bCs/>
            <w:iCs/>
            <w:color w:val="auto"/>
            <w:sz w:val="24"/>
            <w:szCs w:val="24"/>
            <w:u w:val="none"/>
          </w:rPr>
          <w:t xml:space="preserve">9 </w:t>
        </w:r>
        <w:r w:rsidR="00471EDC" w:rsidRPr="00471EDC">
          <w:rPr>
            <w:rStyle w:val="Hipercze"/>
            <w:rFonts w:ascii="Arial" w:hAnsi="Arial" w:cs="Arial"/>
            <w:b/>
            <w:bCs/>
            <w:iCs/>
            <w:color w:val="auto"/>
            <w:sz w:val="24"/>
            <w:szCs w:val="24"/>
            <w:u w:val="none"/>
          </w:rPr>
          <w:t xml:space="preserve"> Instalowanie mebli ulicznych </w:t>
        </w:r>
      </w:hyperlink>
    </w:p>
    <w:p w:rsidR="00471EDC" w:rsidRPr="00471EDC" w:rsidRDefault="004311D8" w:rsidP="00471EDC">
      <w:pPr>
        <w:widowControl w:val="0"/>
        <w:autoSpaceDE w:val="0"/>
        <w:spacing w:line="360" w:lineRule="auto"/>
        <w:jc w:val="both"/>
        <w:rPr>
          <w:rFonts w:ascii="Arial" w:hAnsi="Arial" w:cs="Arial"/>
          <w:b/>
          <w:bCs/>
          <w:iCs/>
          <w:sz w:val="24"/>
          <w:szCs w:val="24"/>
        </w:rPr>
      </w:pPr>
      <w:hyperlink r:id="rId11" w:history="1">
        <w:r w:rsidR="00471EDC" w:rsidRPr="00471EDC">
          <w:rPr>
            <w:rStyle w:val="Hipercze"/>
            <w:rFonts w:ascii="Arial" w:hAnsi="Arial" w:cs="Arial"/>
            <w:b/>
            <w:bCs/>
            <w:iCs/>
            <w:color w:val="auto"/>
            <w:sz w:val="24"/>
            <w:szCs w:val="24"/>
            <w:u w:val="none"/>
          </w:rPr>
          <w:t>45316100-</w:t>
        </w:r>
        <w:r w:rsidR="00471EDC">
          <w:rPr>
            <w:rStyle w:val="Hipercze"/>
            <w:rFonts w:ascii="Arial" w:hAnsi="Arial" w:cs="Arial"/>
            <w:b/>
            <w:bCs/>
            <w:iCs/>
            <w:color w:val="auto"/>
            <w:sz w:val="24"/>
            <w:szCs w:val="24"/>
            <w:u w:val="none"/>
          </w:rPr>
          <w:t xml:space="preserve">6 </w:t>
        </w:r>
        <w:r w:rsidR="00471EDC" w:rsidRPr="00471EDC">
          <w:rPr>
            <w:rStyle w:val="Hipercze"/>
            <w:rFonts w:ascii="Arial" w:hAnsi="Arial" w:cs="Arial"/>
            <w:b/>
            <w:bCs/>
            <w:iCs/>
            <w:color w:val="auto"/>
            <w:sz w:val="24"/>
            <w:szCs w:val="24"/>
            <w:u w:val="none"/>
          </w:rPr>
          <w:t xml:space="preserve"> Instalowanie urządzeń oświetlenia zewnętrznego </w:t>
        </w:r>
      </w:hyperlink>
    </w:p>
    <w:p w:rsidR="00B8728C" w:rsidRPr="00471EDC" w:rsidRDefault="004311D8" w:rsidP="00471EDC">
      <w:pPr>
        <w:widowControl w:val="0"/>
        <w:autoSpaceDE w:val="0"/>
        <w:spacing w:line="360" w:lineRule="auto"/>
        <w:jc w:val="both"/>
        <w:rPr>
          <w:rFonts w:ascii="Arial" w:hAnsi="Arial" w:cs="Arial"/>
          <w:b/>
          <w:sz w:val="24"/>
          <w:szCs w:val="24"/>
        </w:rPr>
      </w:pPr>
      <w:hyperlink r:id="rId12" w:history="1">
        <w:r w:rsidR="00471EDC" w:rsidRPr="00471EDC">
          <w:rPr>
            <w:rStyle w:val="Hipercze"/>
            <w:rFonts w:ascii="Arial" w:hAnsi="Arial" w:cs="Arial"/>
            <w:b/>
            <w:bCs/>
            <w:iCs/>
            <w:color w:val="auto"/>
            <w:sz w:val="24"/>
            <w:szCs w:val="24"/>
            <w:u w:val="none"/>
          </w:rPr>
          <w:t>77310000-</w:t>
        </w:r>
        <w:r w:rsidR="00471EDC">
          <w:rPr>
            <w:rStyle w:val="Hipercze"/>
            <w:rFonts w:ascii="Arial" w:hAnsi="Arial" w:cs="Arial"/>
            <w:b/>
            <w:bCs/>
            <w:iCs/>
            <w:color w:val="auto"/>
            <w:sz w:val="24"/>
            <w:szCs w:val="24"/>
            <w:u w:val="none"/>
          </w:rPr>
          <w:t xml:space="preserve">6 </w:t>
        </w:r>
        <w:r w:rsidR="00471EDC" w:rsidRPr="00471EDC">
          <w:rPr>
            <w:rStyle w:val="Hipercze"/>
            <w:rFonts w:ascii="Arial" w:hAnsi="Arial" w:cs="Arial"/>
            <w:b/>
            <w:bCs/>
            <w:iCs/>
            <w:color w:val="auto"/>
            <w:sz w:val="24"/>
            <w:szCs w:val="24"/>
            <w:u w:val="none"/>
          </w:rPr>
          <w:t xml:space="preserve"> Usługi sadzenia roślin oraz utrzymania terenów zielonych </w:t>
        </w:r>
      </w:hyperlink>
      <w:bookmarkEnd w:id="2"/>
    </w:p>
    <w:p w:rsidR="00F006A7" w:rsidRDefault="00F006A7" w:rsidP="00F006A7">
      <w:pPr>
        <w:spacing w:line="360" w:lineRule="auto"/>
        <w:rPr>
          <w:rFonts w:ascii="Arial" w:hAnsi="Arial" w:cs="Arial"/>
          <w:b/>
          <w:bCs/>
          <w:sz w:val="24"/>
          <w:szCs w:val="24"/>
        </w:rPr>
      </w:pPr>
      <w:bookmarkStart w:id="4" w:name="_Hlk74819444"/>
      <w:bookmarkEnd w:id="3"/>
    </w:p>
    <w:p w:rsidR="00C91A4C" w:rsidRDefault="00C91A4C" w:rsidP="00F006A7">
      <w:pPr>
        <w:spacing w:line="360" w:lineRule="auto"/>
        <w:rPr>
          <w:rFonts w:ascii="Arial" w:hAnsi="Arial" w:cs="Arial"/>
          <w:b/>
          <w:bCs/>
          <w:sz w:val="24"/>
          <w:szCs w:val="24"/>
        </w:rPr>
      </w:pPr>
    </w:p>
    <w:p w:rsidR="00471EDC" w:rsidRDefault="00471EDC" w:rsidP="00F006A7">
      <w:pPr>
        <w:spacing w:line="360" w:lineRule="auto"/>
        <w:rPr>
          <w:rFonts w:ascii="Arial" w:hAnsi="Arial" w:cs="Arial"/>
          <w:b/>
          <w:bCs/>
          <w:sz w:val="24"/>
          <w:szCs w:val="24"/>
        </w:rPr>
      </w:pPr>
    </w:p>
    <w:p w:rsidR="00471EDC" w:rsidRDefault="00471EDC" w:rsidP="00F006A7">
      <w:pPr>
        <w:spacing w:line="360" w:lineRule="auto"/>
        <w:rPr>
          <w:rFonts w:ascii="Arial" w:hAnsi="Arial" w:cs="Arial"/>
          <w:b/>
          <w:bCs/>
          <w:sz w:val="24"/>
          <w:szCs w:val="24"/>
        </w:rPr>
      </w:pPr>
    </w:p>
    <w:p w:rsidR="00471EDC" w:rsidRDefault="00471EDC" w:rsidP="00F006A7">
      <w:pPr>
        <w:spacing w:line="360" w:lineRule="auto"/>
        <w:rPr>
          <w:rFonts w:ascii="Arial" w:hAnsi="Arial" w:cs="Arial"/>
          <w:b/>
          <w:bCs/>
          <w:sz w:val="24"/>
          <w:szCs w:val="24"/>
        </w:rPr>
      </w:pPr>
    </w:p>
    <w:p w:rsidR="00C91A4C" w:rsidRDefault="00C91A4C" w:rsidP="00F006A7">
      <w:pPr>
        <w:spacing w:line="360" w:lineRule="auto"/>
        <w:rPr>
          <w:rFonts w:ascii="Arial" w:hAnsi="Arial" w:cs="Arial"/>
          <w:b/>
          <w:bCs/>
          <w:sz w:val="24"/>
          <w:szCs w:val="24"/>
        </w:rPr>
      </w:pPr>
    </w:p>
    <w:bookmarkEnd w:id="4"/>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u w:val="single"/>
        </w:rPr>
        <w:lastRenderedPageBreak/>
        <w:t>SPIS TREŚCI: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Dane adresowe Zamawiającego;</w:t>
      </w:r>
    </w:p>
    <w:p w:rsidR="004D4BBF" w:rsidRPr="000452B7" w:rsidRDefault="004D4BBF" w:rsidP="000452B7">
      <w:pPr>
        <w:pStyle w:val="Nagwek1"/>
        <w:spacing w:line="360" w:lineRule="auto"/>
        <w:rPr>
          <w:rFonts w:ascii="Arial" w:hAnsi="Arial" w:cs="Arial"/>
          <w:sz w:val="24"/>
          <w:szCs w:val="24"/>
        </w:rPr>
      </w:pPr>
      <w:r w:rsidRPr="000452B7">
        <w:rPr>
          <w:rFonts w:ascii="Arial" w:hAnsi="Arial" w:cs="Arial"/>
          <w:sz w:val="24"/>
          <w:szCs w:val="24"/>
        </w:rPr>
        <w:t>Rozdział II</w:t>
      </w:r>
      <w:r w:rsidRPr="000452B7">
        <w:rPr>
          <w:rFonts w:ascii="Arial" w:hAnsi="Arial" w:cs="Arial"/>
          <w:sz w:val="24"/>
          <w:szCs w:val="24"/>
        </w:rPr>
        <w:tab/>
      </w:r>
      <w:r w:rsidRPr="000452B7">
        <w:rPr>
          <w:rFonts w:ascii="Arial" w:hAnsi="Arial" w:cs="Arial"/>
          <w:sz w:val="24"/>
          <w:szCs w:val="24"/>
        </w:rPr>
        <w:tab/>
      </w:r>
      <w:r w:rsidRPr="000452B7">
        <w:rPr>
          <w:rFonts w:ascii="Arial" w:hAnsi="Arial" w:cs="Arial"/>
          <w:b w:val="0"/>
          <w:sz w:val="24"/>
          <w:szCs w:val="24"/>
        </w:rPr>
        <w:t>Informacje ogólne;</w:t>
      </w:r>
    </w:p>
    <w:p w:rsidR="004D4BBF" w:rsidRPr="000452B7" w:rsidRDefault="004D4BBF" w:rsidP="000452B7">
      <w:pPr>
        <w:pStyle w:val="Nagwek8"/>
        <w:spacing w:line="360" w:lineRule="auto"/>
        <w:ind w:left="2124" w:hanging="2124"/>
        <w:jc w:val="both"/>
        <w:rPr>
          <w:rFonts w:ascii="Arial" w:hAnsi="Arial" w:cs="Arial"/>
        </w:rPr>
      </w:pPr>
      <w:r w:rsidRPr="000452B7">
        <w:rPr>
          <w:rFonts w:ascii="Arial" w:hAnsi="Arial" w:cs="Arial"/>
        </w:rPr>
        <w:t>Rozdział III</w:t>
      </w:r>
      <w:r w:rsidRPr="000452B7">
        <w:rPr>
          <w:rFonts w:ascii="Arial" w:hAnsi="Arial" w:cs="Arial"/>
        </w:rPr>
        <w:tab/>
      </w:r>
      <w:r w:rsidRPr="000452B7">
        <w:rPr>
          <w:rFonts w:ascii="Arial" w:hAnsi="Arial" w:cs="Arial"/>
          <w:b w:val="0"/>
        </w:rPr>
        <w:t>Informacja o środkach komunikacji elektronicznej. Wymagania techniczne i organizacyjne sporządzania, wysyłania i odbierania korespondencji elektronicznej;</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Wspólne ubieganie się o udzielenie zamówienia;</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Jawność postępowania;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Warunki udziału w postępowaniu. Podstawy wykluczenia.;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Dokumenty;</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Wykonawcy zagraniczni</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Termin wykonania zamówienia;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Wadium;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Wyjaśnienia treści SWZ i jej modyfikacja;</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Sposób obliczenia ceny oferty;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Opis sposobu przygotowania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XIV</w:t>
      </w:r>
      <w:r w:rsidRPr="000452B7">
        <w:rPr>
          <w:rFonts w:ascii="Arial" w:hAnsi="Arial" w:cs="Arial"/>
          <w:b/>
          <w:sz w:val="24"/>
          <w:szCs w:val="24"/>
        </w:rPr>
        <w:tab/>
      </w:r>
      <w:r w:rsidRPr="000452B7">
        <w:rPr>
          <w:rFonts w:ascii="Arial" w:hAnsi="Arial" w:cs="Arial"/>
          <w:sz w:val="24"/>
          <w:szCs w:val="24"/>
        </w:rPr>
        <w:t>Składanie i otwarcie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Kryteria oceny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w:t>
      </w:r>
      <w:r w:rsidRPr="000452B7">
        <w:rPr>
          <w:rFonts w:ascii="Arial" w:hAnsi="Arial" w:cs="Arial"/>
          <w:b/>
          <w:sz w:val="24"/>
          <w:szCs w:val="24"/>
        </w:rPr>
        <w:tab/>
      </w:r>
      <w:r w:rsidRPr="000452B7">
        <w:rPr>
          <w:rFonts w:ascii="Arial" w:hAnsi="Arial" w:cs="Arial"/>
          <w:sz w:val="24"/>
          <w:szCs w:val="24"/>
        </w:rPr>
        <w:t>Zawarcie umowy, zabezpieczenie należytego wykonania umowy;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w:t>
      </w:r>
      <w:r w:rsidRPr="000452B7">
        <w:rPr>
          <w:rFonts w:ascii="Arial" w:hAnsi="Arial" w:cs="Arial"/>
          <w:b/>
          <w:sz w:val="24"/>
          <w:szCs w:val="24"/>
        </w:rPr>
        <w:tab/>
      </w:r>
      <w:r w:rsidRPr="000452B7">
        <w:rPr>
          <w:rFonts w:ascii="Arial" w:hAnsi="Arial" w:cs="Arial"/>
          <w:sz w:val="24"/>
          <w:szCs w:val="24"/>
        </w:rPr>
        <w:t>Pouczenie o środkach ochrony prawnej;</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XVIII</w:t>
      </w:r>
      <w:r w:rsidRPr="000452B7">
        <w:rPr>
          <w:rFonts w:ascii="Arial" w:hAnsi="Arial" w:cs="Arial"/>
          <w:b/>
          <w:sz w:val="24"/>
          <w:szCs w:val="24"/>
        </w:rPr>
        <w:tab/>
      </w:r>
      <w:r w:rsidRPr="000452B7">
        <w:rPr>
          <w:rFonts w:ascii="Arial" w:hAnsi="Arial" w:cs="Arial"/>
          <w:sz w:val="24"/>
          <w:szCs w:val="24"/>
        </w:rPr>
        <w:t>Opis przedmiotu zamówienia.</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1</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formularz oferty;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2</w:t>
      </w:r>
      <w:r w:rsidRPr="000452B7">
        <w:rPr>
          <w:rFonts w:ascii="Arial" w:hAnsi="Arial" w:cs="Arial"/>
          <w:sz w:val="24"/>
          <w:szCs w:val="24"/>
        </w:rPr>
        <w:tab/>
      </w:r>
      <w:r w:rsidRPr="000452B7">
        <w:rPr>
          <w:rFonts w:ascii="Arial" w:hAnsi="Arial" w:cs="Arial"/>
          <w:sz w:val="24"/>
          <w:szCs w:val="24"/>
        </w:rPr>
        <w:tab/>
        <w:t>oświadczenie o braku podstaw do wykluczenia wykonawcy;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3</w:t>
      </w:r>
      <w:r w:rsidRPr="000452B7">
        <w:rPr>
          <w:rFonts w:ascii="Arial" w:hAnsi="Arial" w:cs="Arial"/>
          <w:sz w:val="24"/>
          <w:szCs w:val="24"/>
        </w:rPr>
        <w:tab/>
      </w:r>
      <w:r w:rsidRPr="000452B7">
        <w:rPr>
          <w:rFonts w:ascii="Arial" w:hAnsi="Arial" w:cs="Arial"/>
          <w:sz w:val="24"/>
          <w:szCs w:val="24"/>
        </w:rPr>
        <w:tab/>
        <w:t>oświadczenie o spełnianiu warunków udziału;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4</w:t>
      </w:r>
      <w:r w:rsidRPr="000452B7">
        <w:rPr>
          <w:rFonts w:ascii="Arial" w:hAnsi="Arial" w:cs="Arial"/>
          <w:color w:val="FF0000"/>
          <w:sz w:val="24"/>
          <w:szCs w:val="24"/>
        </w:rPr>
        <w:tab/>
      </w:r>
      <w:r w:rsidRPr="000452B7">
        <w:rPr>
          <w:rFonts w:ascii="Arial" w:hAnsi="Arial" w:cs="Arial"/>
          <w:color w:val="FF0000"/>
          <w:sz w:val="24"/>
          <w:szCs w:val="24"/>
        </w:rPr>
        <w:tab/>
      </w:r>
      <w:r w:rsidRPr="000452B7">
        <w:rPr>
          <w:rFonts w:ascii="Arial" w:hAnsi="Arial" w:cs="Arial"/>
          <w:sz w:val="24"/>
          <w:szCs w:val="24"/>
        </w:rPr>
        <w:t>zobowiązanie podmiotu;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5</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projektowane postanowienia umowy;</w:t>
      </w:r>
    </w:p>
    <w:p w:rsidR="00E9111E" w:rsidRDefault="00E9111E" w:rsidP="00E9111E">
      <w:pPr>
        <w:spacing w:line="360" w:lineRule="auto"/>
        <w:jc w:val="both"/>
        <w:rPr>
          <w:rFonts w:ascii="Arial" w:hAnsi="Arial" w:cs="Arial"/>
          <w:sz w:val="24"/>
          <w:szCs w:val="24"/>
        </w:rPr>
      </w:pPr>
      <w:r w:rsidRPr="00E9111E">
        <w:rPr>
          <w:rFonts w:ascii="Arial" w:hAnsi="Arial" w:cs="Arial"/>
          <w:b/>
          <w:sz w:val="24"/>
          <w:szCs w:val="24"/>
        </w:rPr>
        <w:t>Załącznik nr 6</w:t>
      </w:r>
      <w:r w:rsidRPr="00E9111E">
        <w:rPr>
          <w:rFonts w:ascii="Arial" w:hAnsi="Arial" w:cs="Arial"/>
          <w:b/>
          <w:sz w:val="24"/>
          <w:szCs w:val="24"/>
        </w:rPr>
        <w:tab/>
      </w:r>
      <w:r w:rsidRPr="00E9111E">
        <w:rPr>
          <w:rFonts w:ascii="Arial" w:hAnsi="Arial" w:cs="Arial"/>
          <w:b/>
          <w:sz w:val="24"/>
          <w:szCs w:val="24"/>
        </w:rPr>
        <w:tab/>
      </w:r>
      <w:r w:rsidR="00F006A7" w:rsidRPr="00F006A7">
        <w:rPr>
          <w:rFonts w:ascii="Arial" w:hAnsi="Arial" w:cs="Arial"/>
          <w:sz w:val="24"/>
          <w:szCs w:val="24"/>
        </w:rPr>
        <w:t xml:space="preserve">Dokumentacja projektowa + </w:t>
      </w:r>
      <w:r w:rsidR="006F4298">
        <w:rPr>
          <w:rFonts w:ascii="Arial" w:hAnsi="Arial" w:cs="Arial"/>
          <w:sz w:val="24"/>
          <w:szCs w:val="24"/>
        </w:rPr>
        <w:t>przedmiary</w:t>
      </w:r>
      <w:r w:rsidR="00A4005F">
        <w:rPr>
          <w:rFonts w:ascii="Arial" w:hAnsi="Arial" w:cs="Arial"/>
          <w:sz w:val="24"/>
          <w:szCs w:val="24"/>
        </w:rPr>
        <w:t xml:space="preserve"> robót</w:t>
      </w:r>
    </w:p>
    <w:p w:rsidR="00E9111E" w:rsidRPr="000452B7" w:rsidRDefault="00E9111E" w:rsidP="00E9111E">
      <w:pPr>
        <w:spacing w:line="360" w:lineRule="auto"/>
        <w:jc w:val="both"/>
        <w:rPr>
          <w:rFonts w:ascii="Arial" w:hAnsi="Arial" w:cs="Arial"/>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 xml:space="preserve">ROZDZIAŁ I </w:t>
      </w:r>
      <w:r w:rsidRPr="000452B7">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rsidR="004D4BBF" w:rsidRPr="000452B7" w:rsidRDefault="004D4BBF" w:rsidP="000452B7">
      <w:pPr>
        <w:autoSpaceDE w:val="0"/>
        <w:spacing w:line="360" w:lineRule="auto"/>
        <w:rPr>
          <w:rFonts w:ascii="Arial" w:hAnsi="Arial" w:cs="Arial"/>
          <w:sz w:val="24"/>
          <w:szCs w:val="24"/>
        </w:rPr>
      </w:pPr>
      <w:r w:rsidRPr="000452B7">
        <w:rPr>
          <w:rFonts w:ascii="Arial" w:eastAsia="Calibri" w:hAnsi="Arial" w:cs="Arial"/>
          <w:color w:val="000000"/>
          <w:sz w:val="24"/>
          <w:szCs w:val="24"/>
        </w:rPr>
        <w:t xml:space="preserve"> </w:t>
      </w:r>
    </w:p>
    <w:p w:rsidR="004D4BBF" w:rsidRPr="000452B7" w:rsidRDefault="004D4BBF" w:rsidP="000452B7">
      <w:pPr>
        <w:pStyle w:val="Akapitzlist"/>
        <w:numPr>
          <w:ilvl w:val="0"/>
          <w:numId w:val="22"/>
        </w:numPr>
        <w:tabs>
          <w:tab w:val="left" w:pos="426"/>
        </w:tabs>
        <w:autoSpaceDE w:val="0"/>
        <w:spacing w:after="0" w:line="360" w:lineRule="auto"/>
        <w:ind w:left="0" w:firstLine="0"/>
        <w:jc w:val="both"/>
        <w:rPr>
          <w:rFonts w:ascii="Arial" w:hAnsi="Arial" w:cs="Arial"/>
          <w:sz w:val="24"/>
          <w:szCs w:val="24"/>
        </w:rPr>
      </w:pPr>
      <w:r w:rsidRPr="000452B7">
        <w:rPr>
          <w:rFonts w:ascii="Arial" w:hAnsi="Arial" w:cs="Arial"/>
          <w:color w:val="000000"/>
          <w:sz w:val="24"/>
          <w:szCs w:val="24"/>
        </w:rPr>
        <w:t xml:space="preserve">Zamawiający: </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ind w:left="426"/>
        <w:jc w:val="both"/>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numer telefonu: </w:t>
      </w:r>
      <w:r w:rsidRPr="000452B7">
        <w:rPr>
          <w:rFonts w:ascii="Arial" w:hAnsi="Arial" w:cs="Arial"/>
          <w:bCs/>
          <w:color w:val="000000"/>
          <w:sz w:val="24"/>
          <w:szCs w:val="24"/>
        </w:rPr>
        <w:t>91</w:t>
      </w:r>
      <w:r w:rsidRPr="000452B7">
        <w:rPr>
          <w:rFonts w:ascii="Arial" w:hAnsi="Arial" w:cs="Arial"/>
          <w:b/>
          <w:bCs/>
          <w:color w:val="000000"/>
          <w:sz w:val="24"/>
          <w:szCs w:val="24"/>
        </w:rPr>
        <w:t xml:space="preserve"> </w:t>
      </w:r>
      <w:r w:rsidRPr="000452B7">
        <w:rPr>
          <w:rFonts w:ascii="Arial" w:hAnsi="Arial" w:cs="Arial"/>
          <w:sz w:val="24"/>
          <w:szCs w:val="24"/>
          <w:lang w:val="en-US"/>
        </w:rPr>
        <w:t xml:space="preserve"> </w:t>
      </w:r>
      <w:r w:rsidR="000E518C" w:rsidRPr="000452B7">
        <w:rPr>
          <w:rFonts w:ascii="Arial" w:hAnsi="Arial" w:cs="Arial"/>
          <w:sz w:val="24"/>
          <w:szCs w:val="24"/>
          <w:lang w:val="en-US"/>
        </w:rPr>
        <w:t>48 86 353</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color w:val="000000"/>
          <w:spacing w:val="-4"/>
          <w:sz w:val="24"/>
          <w:szCs w:val="24"/>
        </w:rPr>
      </w:pPr>
      <w:r w:rsidRPr="000452B7">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13" w:anchor="_blank" w:history="1">
        <w:r w:rsidRPr="000452B7">
          <w:rPr>
            <w:rStyle w:val="Hipercze"/>
            <w:rFonts w:ascii="Arial" w:hAnsi="Arial" w:cs="Arial"/>
            <w:spacing w:val="-6"/>
            <w:sz w:val="24"/>
            <w:szCs w:val="24"/>
          </w:rPr>
          <w:t>https://platformazakupowa.pl/pn/zbilk_szczecin</w:t>
        </w:r>
      </w:hyperlink>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pacing w:val="-4"/>
          <w:sz w:val="24"/>
          <w:szCs w:val="24"/>
        </w:rPr>
        <w:t xml:space="preserve">osobą uprawnioną do komunikowania się z wykonawcami jest </w:t>
      </w:r>
      <w:r w:rsidR="000E518C" w:rsidRPr="000452B7">
        <w:rPr>
          <w:rFonts w:ascii="Arial" w:hAnsi="Arial" w:cs="Arial"/>
          <w:color w:val="000000"/>
          <w:spacing w:val="-4"/>
          <w:sz w:val="24"/>
          <w:szCs w:val="24"/>
        </w:rPr>
        <w:t>Agnieszka Tomaszewska</w:t>
      </w:r>
      <w:r w:rsidRPr="000452B7">
        <w:rPr>
          <w:rFonts w:ascii="Arial" w:hAnsi="Arial" w:cs="Arial"/>
          <w:color w:val="000000"/>
          <w:spacing w:val="-4"/>
          <w:sz w:val="24"/>
          <w:szCs w:val="24"/>
        </w:rPr>
        <w:t xml:space="preserve"> tel.</w:t>
      </w:r>
      <w:r w:rsidRPr="000452B7">
        <w:rPr>
          <w:rFonts w:ascii="Arial" w:hAnsi="Arial" w:cs="Arial"/>
          <w:bCs/>
          <w:color w:val="000000"/>
          <w:spacing w:val="-4"/>
          <w:sz w:val="24"/>
          <w:szCs w:val="24"/>
        </w:rPr>
        <w:t xml:space="preserve"> 91</w:t>
      </w:r>
      <w:r w:rsidRPr="000452B7">
        <w:rPr>
          <w:rFonts w:ascii="Arial" w:hAnsi="Arial" w:cs="Arial"/>
          <w:b/>
          <w:bCs/>
          <w:color w:val="000000"/>
          <w:spacing w:val="-4"/>
          <w:sz w:val="24"/>
          <w:szCs w:val="24"/>
        </w:rPr>
        <w:t xml:space="preserve"> </w:t>
      </w:r>
      <w:r w:rsidRPr="000452B7">
        <w:rPr>
          <w:rFonts w:ascii="Arial" w:hAnsi="Arial" w:cs="Arial"/>
          <w:spacing w:val="-4"/>
          <w:sz w:val="24"/>
          <w:szCs w:val="24"/>
          <w:lang w:val="en-US"/>
        </w:rPr>
        <w:t xml:space="preserve"> 48 86 3</w:t>
      </w:r>
      <w:r w:rsidR="00D13BFD">
        <w:rPr>
          <w:rFonts w:ascii="Arial" w:hAnsi="Arial" w:cs="Arial"/>
          <w:spacing w:val="-4"/>
          <w:sz w:val="24"/>
          <w:szCs w:val="24"/>
          <w:lang w:val="en-US"/>
        </w:rPr>
        <w:t>53</w:t>
      </w:r>
      <w:r w:rsidRPr="000452B7">
        <w:rPr>
          <w:rFonts w:ascii="Arial" w:hAnsi="Arial" w:cs="Arial"/>
          <w:color w:val="000000"/>
          <w:spacing w:val="-4"/>
          <w:sz w:val="24"/>
          <w:szCs w:val="24"/>
        </w:rPr>
        <w:t>.</w:t>
      </w:r>
    </w:p>
    <w:p w:rsidR="004D4BBF" w:rsidRPr="000452B7" w:rsidRDefault="004D4BBF" w:rsidP="000452B7">
      <w:pPr>
        <w:numPr>
          <w:ilvl w:val="0"/>
          <w:numId w:val="12"/>
        </w:numPr>
        <w:autoSpaceDE w:val="0"/>
        <w:spacing w:after="33" w:line="360" w:lineRule="auto"/>
        <w:ind w:left="426" w:hanging="426"/>
        <w:jc w:val="both"/>
        <w:rPr>
          <w:rFonts w:ascii="Arial" w:hAnsi="Arial" w:cs="Arial"/>
          <w:color w:val="000000"/>
          <w:sz w:val="24"/>
          <w:szCs w:val="24"/>
        </w:rPr>
      </w:pPr>
      <w:r w:rsidRPr="000452B7">
        <w:rPr>
          <w:rFonts w:ascii="Arial" w:hAnsi="Arial" w:cs="Arial"/>
          <w:color w:val="000000"/>
          <w:sz w:val="24"/>
          <w:szCs w:val="24"/>
        </w:rPr>
        <w:t xml:space="preserve">adres poczty elektronicznej: </w:t>
      </w:r>
      <w:hyperlink r:id="rId14" w:history="1">
        <w:r w:rsidR="00FF0AE7" w:rsidRPr="000119F5">
          <w:rPr>
            <w:rStyle w:val="Hipercze"/>
            <w:rFonts w:ascii="Arial" w:hAnsi="Arial" w:cs="Arial"/>
            <w:sz w:val="24"/>
            <w:szCs w:val="24"/>
          </w:rPr>
          <w:t>agnieszka.tomaszewska@zbilk.szczecin.pl</w:t>
        </w:r>
      </w:hyperlink>
      <w:r w:rsidR="00FF0AE7">
        <w:rPr>
          <w:rFonts w:ascii="Arial" w:hAnsi="Arial" w:cs="Arial"/>
          <w:color w:val="000000"/>
          <w:sz w:val="24"/>
          <w:szCs w:val="24"/>
        </w:rPr>
        <w:t xml:space="preserve"> </w:t>
      </w:r>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godziny pracy zamawiającego: 7:30 – 15:30 (dni pracujące, od poniedziałku do piątku). </w:t>
      </w:r>
    </w:p>
    <w:p w:rsidR="004D4BBF" w:rsidRPr="000452B7" w:rsidRDefault="004D4BBF" w:rsidP="000452B7">
      <w:pPr>
        <w:autoSpaceDE w:val="0"/>
        <w:spacing w:after="33"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 Informacje ogólne</w:t>
      </w:r>
    </w:p>
    <w:p w:rsidR="004D4BBF" w:rsidRPr="000452B7" w:rsidRDefault="004D4BBF" w:rsidP="000452B7">
      <w:pPr>
        <w:autoSpaceDE w:val="0"/>
        <w:spacing w:after="33" w:line="360" w:lineRule="auto"/>
        <w:ind w:left="426" w:hanging="426"/>
        <w:jc w:val="both"/>
        <w:rPr>
          <w:rFonts w:ascii="Arial" w:hAnsi="Arial" w:cs="Arial"/>
          <w:color w:val="000000"/>
          <w:sz w:val="24"/>
          <w:szCs w:val="24"/>
        </w:rPr>
      </w:pPr>
    </w:p>
    <w:p w:rsidR="00A4005F" w:rsidRPr="00A4005F" w:rsidRDefault="000E518C" w:rsidP="00A4005F">
      <w:pPr>
        <w:widowControl w:val="0"/>
        <w:numPr>
          <w:ilvl w:val="0"/>
          <w:numId w:val="15"/>
        </w:numPr>
        <w:autoSpaceDE w:val="0"/>
        <w:spacing w:line="360" w:lineRule="auto"/>
        <w:ind w:left="426" w:hanging="426"/>
        <w:jc w:val="both"/>
        <w:rPr>
          <w:rFonts w:ascii="Arial" w:hAnsi="Arial" w:cs="Arial"/>
          <w:sz w:val="24"/>
          <w:szCs w:val="24"/>
        </w:rPr>
      </w:pPr>
      <w:r w:rsidRPr="00A4005F">
        <w:rPr>
          <w:rFonts w:ascii="Arial" w:hAnsi="Arial" w:cs="Arial"/>
          <w:color w:val="000000"/>
          <w:spacing w:val="-6"/>
          <w:sz w:val="24"/>
          <w:szCs w:val="24"/>
        </w:rPr>
        <w:t>Przedmiot zamówieni</w:t>
      </w:r>
      <w:bookmarkStart w:id="5" w:name="_Hlk127358821"/>
      <w:r w:rsidR="00E9111E" w:rsidRPr="00A4005F">
        <w:rPr>
          <w:rFonts w:ascii="Arial" w:hAnsi="Arial" w:cs="Arial"/>
          <w:color w:val="000000"/>
          <w:spacing w:val="-6"/>
          <w:sz w:val="24"/>
          <w:szCs w:val="24"/>
        </w:rPr>
        <w:t>a:</w:t>
      </w:r>
      <w:r w:rsidR="00E9111E" w:rsidRPr="00A4005F">
        <w:rPr>
          <w:rFonts w:ascii="Arial" w:hAnsi="Arial" w:cs="Arial"/>
          <w:sz w:val="24"/>
          <w:szCs w:val="24"/>
        </w:rPr>
        <w:t xml:space="preserve"> </w:t>
      </w:r>
      <w:bookmarkEnd w:id="5"/>
      <w:r w:rsidR="00A4005F" w:rsidRPr="00A4005F">
        <w:rPr>
          <w:rFonts w:ascii="Arial" w:hAnsi="Arial" w:cs="Arial"/>
          <w:sz w:val="24"/>
          <w:szCs w:val="24"/>
        </w:rPr>
        <w:t>Przedmiotem zamówienia jest zagospodarowanie terenu przy pętli autobusowej przy ul. Wiosny Ludów w Szczecinie. Planowana inwestycja realizowana będzie w ramach Szczecińskiego Budżetu Obywatelskiego 2023.</w:t>
      </w:r>
    </w:p>
    <w:p w:rsidR="004D4BBF" w:rsidRPr="00A4005F" w:rsidRDefault="004D4BBF" w:rsidP="00A4005F">
      <w:pPr>
        <w:widowControl w:val="0"/>
        <w:numPr>
          <w:ilvl w:val="0"/>
          <w:numId w:val="15"/>
        </w:numPr>
        <w:autoSpaceDE w:val="0"/>
        <w:spacing w:line="360" w:lineRule="auto"/>
        <w:ind w:left="426" w:hanging="426"/>
        <w:jc w:val="both"/>
        <w:rPr>
          <w:rFonts w:ascii="Arial" w:hAnsi="Arial" w:cs="Arial"/>
          <w:b/>
          <w:bCs/>
          <w:sz w:val="24"/>
          <w:szCs w:val="24"/>
        </w:rPr>
      </w:pPr>
      <w:r w:rsidRPr="00A4005F">
        <w:rPr>
          <w:rFonts w:ascii="Arial" w:hAnsi="Arial" w:cs="Arial"/>
          <w:color w:val="000000"/>
          <w:sz w:val="24"/>
          <w:szCs w:val="24"/>
        </w:rPr>
        <w:t>Podstawa prawna: ustawa z dnia 11 września 2019 r. Prawo zamówień publicznych (Dz.U. z 202</w:t>
      </w:r>
      <w:r w:rsidR="00DB45FC" w:rsidRPr="00A4005F">
        <w:rPr>
          <w:rFonts w:ascii="Arial" w:hAnsi="Arial" w:cs="Arial"/>
          <w:color w:val="000000"/>
          <w:sz w:val="24"/>
          <w:szCs w:val="24"/>
        </w:rPr>
        <w:t>4</w:t>
      </w:r>
      <w:r w:rsidRPr="00A4005F">
        <w:rPr>
          <w:rFonts w:ascii="Arial" w:hAnsi="Arial" w:cs="Arial"/>
          <w:color w:val="000000"/>
          <w:sz w:val="24"/>
          <w:szCs w:val="24"/>
        </w:rPr>
        <w:t xml:space="preserve"> r., poz. 1</w:t>
      </w:r>
      <w:r w:rsidR="00DB45FC" w:rsidRPr="00A4005F">
        <w:rPr>
          <w:rFonts w:ascii="Arial" w:hAnsi="Arial" w:cs="Arial"/>
          <w:color w:val="000000"/>
          <w:sz w:val="24"/>
          <w:szCs w:val="24"/>
        </w:rPr>
        <w:t>320</w:t>
      </w:r>
      <w:r w:rsidRPr="00A4005F">
        <w:rPr>
          <w:rFonts w:ascii="Arial" w:hAnsi="Arial" w:cs="Arial"/>
          <w:color w:val="000000"/>
          <w:sz w:val="24"/>
          <w:szCs w:val="24"/>
        </w:rPr>
        <w:t xml:space="preserve"> ze zm.), zwana dalej ustawą.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Postępowanie jest prowadzone w trybie podstawowym na podstawie art. 275 pkt 1 </w:t>
      </w:r>
      <w:proofErr w:type="spellStart"/>
      <w:r w:rsidRPr="000452B7">
        <w:rPr>
          <w:rFonts w:ascii="Arial" w:hAnsi="Arial" w:cs="Arial"/>
          <w:color w:val="000000"/>
          <w:spacing w:val="-6"/>
          <w:sz w:val="24"/>
          <w:szCs w:val="24"/>
        </w:rPr>
        <w:t>Pzp</w:t>
      </w:r>
      <w:proofErr w:type="spellEnd"/>
      <w:r w:rsidRPr="000452B7">
        <w:rPr>
          <w:rFonts w:ascii="Arial" w:hAnsi="Arial" w:cs="Arial"/>
          <w:color w:val="000000"/>
          <w:spacing w:val="-6"/>
          <w:sz w:val="24"/>
          <w:szCs w:val="24"/>
        </w:rPr>
        <w:t xml:space="preserve">, w którym w odpowiedzi na ogłoszenie o zamówieniu oferty mogą składać wszyscy </w:t>
      </w:r>
      <w:r w:rsidRPr="000452B7">
        <w:rPr>
          <w:rFonts w:ascii="Arial" w:hAnsi="Arial" w:cs="Arial"/>
          <w:color w:val="000000"/>
          <w:spacing w:val="-6"/>
          <w:sz w:val="24"/>
          <w:szCs w:val="24"/>
        </w:rPr>
        <w:lastRenderedPageBreak/>
        <w:t xml:space="preserve">zainteresowani wykonawcy, a następnie zamawiający wybiera najkorzystniejszą ofertę bez przeprowadzenia negocjacji.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ofertę na formularzu oferty, według wzoru stanowiącego załącznik nr 1 do SWZ.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Postępowanie prowadzone jest w języku polskim.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tylko jedną ofertę. </w:t>
      </w:r>
    </w:p>
    <w:p w:rsidR="00272D3F" w:rsidRPr="00272D3F" w:rsidRDefault="004D4BBF" w:rsidP="00272D3F">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 dopuszcza składania ofert wariantowych. </w:t>
      </w:r>
    </w:p>
    <w:p w:rsidR="004D4BBF" w:rsidRPr="00272D3F" w:rsidRDefault="004D4BBF" w:rsidP="00272D3F">
      <w:pPr>
        <w:pStyle w:val="Akapitzlist"/>
        <w:numPr>
          <w:ilvl w:val="0"/>
          <w:numId w:val="15"/>
        </w:numPr>
        <w:autoSpaceDE w:val="0"/>
        <w:spacing w:after="20" w:line="360" w:lineRule="auto"/>
        <w:ind w:left="426" w:hanging="426"/>
        <w:jc w:val="both"/>
        <w:rPr>
          <w:rFonts w:ascii="Arial" w:hAnsi="Arial" w:cs="Arial"/>
          <w:color w:val="000000" w:themeColor="text1"/>
          <w:sz w:val="24"/>
          <w:szCs w:val="24"/>
        </w:rPr>
      </w:pPr>
      <w:r w:rsidRPr="00272D3F">
        <w:rPr>
          <w:rFonts w:ascii="Arial" w:hAnsi="Arial" w:cs="Arial"/>
          <w:color w:val="000000" w:themeColor="text1"/>
          <w:spacing w:val="-4"/>
          <w:sz w:val="24"/>
          <w:szCs w:val="24"/>
        </w:rPr>
        <w:t xml:space="preserve">Zamawiający nie dopuszcza składania ofert częściowych. Powody niedokonania podziału na części: Zakres zamówienia jest zakresem umożliwiającym złożenie oferty wykonawcom z grupy małych i średnich przedsiębiorstw. Podział zamówienia na części nie zwiększyłby konkurencyjności w tym sektorze. Ponadto, zamawiający nie dokonał podziału na części, gdyż podział taki groziłby nadmiernymi trudnościami koordynacyjnymi robót, względami technicznymi oraz nadmiernymi kosztami wykonania zamówienia. </w:t>
      </w:r>
      <w:r w:rsidR="00272D3F" w:rsidRPr="00272D3F">
        <w:rPr>
          <w:rFonts w:ascii="Arial" w:hAnsi="Arial" w:cs="Arial"/>
          <w:color w:val="000000" w:themeColor="text1"/>
          <w:spacing w:val="-4"/>
          <w:sz w:val="24"/>
          <w:szCs w:val="24"/>
          <w:lang w:val="pl-PL"/>
        </w:rPr>
        <w:t>Potrzeba</w:t>
      </w:r>
      <w:r w:rsidR="00272D3F" w:rsidRPr="00272D3F">
        <w:rPr>
          <w:rFonts w:ascii="Arial" w:hAnsi="Arial" w:cs="Arial"/>
          <w:color w:val="000000" w:themeColor="text1"/>
          <w:spacing w:val="-4"/>
          <w:sz w:val="24"/>
          <w:szCs w:val="24"/>
        </w:rPr>
        <w:t xml:space="preserve"> skoordynowania działań różnych</w:t>
      </w:r>
      <w:r w:rsidR="00272D3F" w:rsidRPr="00272D3F">
        <w:rPr>
          <w:rFonts w:ascii="Arial" w:hAnsi="Arial" w:cs="Arial"/>
          <w:color w:val="000000" w:themeColor="text1"/>
          <w:spacing w:val="-4"/>
          <w:sz w:val="24"/>
          <w:szCs w:val="24"/>
          <w:lang w:val="pl-PL"/>
        </w:rPr>
        <w:t xml:space="preserve"> </w:t>
      </w:r>
      <w:r w:rsidR="00272D3F" w:rsidRPr="00272D3F">
        <w:rPr>
          <w:rFonts w:ascii="Arial" w:hAnsi="Arial" w:cs="Arial"/>
          <w:color w:val="000000" w:themeColor="text1"/>
          <w:spacing w:val="-4"/>
          <w:sz w:val="24"/>
          <w:szCs w:val="24"/>
        </w:rPr>
        <w:t>wykonawców realizujących poszczególne części zamówienia mogłaby poważnie zagrozić</w:t>
      </w:r>
      <w:r w:rsidR="00272D3F" w:rsidRPr="00272D3F">
        <w:rPr>
          <w:rFonts w:ascii="Arial" w:hAnsi="Arial" w:cs="Arial"/>
          <w:color w:val="000000" w:themeColor="text1"/>
          <w:spacing w:val="-4"/>
          <w:sz w:val="24"/>
          <w:szCs w:val="24"/>
          <w:lang w:val="pl-PL"/>
        </w:rPr>
        <w:t xml:space="preserve"> </w:t>
      </w:r>
      <w:r w:rsidR="00272D3F" w:rsidRPr="00272D3F">
        <w:rPr>
          <w:rFonts w:ascii="Arial" w:hAnsi="Arial" w:cs="Arial"/>
          <w:color w:val="000000" w:themeColor="text1"/>
          <w:spacing w:val="-4"/>
          <w:sz w:val="24"/>
          <w:szCs w:val="24"/>
        </w:rPr>
        <w:t>właściwemu wykonaniu</w:t>
      </w:r>
      <w:r w:rsidR="00272D3F" w:rsidRPr="00272D3F">
        <w:rPr>
          <w:rFonts w:ascii="Arial" w:hAnsi="Arial" w:cs="Arial"/>
          <w:color w:val="000000" w:themeColor="text1"/>
          <w:spacing w:val="-4"/>
          <w:sz w:val="24"/>
          <w:szCs w:val="24"/>
          <w:lang w:val="pl-PL"/>
        </w:rPr>
        <w:t xml:space="preserve"> zamówienia</w:t>
      </w:r>
      <w:r w:rsidR="00272D3F" w:rsidRPr="00272D3F">
        <w:rPr>
          <w:rFonts w:ascii="Arial" w:hAnsi="Arial" w:cs="Arial"/>
          <w:color w:val="000000" w:themeColor="text1"/>
          <w:spacing w:val="-4"/>
          <w:sz w:val="24"/>
          <w:szCs w:val="24"/>
        </w:rPr>
        <w:t>.</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sz w:val="24"/>
          <w:szCs w:val="24"/>
        </w:rPr>
        <w:t>Zamawiający nie przewiduje możliwości udzielania zamówień podobnych, o których mowa w art. 214 ust. 1 pkt 7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Zamawiający nie wymaga przeprowadzenia przez wykonawcę wizji lokalnej lub sprawdzenia przez niego dokumentów niezbędnych do realizacji zamówienia, o których mowa w art. 131 ust. 2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ponosi wszelkie koszty związane z przygotowaniem i złożeniem oferty. </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w:t>
      </w:r>
      <w:r w:rsidRPr="000452B7">
        <w:rPr>
          <w:rFonts w:ascii="Arial" w:hAnsi="Arial" w:cs="Arial"/>
          <w:bCs/>
          <w:color w:val="000000"/>
          <w:sz w:val="24"/>
          <w:szCs w:val="24"/>
        </w:rPr>
        <w:t>nie przewiduje</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w niniejszym postępowaniu możliwości negocjowania treści ofert w celu ich ulepszenia. </w:t>
      </w: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III Informacja o środkach komunikacji elektronicznej. Wymagania techniczne i organizacyjne sporządzania, wysyłania i odbierania korespondencji elektronicznej</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widowControl w:val="0"/>
        <w:autoSpaceDE w:val="0"/>
        <w:spacing w:line="360" w:lineRule="auto"/>
        <w:ind w:left="283" w:hanging="283"/>
        <w:jc w:val="both"/>
        <w:rPr>
          <w:rFonts w:ascii="Arial" w:hAnsi="Arial" w:cs="Arial"/>
          <w:sz w:val="24"/>
          <w:szCs w:val="24"/>
        </w:rPr>
      </w:pPr>
      <w:r w:rsidRPr="000452B7">
        <w:rPr>
          <w:rFonts w:ascii="Arial" w:hAnsi="Arial" w:cs="Arial"/>
          <w:sz w:val="24"/>
          <w:szCs w:val="24"/>
        </w:rPr>
        <w:t>1.</w:t>
      </w:r>
      <w:r w:rsidRPr="000452B7">
        <w:rPr>
          <w:rFonts w:ascii="Arial" w:hAnsi="Arial" w:cs="Arial"/>
          <w:b/>
          <w:sz w:val="24"/>
          <w:szCs w:val="24"/>
        </w:rPr>
        <w:t xml:space="preserve"> </w:t>
      </w:r>
      <w:r w:rsidRPr="000452B7">
        <w:rPr>
          <w:rFonts w:ascii="Arial" w:hAnsi="Arial" w:cs="Arial"/>
          <w:sz w:val="24"/>
          <w:szCs w:val="24"/>
        </w:rPr>
        <w:t xml:space="preserve">Komunikacja między zamawiającym a wykonawcami, w tym oferty oraz wszelkie oświadczenia, wnioski (w tym o wyjaśnienie treści </w:t>
      </w:r>
      <w:proofErr w:type="spellStart"/>
      <w:r w:rsidRPr="000452B7">
        <w:rPr>
          <w:rFonts w:ascii="Arial" w:hAnsi="Arial" w:cs="Arial"/>
          <w:sz w:val="24"/>
          <w:szCs w:val="24"/>
        </w:rPr>
        <w:t>swz</w:t>
      </w:r>
      <w:proofErr w:type="spellEnd"/>
      <w:r w:rsidRPr="000452B7">
        <w:rPr>
          <w:rFonts w:ascii="Arial" w:hAnsi="Arial" w:cs="Arial"/>
          <w:sz w:val="24"/>
          <w:szCs w:val="24"/>
        </w:rPr>
        <w:t xml:space="preserve">), zawiadomienia i informacje przekazywane są za pośrednictwem </w:t>
      </w:r>
      <w:r w:rsidRPr="000452B7">
        <w:rPr>
          <w:rFonts w:ascii="Arial" w:hAnsi="Arial" w:cs="Arial"/>
          <w:bCs/>
          <w:sz w:val="24"/>
          <w:szCs w:val="24"/>
        </w:rPr>
        <w:t xml:space="preserve">Platformy Zakupowej, zwanej dalej „Platformą”. </w:t>
      </w:r>
      <w:r w:rsidRPr="000452B7">
        <w:rPr>
          <w:rFonts w:ascii="Arial" w:hAnsi="Arial" w:cs="Arial"/>
          <w:bCs/>
          <w:sz w:val="24"/>
          <w:szCs w:val="24"/>
        </w:rPr>
        <w:lastRenderedPageBreak/>
        <w:t>Link do Platformy</w:t>
      </w:r>
      <w:r w:rsidRPr="000452B7">
        <w:rPr>
          <w:rFonts w:ascii="Arial" w:hAnsi="Arial" w:cs="Arial"/>
          <w:bCs/>
          <w:color w:val="0000FF"/>
          <w:sz w:val="24"/>
          <w:szCs w:val="24"/>
        </w:rPr>
        <w:t xml:space="preserve">: </w:t>
      </w:r>
      <w:hyperlink r:id="rId15" w:history="1">
        <w:r w:rsidR="00E9111E" w:rsidRPr="00D91316">
          <w:rPr>
            <w:rStyle w:val="Hipercze"/>
            <w:rFonts w:ascii="Arial" w:hAnsi="Arial" w:cs="Arial"/>
            <w:sz w:val="24"/>
            <w:szCs w:val="24"/>
          </w:rPr>
          <w:t>https://platformazakupowa.pl/pn/zbilk_szczecin</w:t>
        </w:r>
      </w:hyperlink>
    </w:p>
    <w:p w:rsidR="004D4BBF" w:rsidRPr="000452B7" w:rsidRDefault="004D4BBF" w:rsidP="000452B7">
      <w:pPr>
        <w:pStyle w:val="Akapitzlist"/>
        <w:spacing w:line="360" w:lineRule="auto"/>
        <w:ind w:left="283" w:right="170" w:hanging="283"/>
        <w:jc w:val="both"/>
        <w:rPr>
          <w:rFonts w:ascii="Arial" w:hAnsi="Arial" w:cs="Arial"/>
          <w:sz w:val="24"/>
          <w:szCs w:val="24"/>
        </w:rPr>
      </w:pPr>
      <w:r w:rsidRPr="000452B7">
        <w:rPr>
          <w:rFonts w:ascii="Arial" w:hAnsi="Arial" w:cs="Arial"/>
          <w:sz w:val="24"/>
          <w:szCs w:val="24"/>
        </w:rPr>
        <w:t xml:space="preserve">2. Ofertę, oświadczenia, o których mowa w art. 125 ust. 1 </w:t>
      </w:r>
      <w:proofErr w:type="spellStart"/>
      <w:r w:rsidRPr="000452B7">
        <w:rPr>
          <w:rFonts w:ascii="Arial" w:hAnsi="Arial" w:cs="Arial"/>
          <w:sz w:val="24"/>
          <w:szCs w:val="24"/>
        </w:rPr>
        <w:t>Pzp</w:t>
      </w:r>
      <w:proofErr w:type="spellEnd"/>
      <w:r w:rsidRPr="000452B7">
        <w:rPr>
          <w:rFonts w:ascii="Arial" w:hAnsi="Arial" w:cs="Arial"/>
          <w:sz w:val="24"/>
          <w:szCs w:val="24"/>
        </w:rPr>
        <w:t>, podmiotowe środki dowodowe, pełnomocnictwa, zobowiązanie podmiotu udostępniającego zasoby oraz</w:t>
      </w:r>
      <w:r w:rsidR="00FD7A1B">
        <w:rPr>
          <w:rFonts w:ascii="Arial" w:hAnsi="Arial" w:cs="Arial"/>
          <w:sz w:val="24"/>
          <w:szCs w:val="24"/>
          <w:lang w:val="pl-PL"/>
        </w:rPr>
        <w:t> </w:t>
      </w:r>
      <w:r w:rsidRPr="000452B7">
        <w:rPr>
          <w:rFonts w:ascii="Arial" w:hAnsi="Arial" w:cs="Arial"/>
          <w:sz w:val="24"/>
          <w:szCs w:val="24"/>
        </w:rPr>
        <w:t>inne dokumenty i oświadczenia sporządza się w postaci elektronicznej, w</w:t>
      </w:r>
      <w:r w:rsidR="00FD7A1B">
        <w:rPr>
          <w:rFonts w:ascii="Arial" w:hAnsi="Arial" w:cs="Arial"/>
          <w:sz w:val="24"/>
          <w:szCs w:val="24"/>
          <w:lang w:val="pl-PL"/>
        </w:rPr>
        <w:t> </w:t>
      </w:r>
      <w:r w:rsidRPr="000452B7">
        <w:rPr>
          <w:rFonts w:ascii="Arial" w:hAnsi="Arial" w:cs="Arial"/>
          <w:sz w:val="24"/>
          <w:szCs w:val="24"/>
        </w:rPr>
        <w:t>ogólnie</w:t>
      </w:r>
      <w:r w:rsidR="00FD7A1B">
        <w:rPr>
          <w:rFonts w:ascii="Arial" w:hAnsi="Arial" w:cs="Arial"/>
          <w:sz w:val="24"/>
          <w:szCs w:val="24"/>
          <w:lang w:val="pl-PL"/>
        </w:rPr>
        <w:t> </w:t>
      </w:r>
      <w:r w:rsidRPr="000452B7">
        <w:rPr>
          <w:rFonts w:ascii="Arial" w:hAnsi="Arial" w:cs="Arial"/>
          <w:sz w:val="24"/>
          <w:szCs w:val="24"/>
        </w:rPr>
        <w:t>dostępnych formatach danych, w szczególności w</w:t>
      </w:r>
      <w:r w:rsidR="00E9111E">
        <w:rPr>
          <w:rFonts w:ascii="Arial" w:hAnsi="Arial" w:cs="Arial"/>
          <w:sz w:val="24"/>
          <w:szCs w:val="24"/>
          <w:lang w:val="pl-PL"/>
        </w:rPr>
        <w:t> f</w:t>
      </w:r>
      <w:proofErr w:type="spellStart"/>
      <w:r w:rsidRPr="000452B7">
        <w:rPr>
          <w:rFonts w:ascii="Arial" w:hAnsi="Arial" w:cs="Arial"/>
          <w:sz w:val="24"/>
          <w:szCs w:val="24"/>
        </w:rPr>
        <w:t>ormatach</w:t>
      </w:r>
      <w:proofErr w:type="spellEnd"/>
      <w:r w:rsidRPr="000452B7">
        <w:rPr>
          <w:rFonts w:ascii="Arial" w:hAnsi="Arial" w:cs="Arial"/>
          <w:sz w:val="24"/>
          <w:szCs w:val="24"/>
        </w:rPr>
        <w:t xml:space="preserve"> .txt, .rtf, .pdf, .</w:t>
      </w:r>
      <w:proofErr w:type="spellStart"/>
      <w:r w:rsidRPr="000452B7">
        <w:rPr>
          <w:rFonts w:ascii="Arial" w:hAnsi="Arial" w:cs="Arial"/>
          <w:sz w:val="24"/>
          <w:szCs w:val="24"/>
        </w:rPr>
        <w:t>doc</w:t>
      </w:r>
      <w:proofErr w:type="spellEnd"/>
      <w:r w:rsidRPr="000452B7">
        <w:rPr>
          <w:rFonts w:ascii="Arial" w:hAnsi="Arial" w:cs="Arial"/>
          <w:sz w:val="24"/>
          <w:szCs w:val="24"/>
        </w:rPr>
        <w:t>, .</w:t>
      </w:r>
      <w:proofErr w:type="spellStart"/>
      <w:r w:rsidRPr="000452B7">
        <w:rPr>
          <w:rFonts w:ascii="Arial" w:hAnsi="Arial" w:cs="Arial"/>
          <w:sz w:val="24"/>
          <w:szCs w:val="24"/>
        </w:rPr>
        <w:t>docx</w:t>
      </w:r>
      <w:proofErr w:type="spellEnd"/>
      <w:r w:rsidRPr="000452B7">
        <w:rPr>
          <w:rFonts w:ascii="Arial" w:hAnsi="Arial" w:cs="Arial"/>
          <w:sz w:val="24"/>
          <w:szCs w:val="24"/>
        </w:rPr>
        <w:t>, .</w:t>
      </w:r>
      <w:proofErr w:type="spellStart"/>
      <w:r w:rsidRPr="000452B7">
        <w:rPr>
          <w:rFonts w:ascii="Arial" w:hAnsi="Arial" w:cs="Arial"/>
          <w:sz w:val="24"/>
          <w:szCs w:val="24"/>
        </w:rPr>
        <w:t>odt</w:t>
      </w:r>
      <w:proofErr w:type="spellEnd"/>
      <w:r w:rsidRPr="000452B7">
        <w:rPr>
          <w:rFonts w:ascii="Arial" w:hAnsi="Arial" w:cs="Arial"/>
          <w:sz w:val="24"/>
          <w:szCs w:val="24"/>
        </w:rPr>
        <w:t>. Ofertę, a także oświadczenia o jakich mowa w Rozdziale  VI SWZ składa się, pod rygorem nieważności, w formie elektronicznej lub w postaci elektronicznej opatrzonej podpisem zaufanym lub podpisem osobistym osoby uprawnionej.</w:t>
      </w:r>
    </w:p>
    <w:p w:rsidR="004D4BBF" w:rsidRPr="000452B7" w:rsidRDefault="004D4BBF" w:rsidP="000452B7">
      <w:pPr>
        <w:pStyle w:val="Akapitzlist"/>
        <w:spacing w:line="360" w:lineRule="auto"/>
        <w:ind w:left="283" w:right="170" w:hanging="340"/>
        <w:jc w:val="both"/>
        <w:rPr>
          <w:rFonts w:ascii="Arial" w:hAnsi="Arial" w:cs="Arial"/>
          <w:sz w:val="24"/>
          <w:szCs w:val="24"/>
        </w:rPr>
      </w:pPr>
      <w:r w:rsidRPr="000452B7">
        <w:rPr>
          <w:rFonts w:ascii="Arial" w:hAnsi="Arial" w:cs="Arial"/>
          <w:sz w:val="24"/>
          <w:szCs w:val="24"/>
        </w:rPr>
        <w:t>3. 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r w:rsidRPr="000452B7">
        <w:rPr>
          <w:rFonts w:ascii="Arial" w:hAnsi="Arial" w:cs="Arial"/>
          <w:sz w:val="24"/>
          <w:szCs w:val="24"/>
          <w:lang w:val="pl-PL"/>
        </w:rPr>
        <w:t>.</w:t>
      </w:r>
    </w:p>
    <w:p w:rsidR="004D4BBF" w:rsidRPr="000452B7" w:rsidRDefault="004D4BBF" w:rsidP="000452B7">
      <w:pPr>
        <w:pStyle w:val="Akapitzlist"/>
        <w:spacing w:line="360" w:lineRule="auto"/>
        <w:ind w:left="227" w:right="170"/>
        <w:jc w:val="both"/>
        <w:rPr>
          <w:rFonts w:ascii="Arial" w:hAnsi="Arial" w:cs="Arial"/>
          <w:sz w:val="24"/>
          <w:szCs w:val="24"/>
        </w:rPr>
      </w:pPr>
      <w:r w:rsidRPr="000452B7">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rsidR="004D4BBF" w:rsidRPr="000452B7" w:rsidRDefault="004D4BBF" w:rsidP="000452B7">
      <w:pPr>
        <w:pStyle w:val="Akapitzlist"/>
        <w:numPr>
          <w:ilvl w:val="0"/>
          <w:numId w:val="14"/>
        </w:numPr>
        <w:spacing w:line="360" w:lineRule="auto"/>
        <w:ind w:left="284" w:right="192" w:hanging="426"/>
        <w:jc w:val="both"/>
        <w:rPr>
          <w:rFonts w:ascii="Arial" w:hAnsi="Arial" w:cs="Arial"/>
          <w:sz w:val="24"/>
          <w:szCs w:val="24"/>
        </w:rPr>
      </w:pPr>
      <w:r w:rsidRPr="000452B7">
        <w:rPr>
          <w:rFonts w:ascii="Arial" w:hAnsi="Arial" w:cs="Arial"/>
          <w:sz w:val="24"/>
          <w:szCs w:val="24"/>
        </w:rPr>
        <w:t>Dokument o którym mowa w Rozdziale VII ust. 1 pkt. 2) SWZ składa się w następujący sposób:</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przypadku wystawienia pełnomocnictwa w postaci papierowej, składa się cyfrowe odwzorowanie tego dokumentu, opatrzone kwalifikowanym podpisem </w:t>
      </w:r>
      <w:r w:rsidRPr="000452B7">
        <w:rPr>
          <w:rFonts w:ascii="Arial" w:hAnsi="Arial" w:cs="Arial"/>
          <w:sz w:val="24"/>
          <w:szCs w:val="24"/>
        </w:rPr>
        <w:lastRenderedPageBreak/>
        <w:t xml:space="preserve">elektronicznym lub podpisem zaufanym lub podpisem osobistym osoby uprawnionej do udzielenia pełnomocnictwa. Poświadczenia zgodności cyfrowego odwzorowania może dokonać również notariusz. </w:t>
      </w:r>
    </w:p>
    <w:p w:rsidR="004D4BBF" w:rsidRPr="000452B7" w:rsidRDefault="004D4BBF" w:rsidP="000452B7">
      <w:pPr>
        <w:pStyle w:val="Akapitzlist"/>
        <w:numPr>
          <w:ilvl w:val="0"/>
          <w:numId w:val="14"/>
        </w:numPr>
        <w:spacing w:line="360" w:lineRule="auto"/>
        <w:ind w:left="284" w:right="192"/>
        <w:jc w:val="both"/>
        <w:rPr>
          <w:rFonts w:ascii="Arial" w:hAnsi="Arial" w:cs="Arial"/>
          <w:sz w:val="24"/>
          <w:szCs w:val="24"/>
        </w:rPr>
      </w:pPr>
      <w:r w:rsidRPr="000452B7">
        <w:rPr>
          <w:rFonts w:ascii="Arial" w:hAnsi="Arial" w:cs="Arial"/>
          <w:bCs/>
          <w:sz w:val="24"/>
          <w:szCs w:val="24"/>
        </w:rPr>
        <w:t>Zawiadomienia, oświadczenia, wnioski lub informacje Wykonawcy przekazują:</w:t>
      </w:r>
    </w:p>
    <w:p w:rsidR="004D4BBF" w:rsidRPr="000452B7" w:rsidRDefault="004D4BBF" w:rsidP="000452B7">
      <w:pPr>
        <w:pStyle w:val="Akapitzlist"/>
        <w:numPr>
          <w:ilvl w:val="0"/>
          <w:numId w:val="10"/>
        </w:numPr>
        <w:spacing w:line="360" w:lineRule="auto"/>
        <w:ind w:left="709" w:right="192" w:hanging="425"/>
        <w:rPr>
          <w:rFonts w:ascii="Arial" w:hAnsi="Arial" w:cs="Arial"/>
          <w:sz w:val="24"/>
          <w:szCs w:val="24"/>
        </w:rPr>
      </w:pPr>
      <w:r w:rsidRPr="000452B7">
        <w:rPr>
          <w:rFonts w:ascii="Arial" w:hAnsi="Arial" w:cs="Arial"/>
          <w:b/>
          <w:sz w:val="24"/>
          <w:szCs w:val="24"/>
        </w:rPr>
        <w:t xml:space="preserve">poprzez Platformę, dostępną pod adresem: www: </w:t>
      </w:r>
      <w:hyperlink r:id="rId16" w:anchor="_blank" w:history="1">
        <w:r w:rsidRPr="000452B7">
          <w:rPr>
            <w:rStyle w:val="Hipercze"/>
            <w:rFonts w:ascii="Arial" w:hAnsi="Arial" w:cs="Arial"/>
            <w:b/>
            <w:sz w:val="24"/>
            <w:szCs w:val="24"/>
          </w:rPr>
          <w:t>https://platformazakupowa.pl/pn/zbilk_szczecin</w:t>
        </w:r>
      </w:hyperlink>
      <w:r w:rsidRPr="000452B7">
        <w:rPr>
          <w:rFonts w:ascii="Arial" w:hAnsi="Arial" w:cs="Arial"/>
          <w:b/>
          <w:sz w:val="24"/>
          <w:szCs w:val="24"/>
          <w:u w:val="single"/>
        </w:rPr>
        <w:t>;</w:t>
      </w:r>
    </w:p>
    <w:p w:rsidR="004D4BBF" w:rsidRPr="000452B7" w:rsidRDefault="004D4BBF" w:rsidP="000452B7">
      <w:pPr>
        <w:pStyle w:val="Akapitzlist"/>
        <w:numPr>
          <w:ilvl w:val="0"/>
          <w:numId w:val="10"/>
        </w:numPr>
        <w:spacing w:after="0" w:line="360" w:lineRule="auto"/>
        <w:ind w:left="709" w:right="192" w:hanging="425"/>
        <w:contextualSpacing w:val="0"/>
        <w:jc w:val="both"/>
        <w:rPr>
          <w:rFonts w:ascii="Arial" w:hAnsi="Arial" w:cs="Arial"/>
          <w:b/>
          <w:sz w:val="24"/>
          <w:szCs w:val="24"/>
          <w:u w:val="single"/>
        </w:rPr>
      </w:pPr>
      <w:r w:rsidRPr="000452B7">
        <w:rPr>
          <w:rFonts w:ascii="Arial" w:hAnsi="Arial" w:cs="Arial"/>
          <w:sz w:val="24"/>
          <w:szCs w:val="24"/>
        </w:rPr>
        <w:t xml:space="preserve">drogą elektroniczną: </w:t>
      </w:r>
      <w:r w:rsidRPr="000452B7">
        <w:rPr>
          <w:rFonts w:ascii="Arial" w:hAnsi="Arial" w:cs="Arial"/>
          <w:sz w:val="24"/>
          <w:szCs w:val="24"/>
          <w:lang w:val="pl-PL"/>
        </w:rPr>
        <w:t xml:space="preserve"> </w:t>
      </w:r>
      <w:hyperlink r:id="rId17" w:history="1">
        <w:r w:rsidR="000E518C" w:rsidRPr="000452B7">
          <w:rPr>
            <w:rStyle w:val="Hipercze"/>
            <w:rFonts w:ascii="Arial" w:hAnsi="Arial" w:cs="Arial"/>
            <w:sz w:val="24"/>
            <w:szCs w:val="24"/>
            <w:lang w:val="pl-PL"/>
          </w:rPr>
          <w:t>agnieszka.tomaszewska@zbilk.szczecin.pl</w:t>
        </w:r>
      </w:hyperlink>
    </w:p>
    <w:p w:rsidR="004D4BBF" w:rsidRPr="000452B7" w:rsidRDefault="004D4BBF" w:rsidP="000452B7">
      <w:pPr>
        <w:pStyle w:val="Akapitzlist"/>
        <w:spacing w:after="0" w:line="360" w:lineRule="auto"/>
        <w:ind w:left="709" w:right="192"/>
        <w:contextualSpacing w:val="0"/>
        <w:jc w:val="both"/>
        <w:rPr>
          <w:rFonts w:ascii="Arial" w:hAnsi="Arial" w:cs="Arial"/>
          <w:sz w:val="24"/>
          <w:szCs w:val="24"/>
        </w:rPr>
      </w:pPr>
      <w:r w:rsidRPr="000452B7">
        <w:rPr>
          <w:rFonts w:ascii="Arial" w:hAnsi="Arial" w:cs="Arial"/>
          <w:b/>
          <w:sz w:val="24"/>
          <w:szCs w:val="24"/>
          <w:u w:val="single"/>
        </w:rPr>
        <w:t>- z zastrzeżeniem, iż oferta wraz z załącznikami oraz podmiotowe i przedmiotowe środki dowodowe mogą zostać przekazane wyłącznie za pomocą powyższej Platformy;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sz w:val="24"/>
          <w:szCs w:val="24"/>
          <w:lang w:val="pl-PL"/>
        </w:rPr>
        <w:t>6</w:t>
      </w:r>
      <w:r w:rsidRPr="000452B7">
        <w:rPr>
          <w:rFonts w:ascii="Arial" w:hAnsi="Arial" w:cs="Arial"/>
          <w:spacing w:val="-4"/>
          <w:sz w:val="24"/>
          <w:szCs w:val="24"/>
          <w:lang w:val="pl-PL"/>
        </w:rPr>
        <w:t xml:space="preserve">. </w:t>
      </w:r>
      <w:r w:rsidRPr="000452B7">
        <w:rPr>
          <w:rFonts w:ascii="Arial" w:hAnsi="Arial" w:cs="Arial"/>
          <w:bCs/>
          <w:spacing w:val="-4"/>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8"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 xml:space="preserve">i formularza „Wyślij wiadomość do zamawiającego”. Za datę przekazania (wpływu) oświadczeń, wniosków, zawiadomień oraz informacji przyjmuje się datę ich przesłania za pośrednictwem </w:t>
      </w:r>
      <w:hyperlink r:id="rId19"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poprzez kliknięcie przycisku  „Wyślij wiadomość do zamawiającego” po których pojawi się komunikat, że wiadomość została wysłana do zamawiającego.</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7. </w:t>
      </w:r>
      <w:r w:rsidRPr="000452B7">
        <w:rPr>
          <w:rFonts w:ascii="Arial" w:hAnsi="Arial" w:cs="Arial"/>
          <w:bCs/>
          <w:spacing w:val="-6"/>
          <w:sz w:val="24"/>
          <w:szCs w:val="24"/>
        </w:rPr>
        <w:t xml:space="preserve">Zamawiający będzie przekazywał wykonawcom informacje w formie elektronicznej za pośrednictwem </w:t>
      </w:r>
      <w:hyperlink r:id="rId20"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do konkretnego wykonawcy.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8. </w:t>
      </w:r>
      <w:r w:rsidRPr="000452B7">
        <w:rPr>
          <w:rFonts w:ascii="Arial" w:hAnsi="Arial" w:cs="Arial"/>
          <w:bCs/>
          <w:spacing w:val="-6"/>
          <w:sz w:val="24"/>
          <w:szCs w:val="24"/>
        </w:rPr>
        <w:t xml:space="preserve">Wykonawca jako podmiot profesjonalny ma obowiązek sprawdzania komunikatów i wiadomości bezpośrednio na </w:t>
      </w:r>
      <w:hyperlink r:id="rId22" w:history="1">
        <w:r w:rsidRPr="000452B7">
          <w:rPr>
            <w:rStyle w:val="Hipercze"/>
            <w:rFonts w:ascii="Arial" w:hAnsi="Arial" w:cs="Arial"/>
            <w:color w:val="1155CC"/>
            <w:spacing w:val="-6"/>
            <w:sz w:val="24"/>
            <w:szCs w:val="24"/>
          </w:rPr>
          <w:t>platformazakupowa.pl</w:t>
        </w:r>
      </w:hyperlink>
      <w:r w:rsidRPr="000452B7">
        <w:rPr>
          <w:rFonts w:ascii="Arial" w:hAnsi="Arial" w:cs="Arial"/>
          <w:spacing w:val="-6"/>
          <w:sz w:val="24"/>
          <w:szCs w:val="24"/>
        </w:rPr>
        <w:t xml:space="preserve"> </w:t>
      </w:r>
      <w:r w:rsidRPr="000452B7">
        <w:rPr>
          <w:rFonts w:ascii="Arial" w:hAnsi="Arial" w:cs="Arial"/>
          <w:bCs/>
          <w:spacing w:val="-6"/>
          <w:sz w:val="24"/>
          <w:szCs w:val="24"/>
        </w:rPr>
        <w:t>przesłanych przez zamawiającego, gdyż system powiadomień może ulec awarii lub powiadomienie może trafić do folderu SPAM.</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lastRenderedPageBreak/>
        <w:t>9.</w:t>
      </w:r>
      <w:r w:rsidRPr="000452B7">
        <w:rPr>
          <w:rFonts w:ascii="Arial" w:hAnsi="Arial" w:cs="Arial"/>
          <w:bCs/>
          <w:sz w:val="24"/>
          <w:szCs w:val="24"/>
        </w:rPr>
        <w:t>Zamawiający, zgodnie z §3 ust.3 Rozporządzenia Prezesa Rady Ministrów</w:t>
      </w:r>
      <w:r w:rsidRPr="000452B7">
        <w:rPr>
          <w:rFonts w:ascii="Arial" w:hAnsi="Arial" w:cs="Arial"/>
          <w:bCs/>
          <w:sz w:val="24"/>
          <w:szCs w:val="24"/>
        </w:rPr>
        <w:br/>
        <w:t>w sprawie użycia środków komunikacji elektronicznej w postępowaniu o udzielenie zamówienia publicznego oraz udostępnienia i przechowywania dokumentów elektronicznych (Dz. U. z 20</w:t>
      </w:r>
      <w:r w:rsidRPr="000452B7">
        <w:rPr>
          <w:rFonts w:ascii="Arial" w:hAnsi="Arial" w:cs="Arial"/>
          <w:bCs/>
          <w:sz w:val="24"/>
          <w:szCs w:val="24"/>
          <w:lang w:val="pl-PL"/>
        </w:rPr>
        <w:t>20</w:t>
      </w:r>
      <w:r w:rsidRPr="000452B7">
        <w:rPr>
          <w:rFonts w:ascii="Arial" w:hAnsi="Arial" w:cs="Arial"/>
          <w:bCs/>
          <w:sz w:val="24"/>
          <w:szCs w:val="24"/>
        </w:rPr>
        <w:t xml:space="preserve"> r. poz. </w:t>
      </w:r>
      <w:r w:rsidRPr="000452B7">
        <w:rPr>
          <w:rFonts w:ascii="Arial" w:hAnsi="Arial" w:cs="Arial"/>
          <w:bCs/>
          <w:sz w:val="24"/>
          <w:szCs w:val="24"/>
          <w:lang w:val="pl-PL"/>
        </w:rPr>
        <w:t>1261</w:t>
      </w:r>
      <w:r w:rsidRPr="000452B7">
        <w:rPr>
          <w:rFonts w:ascii="Arial" w:hAnsi="Arial" w:cs="Arial"/>
          <w:bCs/>
          <w:sz w:val="24"/>
          <w:szCs w:val="24"/>
        </w:rPr>
        <w:t xml:space="preserve">; dalej: </w:t>
      </w:r>
      <w:r w:rsidRPr="000452B7">
        <w:rPr>
          <w:rFonts w:ascii="Arial" w:hAnsi="Arial" w:cs="Arial"/>
          <w:bCs/>
          <w:sz w:val="24"/>
          <w:szCs w:val="24"/>
          <w:lang w:val="pl-PL"/>
        </w:rPr>
        <w:t>„</w:t>
      </w:r>
      <w:r w:rsidRPr="000452B7">
        <w:rPr>
          <w:rFonts w:ascii="Arial" w:hAnsi="Arial" w:cs="Arial"/>
          <w:bCs/>
          <w:sz w:val="24"/>
          <w:szCs w:val="24"/>
        </w:rPr>
        <w:t xml:space="preserve">Rozporządzenie w sprawie środków komunikacji”), określa niezbędne wymagania sprzętowo - aplikacyjne umożliwiające pracę na </w:t>
      </w:r>
      <w:hyperlink r:id="rId23"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tj.:</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 xml:space="preserve">stały dostęp do sieci Internet o gwarantowanej przepustowości nie mniejszej niż 512 </w:t>
      </w:r>
      <w:proofErr w:type="spellStart"/>
      <w:r w:rsidRPr="000452B7">
        <w:rPr>
          <w:rFonts w:ascii="Arial" w:hAnsi="Arial" w:cs="Arial"/>
          <w:spacing w:val="-4"/>
          <w:sz w:val="24"/>
          <w:szCs w:val="24"/>
        </w:rPr>
        <w:t>kb</w:t>
      </w:r>
      <w:proofErr w:type="spellEnd"/>
      <w:r w:rsidRPr="000452B7">
        <w:rPr>
          <w:rFonts w:ascii="Arial" w:hAnsi="Arial" w:cs="Arial"/>
          <w:spacing w:val="-4"/>
          <w:sz w:val="24"/>
          <w:szCs w:val="24"/>
        </w:rPr>
        <w:t>/s,</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komputer klasy PC lub MAC o następującej konfiguracji: pamięć min. 2 GB Ram, procesor Intel IV 2 GHZ lub jego nowsza wersja, jeden z systemów operacyjnych - MS Windows 7, Mac Os x 10 4, Linux, lub ich nowsze wersje,</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zainstalowana dowolna przeglądarka internetowa, w przypadku Internet Explorer minimalnie wersja 10 0.,</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włączona obsługa JavaScript,</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 xml:space="preserve">zainstalowany program Adobe </w:t>
      </w:r>
      <w:proofErr w:type="spellStart"/>
      <w:r w:rsidRPr="000452B7">
        <w:rPr>
          <w:rFonts w:ascii="Arial" w:hAnsi="Arial" w:cs="Arial"/>
          <w:sz w:val="24"/>
          <w:szCs w:val="24"/>
        </w:rPr>
        <w:t>Acrobat</w:t>
      </w:r>
      <w:proofErr w:type="spellEnd"/>
      <w:r w:rsidRPr="000452B7">
        <w:rPr>
          <w:rFonts w:ascii="Arial" w:hAnsi="Arial" w:cs="Arial"/>
          <w:sz w:val="24"/>
          <w:szCs w:val="24"/>
        </w:rPr>
        <w:t xml:space="preserve"> Reader lub inny obsługujący format plików .pdf,</w:t>
      </w:r>
    </w:p>
    <w:p w:rsidR="004D4BBF" w:rsidRPr="000452B7" w:rsidRDefault="004311D8" w:rsidP="000452B7">
      <w:pPr>
        <w:pStyle w:val="Akapitzlist"/>
        <w:numPr>
          <w:ilvl w:val="0"/>
          <w:numId w:val="18"/>
        </w:numPr>
        <w:spacing w:line="360" w:lineRule="auto"/>
        <w:ind w:left="709" w:right="192" w:hanging="425"/>
        <w:jc w:val="both"/>
        <w:rPr>
          <w:rFonts w:ascii="Arial" w:hAnsi="Arial" w:cs="Arial"/>
          <w:sz w:val="24"/>
          <w:szCs w:val="24"/>
        </w:rPr>
      </w:pPr>
      <w:hyperlink r:id="rId24" w:history="1">
        <w:r w:rsidR="004D4BBF" w:rsidRPr="000452B7">
          <w:rPr>
            <w:rStyle w:val="Hipercze"/>
            <w:rFonts w:ascii="Arial" w:hAnsi="Arial" w:cs="Arial"/>
            <w:color w:val="1155CC"/>
            <w:sz w:val="24"/>
            <w:szCs w:val="24"/>
          </w:rPr>
          <w:t>platformazakupowa.pl</w:t>
        </w:r>
      </w:hyperlink>
      <w:r w:rsidR="004D4BBF" w:rsidRPr="000452B7">
        <w:rPr>
          <w:rFonts w:ascii="Arial" w:hAnsi="Arial" w:cs="Arial"/>
          <w:sz w:val="24"/>
          <w:szCs w:val="24"/>
        </w:rPr>
        <w:t xml:space="preserve"> działa według standardu przyjętego w komunikacji sieciowej - kodowanie UTF8,</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6"/>
          <w:sz w:val="24"/>
          <w:szCs w:val="24"/>
        </w:rPr>
        <w:t>Oznaczenie czasu odbioru danych przez platformę zakupową stanowi datę oraz dokładny czas (</w:t>
      </w:r>
      <w:proofErr w:type="spellStart"/>
      <w:r w:rsidRPr="000452B7">
        <w:rPr>
          <w:rFonts w:ascii="Arial" w:hAnsi="Arial" w:cs="Arial"/>
          <w:spacing w:val="-6"/>
          <w:sz w:val="24"/>
          <w:szCs w:val="24"/>
        </w:rPr>
        <w:t>hh:mm:ss</w:t>
      </w:r>
      <w:proofErr w:type="spellEnd"/>
      <w:r w:rsidRPr="000452B7">
        <w:rPr>
          <w:rFonts w:ascii="Arial" w:hAnsi="Arial" w:cs="Arial"/>
          <w:spacing w:val="-6"/>
          <w:sz w:val="24"/>
          <w:szCs w:val="24"/>
        </w:rPr>
        <w:t>) generowany wg. czasu lokalnego serwera synchronizowanego z zegarem Głównego Urzędu Miar.</w:t>
      </w:r>
    </w:p>
    <w:p w:rsidR="004D4BBF" w:rsidRPr="000452B7" w:rsidRDefault="004D4BBF" w:rsidP="000452B7">
      <w:pPr>
        <w:pStyle w:val="Akapitzlist"/>
        <w:spacing w:after="0" w:line="360" w:lineRule="auto"/>
        <w:ind w:left="426" w:right="192" w:hanging="426"/>
        <w:contextualSpacing w:val="0"/>
        <w:jc w:val="both"/>
        <w:rPr>
          <w:rFonts w:ascii="Arial" w:hAnsi="Arial" w:cs="Arial"/>
          <w:sz w:val="24"/>
          <w:szCs w:val="24"/>
        </w:rPr>
      </w:pPr>
      <w:r w:rsidRPr="000452B7">
        <w:rPr>
          <w:rFonts w:ascii="Arial" w:hAnsi="Arial" w:cs="Arial"/>
          <w:bCs/>
          <w:sz w:val="24"/>
          <w:szCs w:val="24"/>
          <w:lang w:val="pl-PL"/>
        </w:rPr>
        <w:t xml:space="preserve">10. </w:t>
      </w:r>
      <w:r w:rsidRPr="000452B7">
        <w:rPr>
          <w:rFonts w:ascii="Arial" w:hAnsi="Arial" w:cs="Arial"/>
          <w:bCs/>
          <w:sz w:val="24"/>
          <w:szCs w:val="24"/>
        </w:rPr>
        <w:t>Wykonawca, przystępując do niniejszego postępowania o udzielenie zamówienia publicznego:</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akceptuje warunki korzystania z </w:t>
      </w:r>
      <w:hyperlink r:id="rId25"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określone w Regulaminie zamieszczonym na stronie internetowej </w:t>
      </w:r>
      <w:hyperlink r:id="rId26" w:history="1">
        <w:r w:rsidRPr="000452B7">
          <w:rPr>
            <w:rStyle w:val="Hipercze"/>
            <w:rFonts w:ascii="Arial" w:hAnsi="Arial" w:cs="Arial"/>
            <w:sz w:val="24"/>
            <w:szCs w:val="24"/>
          </w:rPr>
          <w:t>pod linkiem</w:t>
        </w:r>
      </w:hyperlink>
      <w:r w:rsidRPr="000452B7">
        <w:rPr>
          <w:rFonts w:ascii="Arial" w:hAnsi="Arial" w:cs="Arial"/>
          <w:sz w:val="24"/>
          <w:szCs w:val="24"/>
        </w:rPr>
        <w:t xml:space="preserve">  w zakładce „Regulamin" oraz uznaje go za wiążący,</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zapoznał i stosuje się do Instrukcji składania ofert/wniosków dostępnej </w:t>
      </w:r>
      <w:hyperlink r:id="rId27" w:history="1">
        <w:r w:rsidRPr="000452B7">
          <w:rPr>
            <w:rStyle w:val="Hipercze"/>
            <w:rFonts w:ascii="Arial" w:hAnsi="Arial" w:cs="Arial"/>
            <w:color w:val="1155CC"/>
            <w:sz w:val="24"/>
            <w:szCs w:val="24"/>
          </w:rPr>
          <w:t>pod linkiem</w:t>
        </w:r>
      </w:hyperlink>
      <w:r w:rsidRPr="000452B7">
        <w:rPr>
          <w:rFonts w:ascii="Arial" w:hAnsi="Arial" w:cs="Arial"/>
          <w:sz w:val="24"/>
          <w:szCs w:val="24"/>
        </w:rPr>
        <w:t xml:space="preserve">. </w:t>
      </w:r>
    </w:p>
    <w:p w:rsidR="004D4BBF" w:rsidRPr="000452B7" w:rsidRDefault="004D4BBF" w:rsidP="000452B7">
      <w:pPr>
        <w:pStyle w:val="Akapitzlist"/>
        <w:spacing w:line="360" w:lineRule="auto"/>
        <w:ind w:left="426" w:right="192" w:hanging="426"/>
        <w:jc w:val="both"/>
        <w:rPr>
          <w:rFonts w:ascii="Arial" w:hAnsi="Arial" w:cs="Arial"/>
          <w:sz w:val="24"/>
          <w:szCs w:val="24"/>
        </w:rPr>
      </w:pPr>
      <w:r w:rsidRPr="000452B7">
        <w:rPr>
          <w:rFonts w:ascii="Arial" w:hAnsi="Arial" w:cs="Arial"/>
          <w:sz w:val="24"/>
          <w:szCs w:val="24"/>
          <w:lang w:val="pl-PL"/>
        </w:rPr>
        <w:t xml:space="preserve">11. </w:t>
      </w:r>
      <w:r w:rsidRPr="000452B7">
        <w:rPr>
          <w:rFonts w:ascii="Arial" w:hAnsi="Arial" w:cs="Arial"/>
          <w:b/>
          <w:bCs/>
          <w:sz w:val="24"/>
          <w:szCs w:val="24"/>
        </w:rPr>
        <w:t>Zamawiający nie ponosi odpowiedzialności za złożenie oferty w sposób niezgodny z Instrukcją korzystania</w:t>
      </w:r>
      <w:r w:rsidRPr="000452B7">
        <w:rPr>
          <w:rFonts w:ascii="Arial" w:hAnsi="Arial" w:cs="Arial"/>
          <w:bCs/>
          <w:sz w:val="24"/>
          <w:szCs w:val="24"/>
        </w:rPr>
        <w:t xml:space="preserve"> z </w:t>
      </w:r>
      <w:hyperlink r:id="rId28"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xml:space="preserve">, w szczególności za sytuację, gdy zamawiający zapozna się z treścią oferty przed upływem terminu </w:t>
      </w:r>
      <w:r w:rsidRPr="000452B7">
        <w:rPr>
          <w:rFonts w:ascii="Arial" w:hAnsi="Arial" w:cs="Arial"/>
          <w:bCs/>
          <w:sz w:val="24"/>
          <w:szCs w:val="24"/>
        </w:rPr>
        <w:lastRenderedPageBreak/>
        <w:t xml:space="preserve">składania ofert (np. złożenie oferty w zakładce „Wyślij wiadomość do zamawiającego”). </w:t>
      </w:r>
    </w:p>
    <w:p w:rsidR="004D4BBF" w:rsidRPr="000452B7" w:rsidRDefault="004D4BBF" w:rsidP="000452B7">
      <w:pPr>
        <w:pStyle w:val="Akapitzlist"/>
        <w:spacing w:line="360" w:lineRule="auto"/>
        <w:ind w:left="426" w:right="192" w:hanging="426"/>
        <w:jc w:val="both"/>
        <w:rPr>
          <w:rFonts w:ascii="Arial" w:hAnsi="Arial" w:cs="Arial"/>
          <w:sz w:val="24"/>
          <w:szCs w:val="24"/>
          <w:lang w:val="pl-PL"/>
        </w:rPr>
      </w:pPr>
      <w:r w:rsidRPr="000452B7">
        <w:rPr>
          <w:rFonts w:ascii="Arial" w:hAnsi="Arial" w:cs="Arial"/>
          <w:bCs/>
          <w:sz w:val="24"/>
          <w:szCs w:val="24"/>
          <w:lang w:val="pl-PL"/>
        </w:rPr>
        <w:t xml:space="preserve">12. </w:t>
      </w:r>
      <w:r w:rsidRPr="000452B7">
        <w:rPr>
          <w:rFonts w:ascii="Arial" w:hAnsi="Arial" w:cs="Arial"/>
          <w:bCs/>
          <w:sz w:val="24"/>
          <w:szCs w:val="24"/>
        </w:rPr>
        <w:t xml:space="preserve">Zamawiający informuje, że instrukcje korzystania z </w:t>
      </w:r>
      <w:hyperlink r:id="rId29"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dotyczące w szczególności logowania, składania wniosków o wyjaśnienie treści SWZ, składania ofert oraz innych czynności podejmowanych w niniejszym postępowaniu przy użyciu </w:t>
      </w:r>
      <w:hyperlink r:id="rId30"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znajdują się w zakładce „Instrukcje dla Wykonawców" na stronie internetowej pod adresem: </w:t>
      </w:r>
      <w:hyperlink r:id="rId31" w:history="1">
        <w:r w:rsidRPr="000452B7">
          <w:rPr>
            <w:rStyle w:val="Hipercze"/>
            <w:rFonts w:ascii="Arial" w:hAnsi="Arial" w:cs="Arial"/>
            <w:bCs/>
            <w:i/>
            <w:sz w:val="24"/>
            <w:szCs w:val="24"/>
          </w:rPr>
          <w:t>https://platformazakupowa.pl/strona/45-instrukcje</w:t>
        </w:r>
      </w:hyperlink>
    </w:p>
    <w:p w:rsidR="004D4BBF" w:rsidRPr="000452B7" w:rsidRDefault="004D4BBF" w:rsidP="000452B7">
      <w:pPr>
        <w:pStyle w:val="Akapitzlist"/>
        <w:spacing w:line="360" w:lineRule="auto"/>
        <w:ind w:left="426" w:right="192" w:hanging="568"/>
        <w:jc w:val="both"/>
        <w:rPr>
          <w:rFonts w:ascii="Arial" w:hAnsi="Arial" w:cs="Arial"/>
          <w:sz w:val="24"/>
          <w:szCs w:val="24"/>
        </w:rPr>
      </w:pPr>
      <w:r w:rsidRPr="000452B7">
        <w:rPr>
          <w:rFonts w:ascii="Arial" w:hAnsi="Arial" w:cs="Arial"/>
          <w:sz w:val="24"/>
          <w:szCs w:val="24"/>
          <w:lang w:val="pl-PL"/>
        </w:rPr>
        <w:t xml:space="preserve">13. </w:t>
      </w:r>
      <w:bookmarkStart w:id="6" w:name="_wp2umuqo1p7z"/>
      <w:bookmarkEnd w:id="6"/>
      <w:r w:rsidRPr="000452B7">
        <w:rPr>
          <w:rFonts w:ascii="Arial" w:hAnsi="Arial" w:cs="Arial"/>
          <w:b/>
          <w:spacing w:val="-6"/>
          <w:sz w:val="24"/>
          <w:szCs w:val="24"/>
        </w:rPr>
        <w:t xml:space="preserve">Formaty plików wykorzystywanych przez wykonawców powinny być zgodne </w:t>
      </w:r>
      <w:r w:rsidRPr="000452B7">
        <w:rPr>
          <w:rFonts w:ascii="Arial" w:hAnsi="Arial" w:cs="Arial"/>
          <w:b/>
          <w:spacing w:val="-6"/>
          <w:sz w:val="24"/>
          <w:szCs w:val="24"/>
        </w:rPr>
        <w:br/>
        <w:t>z</w:t>
      </w:r>
      <w:r w:rsidRPr="000452B7">
        <w:rPr>
          <w:rFonts w:ascii="Arial" w:hAnsi="Arial" w:cs="Arial"/>
          <w:spacing w:val="-6"/>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4D4BBF" w:rsidRPr="000452B7" w:rsidRDefault="004D4BBF" w:rsidP="000452B7">
      <w:pPr>
        <w:pStyle w:val="Akapitzlist"/>
        <w:spacing w:line="360" w:lineRule="auto"/>
        <w:ind w:left="0" w:right="192"/>
        <w:jc w:val="both"/>
        <w:rPr>
          <w:rFonts w:ascii="Arial" w:hAnsi="Arial" w:cs="Arial"/>
          <w:sz w:val="24"/>
          <w:szCs w:val="24"/>
        </w:rPr>
      </w:pPr>
      <w:r w:rsidRPr="000452B7">
        <w:rPr>
          <w:rFonts w:ascii="Arial" w:hAnsi="Arial" w:cs="Arial"/>
          <w:sz w:val="24"/>
          <w:szCs w:val="24"/>
          <w:lang w:val="pl-PL"/>
        </w:rPr>
        <w:t xml:space="preserve">14. </w:t>
      </w:r>
      <w:r w:rsidRPr="000452B7">
        <w:rPr>
          <w:rFonts w:ascii="Arial" w:hAnsi="Arial" w:cs="Arial"/>
          <w:sz w:val="24"/>
          <w:szCs w:val="24"/>
        </w:rPr>
        <w:t>Zamawiający rekomenduje wykorzystanie formatów: .pdf .</w:t>
      </w:r>
      <w:proofErr w:type="spellStart"/>
      <w:r w:rsidRPr="000452B7">
        <w:rPr>
          <w:rFonts w:ascii="Arial" w:hAnsi="Arial" w:cs="Arial"/>
          <w:sz w:val="24"/>
          <w:szCs w:val="24"/>
        </w:rPr>
        <w:t>doc</w:t>
      </w:r>
      <w:proofErr w:type="spellEnd"/>
      <w:r w:rsidRPr="000452B7">
        <w:rPr>
          <w:rFonts w:ascii="Arial" w:hAnsi="Arial" w:cs="Arial"/>
          <w:sz w:val="24"/>
          <w:szCs w:val="24"/>
        </w:rPr>
        <w:t xml:space="preserve"> .xls .jpg (.</w:t>
      </w:r>
      <w:proofErr w:type="spellStart"/>
      <w:r w:rsidRPr="000452B7">
        <w:rPr>
          <w:rFonts w:ascii="Arial" w:hAnsi="Arial" w:cs="Arial"/>
          <w:sz w:val="24"/>
          <w:szCs w:val="24"/>
        </w:rPr>
        <w:t>jpeg</w:t>
      </w:r>
      <w:proofErr w:type="spellEnd"/>
      <w:r w:rsidRPr="000452B7">
        <w:rPr>
          <w:rFonts w:ascii="Arial" w:hAnsi="Arial" w:cs="Arial"/>
          <w:sz w:val="24"/>
          <w:szCs w:val="24"/>
        </w:rPr>
        <w:t xml:space="preserve">) </w:t>
      </w:r>
    </w:p>
    <w:p w:rsidR="004D4BBF" w:rsidRPr="000452B7" w:rsidRDefault="004D4BBF" w:rsidP="000452B7">
      <w:pPr>
        <w:pStyle w:val="Akapitzlist"/>
        <w:spacing w:line="360" w:lineRule="auto"/>
        <w:ind w:left="284" w:right="192"/>
        <w:jc w:val="center"/>
        <w:rPr>
          <w:rFonts w:ascii="Arial" w:hAnsi="Arial" w:cs="Arial"/>
          <w:sz w:val="24"/>
          <w:szCs w:val="24"/>
        </w:rPr>
      </w:pPr>
      <w:r w:rsidRPr="000452B7">
        <w:rPr>
          <w:rFonts w:ascii="Arial" w:hAnsi="Arial" w:cs="Arial"/>
          <w:b/>
          <w:sz w:val="24"/>
          <w:szCs w:val="24"/>
          <w:u w:val="single"/>
        </w:rPr>
        <w:t>ze szczególnym wskazaniem na .pdf</w:t>
      </w:r>
    </w:p>
    <w:p w:rsidR="004D4BBF" w:rsidRPr="000452B7" w:rsidRDefault="004D4BBF" w:rsidP="000452B7">
      <w:pPr>
        <w:pStyle w:val="Akapitzlist"/>
        <w:spacing w:after="0" w:line="360" w:lineRule="auto"/>
        <w:ind w:left="426" w:right="193" w:hanging="426"/>
        <w:rPr>
          <w:rFonts w:ascii="Arial" w:hAnsi="Arial" w:cs="Arial"/>
          <w:sz w:val="24"/>
          <w:szCs w:val="24"/>
        </w:rPr>
      </w:pPr>
      <w:r w:rsidRPr="000452B7">
        <w:rPr>
          <w:rFonts w:ascii="Arial" w:hAnsi="Arial" w:cs="Arial"/>
          <w:sz w:val="24"/>
          <w:szCs w:val="24"/>
          <w:lang w:val="pl-PL"/>
        </w:rPr>
        <w:t xml:space="preserve">15. </w:t>
      </w:r>
      <w:r w:rsidRPr="000452B7">
        <w:rPr>
          <w:rFonts w:ascii="Arial" w:hAnsi="Arial" w:cs="Arial"/>
          <w:sz w:val="24"/>
          <w:szCs w:val="24"/>
        </w:rPr>
        <w:t xml:space="preserve">W celu ewentualnej kompresji danych Zamawiający rekomenduje wykorzystanie jednego </w:t>
      </w:r>
      <w:r w:rsidRPr="000452B7">
        <w:rPr>
          <w:rFonts w:ascii="Arial" w:hAnsi="Arial" w:cs="Arial"/>
          <w:sz w:val="24"/>
          <w:szCs w:val="24"/>
        </w:rPr>
        <w:br/>
        <w:t>z formatów:</w:t>
      </w:r>
    </w:p>
    <w:p w:rsidR="004D4BBF" w:rsidRPr="000452B7" w:rsidRDefault="004D4BBF" w:rsidP="006D008A">
      <w:pPr>
        <w:numPr>
          <w:ilvl w:val="1"/>
          <w:numId w:val="30"/>
        </w:numPr>
        <w:spacing w:line="360" w:lineRule="auto"/>
        <w:ind w:left="284" w:right="193" w:firstLine="142"/>
        <w:jc w:val="both"/>
        <w:rPr>
          <w:rFonts w:ascii="Arial" w:hAnsi="Arial" w:cs="Arial"/>
          <w:sz w:val="24"/>
          <w:szCs w:val="24"/>
        </w:rPr>
      </w:pPr>
      <w:r w:rsidRPr="000452B7">
        <w:rPr>
          <w:rFonts w:ascii="Arial" w:hAnsi="Arial" w:cs="Arial"/>
          <w:sz w:val="24"/>
          <w:szCs w:val="24"/>
        </w:rPr>
        <w:t xml:space="preserve">.zip </w:t>
      </w:r>
    </w:p>
    <w:p w:rsidR="004D4BBF" w:rsidRPr="000452B7" w:rsidRDefault="004D4BBF" w:rsidP="006D008A">
      <w:pPr>
        <w:numPr>
          <w:ilvl w:val="1"/>
          <w:numId w:val="30"/>
        </w:numPr>
        <w:spacing w:line="360" w:lineRule="auto"/>
        <w:ind w:left="284" w:right="193" w:firstLine="142"/>
        <w:jc w:val="both"/>
        <w:rPr>
          <w:rFonts w:ascii="Arial" w:hAnsi="Arial" w:cs="Arial"/>
          <w:sz w:val="24"/>
          <w:szCs w:val="24"/>
        </w:rPr>
      </w:pPr>
      <w:r w:rsidRPr="000452B7">
        <w:rPr>
          <w:rFonts w:ascii="Arial" w:hAnsi="Arial" w:cs="Arial"/>
          <w:sz w:val="24"/>
          <w:szCs w:val="24"/>
        </w:rPr>
        <w:t>.7Z</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 xml:space="preserve">16. </w:t>
      </w:r>
      <w:r w:rsidRPr="000452B7">
        <w:rPr>
          <w:rFonts w:ascii="Arial" w:hAnsi="Arial" w:cs="Arial"/>
          <w:spacing w:val="-4"/>
          <w:sz w:val="24"/>
          <w:szCs w:val="24"/>
        </w:rPr>
        <w:t xml:space="preserve">Wśród formatów powszechnych a </w:t>
      </w:r>
      <w:r w:rsidRPr="000452B7">
        <w:rPr>
          <w:rFonts w:ascii="Arial" w:hAnsi="Arial" w:cs="Arial"/>
          <w:b/>
          <w:spacing w:val="-4"/>
          <w:sz w:val="24"/>
          <w:szCs w:val="24"/>
        </w:rPr>
        <w:t>NIE występujących</w:t>
      </w:r>
      <w:r w:rsidRPr="000452B7">
        <w:rPr>
          <w:rFonts w:ascii="Arial" w:hAnsi="Arial" w:cs="Arial"/>
          <w:spacing w:val="-4"/>
          <w:sz w:val="24"/>
          <w:szCs w:val="24"/>
        </w:rPr>
        <w:t xml:space="preserve"> w rozporządzeniu występują: .</w:t>
      </w:r>
      <w:proofErr w:type="spellStart"/>
      <w:r w:rsidRPr="000452B7">
        <w:rPr>
          <w:rFonts w:ascii="Arial" w:hAnsi="Arial" w:cs="Arial"/>
          <w:spacing w:val="-4"/>
          <w:sz w:val="24"/>
          <w:szCs w:val="24"/>
        </w:rPr>
        <w:t>rar</w:t>
      </w:r>
      <w:proofErr w:type="spellEnd"/>
      <w:r w:rsidRPr="000452B7">
        <w:rPr>
          <w:rFonts w:ascii="Arial" w:hAnsi="Arial" w:cs="Arial"/>
          <w:spacing w:val="-4"/>
          <w:sz w:val="24"/>
          <w:szCs w:val="24"/>
        </w:rPr>
        <w:t xml:space="preserve"> .gif .</w:t>
      </w:r>
      <w:proofErr w:type="spellStart"/>
      <w:r w:rsidRPr="000452B7">
        <w:rPr>
          <w:rFonts w:ascii="Arial" w:hAnsi="Arial" w:cs="Arial"/>
          <w:spacing w:val="-4"/>
          <w:sz w:val="24"/>
          <w:szCs w:val="24"/>
        </w:rPr>
        <w:t>bmp</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numbers</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pages</w:t>
      </w:r>
      <w:proofErr w:type="spellEnd"/>
      <w:r w:rsidRPr="000452B7">
        <w:rPr>
          <w:rFonts w:ascii="Arial" w:hAnsi="Arial" w:cs="Arial"/>
          <w:spacing w:val="-4"/>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17. Zamawiający zwraca uwagę na ograniczenia wielkości plików podpisywanych profilem zaufanym, który wynosi max 10MB oraz na ograniczenie wielkości plików podpisywanych w aplikacji </w:t>
      </w:r>
      <w:proofErr w:type="spellStart"/>
      <w:r w:rsidRPr="000452B7">
        <w:rPr>
          <w:rFonts w:ascii="Arial" w:hAnsi="Arial" w:cs="Arial"/>
          <w:sz w:val="24"/>
          <w:szCs w:val="24"/>
        </w:rPr>
        <w:t>eDoApp</w:t>
      </w:r>
      <w:proofErr w:type="spellEnd"/>
      <w:r w:rsidRPr="000452B7">
        <w:rPr>
          <w:rFonts w:ascii="Arial" w:hAnsi="Arial" w:cs="Arial"/>
          <w:sz w:val="24"/>
          <w:szCs w:val="24"/>
        </w:rPr>
        <w:t xml:space="preserve"> służącej do składania podpisu osobistego, który wynosi max 5MB.</w:t>
      </w:r>
    </w:p>
    <w:p w:rsidR="00647C3D"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18</w:t>
      </w:r>
      <w:r w:rsidRPr="000452B7">
        <w:rPr>
          <w:rFonts w:ascii="Arial" w:hAnsi="Arial" w:cs="Arial"/>
          <w:spacing w:val="-6"/>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52B7">
        <w:rPr>
          <w:rFonts w:ascii="Arial" w:hAnsi="Arial" w:cs="Arial"/>
          <w:spacing w:val="-6"/>
          <w:sz w:val="24"/>
          <w:szCs w:val="24"/>
        </w:rPr>
        <w:t>PAdES</w:t>
      </w:r>
      <w:proofErr w:type="spellEnd"/>
      <w:r w:rsidRPr="000452B7">
        <w:rPr>
          <w:rFonts w:ascii="Arial" w:hAnsi="Arial" w:cs="Arial"/>
          <w:spacing w:val="-6"/>
          <w:sz w:val="24"/>
          <w:szCs w:val="24"/>
        </w:rPr>
        <w:t>.</w:t>
      </w:r>
      <w:r w:rsidRPr="000452B7">
        <w:rPr>
          <w:rFonts w:ascii="Arial" w:hAnsi="Arial" w:cs="Arial"/>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lastRenderedPageBreak/>
        <w:t xml:space="preserve">19. </w:t>
      </w:r>
      <w:r w:rsidRPr="000452B7">
        <w:rPr>
          <w:rFonts w:ascii="Arial" w:hAnsi="Arial" w:cs="Arial"/>
          <w:spacing w:val="-6"/>
          <w:sz w:val="24"/>
          <w:szCs w:val="24"/>
        </w:rPr>
        <w:t xml:space="preserve">Pliki w innych formatach niż PDF zaleca się opatrzyć zewnętrznym podpisem </w:t>
      </w:r>
      <w:proofErr w:type="spellStart"/>
      <w:r w:rsidRPr="000452B7">
        <w:rPr>
          <w:rFonts w:ascii="Arial" w:hAnsi="Arial" w:cs="Arial"/>
          <w:spacing w:val="-6"/>
          <w:sz w:val="24"/>
          <w:szCs w:val="24"/>
        </w:rPr>
        <w:t>XAdES</w:t>
      </w:r>
      <w:proofErr w:type="spellEnd"/>
      <w:r w:rsidRPr="000452B7">
        <w:rPr>
          <w:rFonts w:ascii="Arial" w:hAnsi="Arial" w:cs="Arial"/>
          <w:spacing w:val="-6"/>
          <w:sz w:val="24"/>
          <w:szCs w:val="24"/>
        </w:rPr>
        <w:t>. Wykonawca powinien pamiętać, aby plik z podpisem przekazywać łącznie z dokumentem podpisywanym.</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20. Zamawiający zaleca aby w przypadku podpisywania pliku przez kilka osób, stosować podpisy tego samego rodzaju. Podpisywanie różnymi rodzajami podpisów np. osobistym i kwalifikowanym może doprowadzić do problemów w weryfikacji plików.</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21. Zamawiający zaleca, aby Wykonawca z odpowiednim wyprzedzeniem przetestował możliwość prawidłowego wykorzystania wybranej metody podpisania plików oferty.</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22. </w:t>
      </w:r>
      <w:r w:rsidRPr="000452B7">
        <w:rPr>
          <w:rFonts w:ascii="Arial" w:hAnsi="Arial" w:cs="Arial"/>
          <w:sz w:val="24"/>
          <w:szCs w:val="24"/>
          <w:u w:val="single"/>
        </w:rPr>
        <w:t>Zaleca się, aby komunikacja z wykonawcami odbywała się tylko na Platformie za pośrednictwem formularza “Wyślij wiadomość do zamawiającego”, nie za pośrednictwem adresu email.</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23. Osobą składającą ofertę powinna być osoba kontaktowa podawana w dokumentacji.</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24. Ofertę należy przygotować z należytą starannością dla podmiotu ubiegającego się </w:t>
      </w:r>
      <w:r w:rsidRPr="000452B7">
        <w:rPr>
          <w:rFonts w:ascii="Arial" w:hAnsi="Arial" w:cs="Arial"/>
          <w:sz w:val="24"/>
          <w:szCs w:val="24"/>
        </w:rPr>
        <w:br/>
        <w:t>o udzielenie zamówienia publicznego i zachowaniem odpowiedniego odstępu czasu do zakończenia przyjmowania ofert/wniosków. Sugerujemy złożenie oferty na 24 godziny przed terminem składania ofert/wniosków.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25. Podczas podpisywania plików zaleca się stosowanie algorytmu skrótu SHA2 zamiast SHA1.</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26.Jeśli wykonawca pakuje dokumenty np. w plik ZIP zalecamy wcześniejsze podpisanie każdego ze skompresowanych plików.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27.  Zamawiający rekomenduje wykorzystanie podpisu z kwalifikowanym znacznikiem czasu.</w:t>
      </w:r>
    </w:p>
    <w:p w:rsidR="002A3E70" w:rsidRDefault="004D4BBF" w:rsidP="00272D3F">
      <w:pPr>
        <w:spacing w:line="360" w:lineRule="auto"/>
        <w:ind w:left="284" w:right="192" w:hanging="284"/>
        <w:jc w:val="both"/>
        <w:rPr>
          <w:rFonts w:ascii="Arial" w:hAnsi="Arial" w:cs="Arial"/>
          <w:sz w:val="24"/>
          <w:szCs w:val="24"/>
        </w:rPr>
      </w:pPr>
      <w:r w:rsidRPr="000452B7">
        <w:rPr>
          <w:rFonts w:ascii="Arial" w:hAnsi="Arial" w:cs="Arial"/>
          <w:sz w:val="24"/>
          <w:szCs w:val="24"/>
        </w:rPr>
        <w:t>28. Zamawiający zaleca, aby</w:t>
      </w:r>
      <w:r w:rsidRPr="000452B7">
        <w:rPr>
          <w:rFonts w:ascii="Arial" w:hAnsi="Arial" w:cs="Arial"/>
          <w:b/>
          <w:sz w:val="24"/>
          <w:szCs w:val="24"/>
        </w:rPr>
        <w:t xml:space="preserve"> </w:t>
      </w:r>
      <w:r w:rsidRPr="000452B7">
        <w:rPr>
          <w:rFonts w:ascii="Arial" w:hAnsi="Arial" w:cs="Arial"/>
          <w:b/>
          <w:sz w:val="24"/>
          <w:szCs w:val="24"/>
          <w:u w:val="single"/>
        </w:rPr>
        <w:t>nie</w:t>
      </w:r>
      <w:r w:rsidRPr="000452B7">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A4005F" w:rsidRDefault="00A4005F" w:rsidP="00272D3F">
      <w:pPr>
        <w:spacing w:line="360" w:lineRule="auto"/>
        <w:ind w:left="284" w:right="192" w:hanging="284"/>
        <w:jc w:val="both"/>
        <w:rPr>
          <w:rFonts w:ascii="Arial" w:hAnsi="Arial" w:cs="Arial"/>
          <w:sz w:val="24"/>
          <w:szCs w:val="24"/>
        </w:rPr>
      </w:pPr>
    </w:p>
    <w:p w:rsidR="00A4005F" w:rsidRDefault="00A4005F" w:rsidP="00272D3F">
      <w:pPr>
        <w:spacing w:line="360" w:lineRule="auto"/>
        <w:ind w:left="284" w:right="192" w:hanging="284"/>
        <w:jc w:val="both"/>
        <w:rPr>
          <w:rFonts w:ascii="Arial" w:hAnsi="Arial" w:cs="Arial"/>
          <w:sz w:val="24"/>
          <w:szCs w:val="24"/>
        </w:rPr>
      </w:pPr>
    </w:p>
    <w:p w:rsidR="00A4005F" w:rsidRDefault="00A4005F" w:rsidP="00272D3F">
      <w:pPr>
        <w:spacing w:line="360" w:lineRule="auto"/>
        <w:ind w:left="284" w:right="192" w:hanging="284"/>
        <w:jc w:val="both"/>
        <w:rPr>
          <w:rFonts w:ascii="Arial" w:hAnsi="Arial" w:cs="Arial"/>
          <w:sz w:val="24"/>
          <w:szCs w:val="24"/>
        </w:rPr>
      </w:pPr>
    </w:p>
    <w:p w:rsidR="00A4005F" w:rsidRPr="000452B7" w:rsidRDefault="00A4005F" w:rsidP="00272D3F">
      <w:pPr>
        <w:spacing w:line="360" w:lineRule="auto"/>
        <w:ind w:left="284" w:right="192" w:hanging="284"/>
        <w:jc w:val="both"/>
        <w:rPr>
          <w:rFonts w:ascii="Arial" w:hAnsi="Arial" w:cs="Arial"/>
          <w:sz w:val="24"/>
          <w:szCs w:val="24"/>
        </w:rPr>
      </w:pP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ROZDZIAŁ IV Wspólne ubieganie się o udzielenie zamówienia</w:t>
      </w:r>
    </w:p>
    <w:p w:rsidR="004D4BBF" w:rsidRPr="000452B7" w:rsidRDefault="004D4BBF" w:rsidP="000452B7">
      <w:pPr>
        <w:autoSpaceDE w:val="0"/>
        <w:spacing w:line="360" w:lineRule="auto"/>
        <w:rPr>
          <w:rFonts w:ascii="Arial" w:hAnsi="Arial" w:cs="Arial"/>
          <w:b/>
          <w:color w:val="000000"/>
          <w:sz w:val="24"/>
          <w:szCs w:val="24"/>
        </w:rPr>
      </w:pP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bookmarkStart w:id="7" w:name="_Hlk148529761"/>
      <w:r w:rsidRPr="000452B7">
        <w:rPr>
          <w:rFonts w:ascii="Arial" w:hAnsi="Arial" w:cs="Arial"/>
          <w:color w:val="000000"/>
          <w:spacing w:val="-4"/>
          <w:sz w:val="24"/>
          <w:szCs w:val="24"/>
        </w:rPr>
        <w:t xml:space="preserve">Wykonawcy wspólnie ubiegający się o udzielenie zamówienia ustanawiają pełnomocnika do reprezentowania ich w postępowaniu albo do reprezentowania ich w postępowaniu i zawarcia umowy.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Pełnomocnictwo, o którym mowa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należy dołączyć do oferty.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Wszelką korespondencję w postępowaniu zamawiający kieruje do pełnomocnika.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Wspólnicy spółki cywilnej są wykonawcami wspólnie ubiegającymi się o udzielenie zamówienia i mają do nich zastosowanie zasady określone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 3. </w:t>
      </w:r>
    </w:p>
    <w:p w:rsidR="00626E65" w:rsidRPr="00C405B3" w:rsidRDefault="00626E65" w:rsidP="00626E65">
      <w:pPr>
        <w:pStyle w:val="Akapitzlist"/>
        <w:numPr>
          <w:ilvl w:val="6"/>
          <w:numId w:val="17"/>
        </w:numPr>
        <w:suppressAutoHyphens w:val="0"/>
        <w:autoSpaceDE w:val="0"/>
        <w:autoSpaceDN w:val="0"/>
        <w:adjustRightInd w:val="0"/>
        <w:spacing w:line="360" w:lineRule="auto"/>
        <w:ind w:left="284"/>
        <w:jc w:val="both"/>
        <w:rPr>
          <w:rFonts w:ascii="Arial" w:hAnsi="Arial" w:cs="Arial"/>
          <w:sz w:val="24"/>
          <w:szCs w:val="24"/>
        </w:rPr>
      </w:pPr>
      <w:r w:rsidRPr="00C405B3">
        <w:rPr>
          <w:rFonts w:ascii="Arial" w:hAnsi="Arial" w:cs="Arial"/>
          <w:color w:val="000000"/>
          <w:sz w:val="24"/>
          <w:szCs w:val="24"/>
        </w:rPr>
        <w:t>Jeżeli zosta</w:t>
      </w:r>
      <w:r>
        <w:rPr>
          <w:rFonts w:ascii="Arial" w:hAnsi="Arial" w:cs="Arial"/>
          <w:color w:val="000000"/>
          <w:sz w:val="24"/>
          <w:szCs w:val="24"/>
        </w:rPr>
        <w:t>nie</w:t>
      </w:r>
      <w:r w:rsidRPr="00C405B3">
        <w:rPr>
          <w:rFonts w:ascii="Arial" w:hAnsi="Arial" w:cs="Arial"/>
          <w:color w:val="000000"/>
          <w:sz w:val="24"/>
          <w:szCs w:val="24"/>
        </w:rPr>
        <w:t xml:space="preserve"> wybrana oferta wykonawców wspólnie ubiegających się o udzielenie zamówienia, zamawiający może żądać przed zawarciem umowy w sprawie zamówienia publicznego kopii umowy regulującej współpracę tych wykonawców.</w:t>
      </w:r>
    </w:p>
    <w:p w:rsidR="004D4BBF" w:rsidRPr="00FD7A1B" w:rsidRDefault="004D4BBF" w:rsidP="000452B7">
      <w:pPr>
        <w:pStyle w:val="Akapitzlist"/>
        <w:numPr>
          <w:ilvl w:val="6"/>
          <w:numId w:val="17"/>
        </w:numPr>
        <w:autoSpaceDE w:val="0"/>
        <w:spacing w:line="360" w:lineRule="auto"/>
        <w:ind w:left="284"/>
        <w:jc w:val="both"/>
        <w:rPr>
          <w:rFonts w:ascii="Arial" w:hAnsi="Arial" w:cs="Arial"/>
          <w:sz w:val="24"/>
          <w:szCs w:val="24"/>
        </w:rPr>
      </w:pPr>
      <w:r w:rsidRPr="000452B7">
        <w:rPr>
          <w:rFonts w:ascii="Arial" w:hAnsi="Arial" w:cs="Arial"/>
          <w:spacing w:val="-6"/>
          <w:sz w:val="24"/>
          <w:szCs w:val="24"/>
        </w:rPr>
        <w:t xml:space="preserve">Wykonawcy wspólnie ubiegający się o udzielenie zamówienia dołączają do oferty oświadczenie, z którego wynika, które usługi wykonają poszczególni wykonawcy (załącznik nr 1 do SWZ – Formularz ofertowy. </w:t>
      </w:r>
    </w:p>
    <w:bookmarkEnd w:id="7"/>
    <w:p w:rsidR="004D4BBF" w:rsidRPr="000452B7" w:rsidRDefault="004D4BBF" w:rsidP="000452B7">
      <w:pPr>
        <w:pStyle w:val="Nagwek4"/>
        <w:pBdr>
          <w:left w:val="single" w:sz="4" w:space="3" w:color="000000"/>
        </w:pBdr>
        <w:spacing w:line="360" w:lineRule="auto"/>
        <w:ind w:left="1843" w:hanging="1843"/>
        <w:rPr>
          <w:rFonts w:ascii="Arial" w:hAnsi="Arial" w:cs="Arial"/>
        </w:rPr>
      </w:pPr>
      <w:r w:rsidRPr="000452B7">
        <w:rPr>
          <w:rFonts w:ascii="Arial" w:hAnsi="Arial" w:cs="Arial"/>
        </w:rPr>
        <w:t>ROZDZIAŁ V Jawność postępowania</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lastRenderedPageBreak/>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rsidR="004D4BBF" w:rsidRPr="000452B7" w:rsidRDefault="004D4BBF" w:rsidP="000452B7">
      <w:pPr>
        <w:numPr>
          <w:ilvl w:val="0"/>
          <w:numId w:val="8"/>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452B7">
        <w:rPr>
          <w:rFonts w:ascii="Arial" w:hAnsi="Arial" w:cs="Arial"/>
          <w:color w:val="000000"/>
          <w:sz w:val="24"/>
          <w:szCs w:val="24"/>
        </w:rPr>
        <w:t>późn</w:t>
      </w:r>
      <w:proofErr w:type="spellEnd"/>
      <w:r w:rsidRPr="000452B7">
        <w:rPr>
          <w:rFonts w:ascii="Arial" w:hAnsi="Arial" w:cs="Arial"/>
          <w:color w:val="000000"/>
          <w:sz w:val="24"/>
          <w:szCs w:val="24"/>
        </w:rPr>
        <w:t xml:space="preserve">. zm.), zwanego dalej "RODO", w celu umożliwienia korzystania za środków ochrony prawnej, o których mowa w ustawie, do upływu terminu na ich wniesienie. </w:t>
      </w:r>
    </w:p>
    <w:p w:rsidR="004D4BBF" w:rsidRPr="000452B7" w:rsidRDefault="004D4BBF" w:rsidP="000452B7">
      <w:pPr>
        <w:numPr>
          <w:ilvl w:val="0"/>
          <w:numId w:val="8"/>
        </w:numPr>
        <w:spacing w:line="360" w:lineRule="auto"/>
        <w:ind w:left="426" w:hanging="426"/>
        <w:jc w:val="both"/>
        <w:rPr>
          <w:rFonts w:ascii="Arial" w:hAnsi="Arial" w:cs="Arial"/>
          <w:sz w:val="24"/>
          <w:szCs w:val="24"/>
        </w:rPr>
      </w:pPr>
      <w:r w:rsidRPr="000452B7">
        <w:rPr>
          <w:rFonts w:ascii="Arial" w:hAnsi="Arial" w:cs="Arial"/>
          <w:spacing w:val="-4"/>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pacing w:val="-6"/>
          <w:sz w:val="24"/>
          <w:szCs w:val="24"/>
        </w:rPr>
        <w:t xml:space="preserve">administratorem i podmiotem przetwarzającym wszelkie dane osobowe osób fizycznych związanych z niniejszym postępowaniem jest Gmina Miasto Szczecin – Zarząd Budynków i Lokali Komunalnych,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 xml:space="preserve">kontakt do inspektora danych osobowych - </w:t>
      </w:r>
      <w:hyperlink r:id="rId32" w:history="1">
        <w:r w:rsidRPr="000452B7">
          <w:rPr>
            <w:rStyle w:val="Hipercze"/>
            <w:rFonts w:ascii="Arial" w:hAnsi="Arial" w:cs="Arial"/>
            <w:color w:val="000000"/>
            <w:sz w:val="24"/>
            <w:szCs w:val="24"/>
          </w:rPr>
          <w:t>iod@zbilk.szczecin.pl</w:t>
        </w:r>
      </w:hyperlink>
      <w:r w:rsidR="00272D3F">
        <w:rPr>
          <w:rStyle w:val="Hipercze"/>
          <w:rFonts w:ascii="Arial" w:hAnsi="Arial" w:cs="Arial"/>
          <w:color w:val="000000"/>
          <w:sz w:val="24"/>
          <w:szCs w:val="24"/>
        </w:rPr>
        <w:t xml:space="preserve"> </w:t>
      </w:r>
      <w:r w:rsidRPr="000452B7">
        <w:rPr>
          <w:rFonts w:ascii="Arial" w:hAnsi="Arial" w:cs="Arial"/>
          <w:sz w:val="24"/>
          <w:szCs w:val="24"/>
        </w:rPr>
        <w:t xml:space="preserv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dane osobowe przetwarzane będą na podstawie art. 6 ust. 1 lit. c RODO w celu związanym z postępowaniem o udzielenie niniejszego zamówienia publicznego,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odbiorcami ww. danych osobowych będą osoby lub podmioty, którym udostępniona zostanie dokumentacja postępowania w oparciu o art. 8 oraz art. 96 ust. 3 Ustawy.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ww. dane osobowe będą przechowywane, odpowiednio:</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do czasu przeprowadzania archiwizacji dokumentacji -w zakresie określonym w przepisach o archiwizacji,</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lastRenderedPageBreak/>
        <w:t xml:space="preserve">obowiązek podania danych osobowych jest wymogiem ustawowym określonym w przepisach Ustawy, związanym z udziałem w postępowaniu o udzielenie zamówienia publicznego; konsekwencje niepodania określonych danych wynikają z Ustawy. </w:t>
      </w:r>
    </w:p>
    <w:p w:rsidR="004D4BBF" w:rsidRPr="000452B7" w:rsidRDefault="004D4BBF" w:rsidP="000452B7">
      <w:pPr>
        <w:numPr>
          <w:ilvl w:val="2"/>
          <w:numId w:val="23"/>
        </w:numPr>
        <w:spacing w:line="360" w:lineRule="auto"/>
        <w:ind w:left="709" w:hanging="284"/>
        <w:jc w:val="both"/>
        <w:rPr>
          <w:rFonts w:ascii="Arial" w:hAnsi="Arial" w:cs="Arial"/>
          <w:sz w:val="24"/>
          <w:szCs w:val="24"/>
        </w:rPr>
      </w:pPr>
      <w:r w:rsidRPr="000452B7">
        <w:rPr>
          <w:rFonts w:ascii="Arial" w:hAnsi="Arial" w:cs="Arial"/>
          <w:sz w:val="24"/>
          <w:szCs w:val="24"/>
        </w:rPr>
        <w:t>w odniesieniu do danych osobowych decyzje nie będą podejmowane w sposób zautomatyzowany, stosownie do art. 22 RODO.</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t>osoba fizyczna, której dane osobowe dotyczą posiada:</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z w:val="24"/>
          <w:szCs w:val="24"/>
        </w:rPr>
        <w:t xml:space="preserve">prawo do wniesienia skargi do Prezesa Urzędu Ochrony Danych Osobowych, gdy przetwarzanie danych osobowych narusza przepisy RODO.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osobie fizycznej, której dane osobowe dotyczą nie przysługuje:</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lastRenderedPageBreak/>
        <w:t>w związku z art. 17 ust. 3 lit. b, d lub e RODO prawo do usunięcia danych osobowych;</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 xml:space="preserve">prawo do przenoszenia danych osobowych, o którym mowa w art. 20 RODO; </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t xml:space="preserve">na podstawie art. 21 RODO prawo sprzeciwu, wobec przetwarzania danych osobowych, gdyż podstawą prawną przetwarzania danych osobowych jest art. 6 ust. 1 lit. c RODO </w:t>
      </w:r>
    </w:p>
    <w:p w:rsidR="004D4BBF" w:rsidRPr="000452B7" w:rsidRDefault="004D4BBF" w:rsidP="000452B7">
      <w:pPr>
        <w:spacing w:line="360" w:lineRule="auto"/>
        <w:jc w:val="both"/>
        <w:rPr>
          <w:rFonts w:ascii="Arial" w:hAnsi="Arial" w:cs="Arial"/>
          <w:spacing w:val="-6"/>
          <w:sz w:val="24"/>
          <w:szCs w:val="24"/>
        </w:rPr>
      </w:pP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Rozdział VI Podstawy wykluczenia. Warunki udziału w postępowaniu.</w:t>
      </w:r>
    </w:p>
    <w:p w:rsidR="004D4BBF" w:rsidRPr="000452B7" w:rsidRDefault="004D4BBF" w:rsidP="000452B7">
      <w:pPr>
        <w:autoSpaceDE w:val="0"/>
        <w:spacing w:line="360" w:lineRule="auto"/>
        <w:rPr>
          <w:rFonts w:ascii="Arial" w:hAnsi="Arial" w:cs="Arial"/>
          <w:color w:val="000000"/>
          <w:sz w:val="24"/>
          <w:szCs w:val="24"/>
        </w:rPr>
      </w:pP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Pr>
          <w:rFonts w:ascii="Arial" w:hAnsi="Arial" w:cs="Arial"/>
          <w:sz w:val="24"/>
          <w:szCs w:val="24"/>
          <w:lang w:val="pl-PL"/>
        </w:rPr>
        <w:t>1</w:t>
      </w:r>
      <w:r w:rsidRPr="00DC7485">
        <w:rPr>
          <w:rFonts w:ascii="Arial" w:hAnsi="Arial" w:cs="Arial"/>
          <w:sz w:val="24"/>
          <w:szCs w:val="24"/>
          <w:lang w:val="pl-PL"/>
        </w:rPr>
        <w:t>.</w:t>
      </w:r>
      <w:r w:rsidRPr="00DC7485">
        <w:rPr>
          <w:rFonts w:ascii="Arial" w:hAnsi="Arial" w:cs="Arial"/>
          <w:sz w:val="24"/>
          <w:szCs w:val="24"/>
        </w:rPr>
        <w:t xml:space="preserve"> Na podstawie </w:t>
      </w:r>
      <w:r w:rsidRPr="00DC7485">
        <w:rPr>
          <w:rFonts w:ascii="Arial" w:hAnsi="Arial" w:cs="Arial"/>
          <w:b/>
          <w:sz w:val="24"/>
          <w:szCs w:val="24"/>
          <w:u w:val="single"/>
        </w:rPr>
        <w:t>art. 108 ustawy</w:t>
      </w:r>
      <w:r w:rsidRPr="00DC7485">
        <w:rPr>
          <w:rFonts w:ascii="Arial" w:hAnsi="Arial" w:cs="Arial"/>
          <w:sz w:val="24"/>
          <w:szCs w:val="24"/>
        </w:rPr>
        <w:t xml:space="preserve"> z postępowania o udzielenia zamówienia Zamawiający wykluczy wykonawcę:</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1)</w:t>
      </w:r>
      <w:r w:rsidRPr="00DC7485">
        <w:rPr>
          <w:rFonts w:ascii="Arial" w:hAnsi="Arial" w:cs="Arial"/>
          <w:sz w:val="24"/>
          <w:szCs w:val="24"/>
          <w:lang w:val="pl-PL"/>
        </w:rPr>
        <w:t xml:space="preserve"> </w:t>
      </w:r>
      <w:r w:rsidRPr="00DC7485">
        <w:rPr>
          <w:rFonts w:ascii="Arial" w:hAnsi="Arial" w:cs="Arial"/>
          <w:sz w:val="24"/>
          <w:szCs w:val="24"/>
        </w:rPr>
        <w:t>będącego osobą fizyczną, którego prawomocnie skazano za przestępstwo: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a)</w:t>
      </w:r>
      <w:r w:rsidRPr="00DC7485">
        <w:rPr>
          <w:rFonts w:ascii="Arial" w:hAnsi="Arial" w:cs="Arial"/>
          <w:sz w:val="24"/>
          <w:szCs w:val="24"/>
          <w:lang w:val="pl-PL"/>
        </w:rPr>
        <w:t xml:space="preserve"> </w:t>
      </w:r>
      <w:r w:rsidRPr="00DC7485">
        <w:rPr>
          <w:rFonts w:ascii="Arial" w:hAnsi="Arial" w:cs="Arial"/>
          <w:sz w:val="24"/>
          <w:szCs w:val="24"/>
        </w:rPr>
        <w:t>udziału w zorganizowanej grupie przestępczej albo związku mającym na celu popełnienie przestępstwa lub przestępstwa skarbowego, o którym mowa w art. 258 Kodeksu karnego,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b)</w:t>
      </w:r>
      <w:r w:rsidRPr="00DC7485">
        <w:rPr>
          <w:rFonts w:ascii="Arial" w:hAnsi="Arial" w:cs="Arial"/>
          <w:sz w:val="24"/>
          <w:szCs w:val="24"/>
          <w:lang w:val="pl-PL"/>
        </w:rPr>
        <w:t xml:space="preserve"> </w:t>
      </w:r>
      <w:r w:rsidRPr="00DC7485">
        <w:rPr>
          <w:rFonts w:ascii="Arial" w:hAnsi="Arial" w:cs="Arial"/>
          <w:sz w:val="24"/>
          <w:szCs w:val="24"/>
        </w:rPr>
        <w:t>handlu ludźmi, o którym mowa w art. 189a Kodeksu karnego,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c)</w:t>
      </w:r>
      <w:r w:rsidRPr="00DC7485">
        <w:rPr>
          <w:rFonts w:ascii="Arial" w:hAnsi="Arial" w:cs="Arial"/>
          <w:sz w:val="24"/>
          <w:szCs w:val="24"/>
          <w:lang w:val="pl-PL"/>
        </w:rPr>
        <w:t xml:space="preserve"> </w:t>
      </w:r>
      <w:r w:rsidRPr="00DC7485">
        <w:rPr>
          <w:rFonts w:ascii="Arial" w:hAnsi="Arial" w:cs="Arial"/>
          <w:sz w:val="24"/>
          <w:szCs w:val="24"/>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d)</w:t>
      </w:r>
      <w:r w:rsidRPr="00DC7485">
        <w:rPr>
          <w:rFonts w:ascii="Arial" w:hAnsi="Arial" w:cs="Arial"/>
          <w:sz w:val="24"/>
          <w:szCs w:val="24"/>
          <w:lang w:val="pl-PL"/>
        </w:rPr>
        <w:t xml:space="preserve"> </w:t>
      </w:r>
      <w:r w:rsidRPr="00DC7485">
        <w:rPr>
          <w:rFonts w:ascii="Arial" w:hAnsi="Arial" w:cs="Arial"/>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e)</w:t>
      </w:r>
      <w:r w:rsidRPr="00DC7485">
        <w:rPr>
          <w:rFonts w:ascii="Arial" w:hAnsi="Arial" w:cs="Arial"/>
          <w:sz w:val="24"/>
          <w:szCs w:val="24"/>
          <w:lang w:val="pl-PL"/>
        </w:rPr>
        <w:t xml:space="preserve"> </w:t>
      </w:r>
      <w:r w:rsidRPr="00DC7485">
        <w:rPr>
          <w:rFonts w:ascii="Arial" w:hAnsi="Arial" w:cs="Arial"/>
          <w:sz w:val="24"/>
          <w:szCs w:val="24"/>
        </w:rPr>
        <w:t>o charakterze terrorystycznym, o którym mowa w art. 115 § 20 Kodeksu karnego, lub mające na celu popełnienie tego przestępstwa,</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f)</w:t>
      </w:r>
      <w:r w:rsidRPr="00DC7485">
        <w:rPr>
          <w:rFonts w:ascii="Arial" w:hAnsi="Arial" w:cs="Arial"/>
          <w:sz w:val="24"/>
          <w:szCs w:val="24"/>
          <w:lang w:val="pl-PL"/>
        </w:rPr>
        <w:t xml:space="preserve"> </w:t>
      </w:r>
      <w:r w:rsidRPr="00DC7485">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lastRenderedPageBreak/>
        <w:t>g)</w:t>
      </w:r>
      <w:r w:rsidRPr="00DC7485">
        <w:rPr>
          <w:rFonts w:ascii="Arial" w:hAnsi="Arial" w:cs="Arial"/>
          <w:sz w:val="24"/>
          <w:szCs w:val="24"/>
          <w:lang w:val="pl-PL"/>
        </w:rPr>
        <w:t xml:space="preserve"> </w:t>
      </w:r>
      <w:r w:rsidRPr="00DC7485">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h)</w:t>
      </w:r>
      <w:r w:rsidRPr="00DC7485">
        <w:rPr>
          <w:rFonts w:ascii="Arial" w:hAnsi="Arial" w:cs="Arial"/>
          <w:sz w:val="24"/>
          <w:szCs w:val="24"/>
          <w:lang w:val="pl-PL"/>
        </w:rPr>
        <w:t xml:space="preserve"> </w:t>
      </w:r>
      <w:r w:rsidRPr="00DC7485">
        <w:rPr>
          <w:rFonts w:ascii="Arial" w:hAnsi="Arial" w:cs="Arial"/>
          <w:sz w:val="24"/>
          <w:szCs w:val="24"/>
        </w:rPr>
        <w:t>o którym mowa w art. 9 ust. 1 i 3 lub art. 10 ustawy z dnia 15 czerwca 2012 r. o skutkach powierzania wykonywania pracy cudzoziemcom przebywającym wbrew przepisom na terytorium Rzeczypospolitej Polskiej</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 lub za odpowiedni czyn zabroniony określony w przepisach prawa obcego;</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2)</w:t>
      </w:r>
      <w:r w:rsidRPr="00DC7485">
        <w:rPr>
          <w:rFonts w:ascii="Arial" w:hAnsi="Arial" w:cs="Arial"/>
          <w:sz w:val="24"/>
          <w:szCs w:val="24"/>
          <w:lang w:val="pl-PL"/>
        </w:rPr>
        <w:t xml:space="preserve"> </w:t>
      </w:r>
      <w:r w:rsidRPr="00DC7485">
        <w:rPr>
          <w:rFonts w:ascii="Arial" w:hAnsi="Arial" w:cs="Arial"/>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3)</w:t>
      </w:r>
      <w:r w:rsidRPr="00DC7485">
        <w:rPr>
          <w:rFonts w:ascii="Arial" w:hAnsi="Arial" w:cs="Arial"/>
          <w:sz w:val="24"/>
          <w:szCs w:val="24"/>
          <w:lang w:val="pl-PL"/>
        </w:rPr>
        <w:t xml:space="preserve"> </w:t>
      </w:r>
      <w:r w:rsidRPr="00DC7485">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4)</w:t>
      </w:r>
      <w:r w:rsidRPr="00DC7485">
        <w:rPr>
          <w:rFonts w:ascii="Arial" w:hAnsi="Arial" w:cs="Arial"/>
          <w:sz w:val="24"/>
          <w:szCs w:val="24"/>
          <w:lang w:val="pl-PL"/>
        </w:rPr>
        <w:t xml:space="preserve"> </w:t>
      </w:r>
      <w:r w:rsidRPr="00DC7485">
        <w:rPr>
          <w:rFonts w:ascii="Arial" w:hAnsi="Arial" w:cs="Arial"/>
          <w:sz w:val="24"/>
          <w:szCs w:val="24"/>
        </w:rPr>
        <w:t>wobec którego prawomocnie orzeczono zakaz ubiegania się o zamówienia publiczne;</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5)</w:t>
      </w:r>
      <w:r w:rsidRPr="00DC7485">
        <w:rPr>
          <w:rFonts w:ascii="Arial" w:hAnsi="Arial" w:cs="Arial"/>
          <w:sz w:val="24"/>
          <w:szCs w:val="24"/>
          <w:lang w:val="pl-PL"/>
        </w:rPr>
        <w:t xml:space="preserve"> </w:t>
      </w:r>
      <w:r w:rsidRPr="00DC7485">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6)</w:t>
      </w:r>
      <w:r w:rsidRPr="00DC7485">
        <w:rPr>
          <w:rFonts w:ascii="Arial" w:hAnsi="Arial" w:cs="Arial"/>
          <w:sz w:val="24"/>
          <w:szCs w:val="24"/>
          <w:lang w:val="pl-PL"/>
        </w:rPr>
        <w:t xml:space="preserve"> </w:t>
      </w:r>
      <w:r w:rsidRPr="00DC7485">
        <w:rPr>
          <w:rFonts w:ascii="Arial" w:hAnsi="Arial" w:cs="Arial"/>
          <w:sz w:val="24"/>
          <w:szCs w:val="24"/>
        </w:rPr>
        <w:t xml:space="preserve">jeżeli, w przypadkach, o których mowa w art. 85 ust. 1, doszło do zakłócenia konkurencji wynikającego z wcześniejszego zaangażowania tego wykonawcy lub </w:t>
      </w:r>
      <w:r w:rsidRPr="00DC7485">
        <w:rPr>
          <w:rFonts w:ascii="Arial" w:hAnsi="Arial" w:cs="Arial"/>
          <w:sz w:val="24"/>
          <w:szCs w:val="24"/>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lang w:val="pl-PL"/>
        </w:rPr>
      </w:pPr>
    </w:p>
    <w:p w:rsidR="004D4BBF" w:rsidRPr="000452B7" w:rsidRDefault="004D4BBF" w:rsidP="000452B7">
      <w:pPr>
        <w:pStyle w:val="Akapitzlist"/>
        <w:numPr>
          <w:ilvl w:val="0"/>
          <w:numId w:val="23"/>
        </w:numPr>
        <w:spacing w:line="360" w:lineRule="auto"/>
        <w:rPr>
          <w:rFonts w:ascii="Arial" w:hAnsi="Arial" w:cs="Arial"/>
          <w:sz w:val="24"/>
          <w:szCs w:val="24"/>
        </w:rPr>
      </w:pPr>
      <w:r w:rsidRPr="000452B7">
        <w:rPr>
          <w:rFonts w:ascii="Arial" w:hAnsi="Arial" w:cs="Arial"/>
          <w:color w:val="000000"/>
          <w:sz w:val="24"/>
          <w:szCs w:val="24"/>
          <w:lang w:val="pl-PL"/>
        </w:rPr>
        <w:t xml:space="preserve">Zamawiający nie przewiduje fakultatywnych podstaw wykluczenia wykonawcy wskazanych w </w:t>
      </w:r>
      <w:r w:rsidRPr="000452B7">
        <w:rPr>
          <w:rFonts w:ascii="Arial" w:hAnsi="Arial" w:cs="Arial"/>
          <w:b/>
          <w:color w:val="000000"/>
          <w:sz w:val="24"/>
          <w:szCs w:val="24"/>
          <w:lang w:val="pl-PL"/>
        </w:rPr>
        <w:t>art.</w:t>
      </w:r>
      <w:r w:rsidRPr="000452B7">
        <w:rPr>
          <w:rFonts w:ascii="Arial" w:hAnsi="Arial" w:cs="Arial"/>
          <w:b/>
          <w:color w:val="000000"/>
          <w:sz w:val="24"/>
          <w:szCs w:val="24"/>
        </w:rPr>
        <w:t xml:space="preserve"> 109 </w:t>
      </w:r>
      <w:r w:rsidRPr="000452B7">
        <w:rPr>
          <w:rFonts w:ascii="Arial" w:hAnsi="Arial" w:cs="Arial"/>
          <w:b/>
          <w:color w:val="000000"/>
          <w:sz w:val="24"/>
          <w:szCs w:val="24"/>
          <w:lang w:val="pl-PL"/>
        </w:rPr>
        <w:t xml:space="preserve">ustawy </w:t>
      </w:r>
      <w:proofErr w:type="spellStart"/>
      <w:r w:rsidRPr="000452B7">
        <w:rPr>
          <w:rFonts w:ascii="Arial" w:hAnsi="Arial" w:cs="Arial"/>
          <w:b/>
          <w:color w:val="000000"/>
          <w:sz w:val="24"/>
          <w:szCs w:val="24"/>
          <w:lang w:val="pl-PL"/>
        </w:rPr>
        <w:t>pzp</w:t>
      </w:r>
      <w:proofErr w:type="spellEnd"/>
      <w:r w:rsidRPr="000452B7">
        <w:rPr>
          <w:rFonts w:ascii="Arial" w:hAnsi="Arial" w:cs="Arial"/>
          <w:b/>
          <w:color w:val="000000"/>
          <w:sz w:val="24"/>
          <w:szCs w:val="24"/>
          <w:lang w:val="pl-PL"/>
        </w:rPr>
        <w:t xml:space="preserve">. </w:t>
      </w:r>
    </w:p>
    <w:p w:rsidR="004D4BBF" w:rsidRPr="000452B7" w:rsidRDefault="004D4BBF" w:rsidP="000452B7">
      <w:pPr>
        <w:pStyle w:val="Akapitzlist"/>
        <w:tabs>
          <w:tab w:val="left" w:pos="284"/>
        </w:tabs>
        <w:spacing w:line="360" w:lineRule="auto"/>
        <w:ind w:left="0"/>
        <w:jc w:val="both"/>
        <w:rPr>
          <w:rFonts w:ascii="Arial" w:hAnsi="Arial" w:cs="Arial"/>
          <w:color w:val="000000"/>
          <w:spacing w:val="-4"/>
          <w:sz w:val="24"/>
          <w:szCs w:val="24"/>
        </w:rPr>
      </w:pPr>
    </w:p>
    <w:p w:rsidR="004D4BBF" w:rsidRPr="000452B7" w:rsidRDefault="004D4BBF" w:rsidP="000452B7">
      <w:pPr>
        <w:pStyle w:val="Akapitzlist"/>
        <w:spacing w:line="360" w:lineRule="auto"/>
        <w:ind w:left="426" w:hanging="426"/>
        <w:jc w:val="both"/>
        <w:rPr>
          <w:rFonts w:ascii="Arial" w:hAnsi="Arial" w:cs="Arial"/>
          <w:sz w:val="24"/>
          <w:szCs w:val="24"/>
        </w:rPr>
      </w:pPr>
      <w:r w:rsidRPr="000452B7">
        <w:rPr>
          <w:rFonts w:ascii="Arial" w:hAnsi="Arial" w:cs="Arial"/>
          <w:sz w:val="24"/>
          <w:szCs w:val="24"/>
          <w:lang w:val="pl-PL"/>
        </w:rPr>
        <w:t xml:space="preserve">3.    </w:t>
      </w:r>
      <w:r w:rsidRPr="000452B7">
        <w:rPr>
          <w:rFonts w:ascii="Arial" w:hAnsi="Arial" w:cs="Arial"/>
          <w:sz w:val="24"/>
          <w:szCs w:val="24"/>
        </w:rPr>
        <w:t xml:space="preserve">Na podstawie </w:t>
      </w:r>
      <w:r w:rsidRPr="000452B7">
        <w:rPr>
          <w:rFonts w:ascii="Arial" w:hAnsi="Arial" w:cs="Arial"/>
          <w:b/>
          <w:bCs/>
          <w:sz w:val="24"/>
          <w:szCs w:val="24"/>
        </w:rPr>
        <w:t xml:space="preserve">art. 7 ust. 1 ustawy z dnia 13 kwietnia 2022 r. o szczególnych rozwiązaniach w zakresie przeciwdziałania wspieraniu agresji na Ukrainę oraz służących ochronie bezpieczeństwa narodowego </w:t>
      </w:r>
      <w:r w:rsidRPr="000452B7">
        <w:rPr>
          <w:rFonts w:ascii="Arial" w:hAnsi="Arial" w:cs="Arial"/>
          <w:sz w:val="24"/>
          <w:szCs w:val="24"/>
        </w:rPr>
        <w:t xml:space="preserve">z postępowania o udzielenie zamówienia publicznego lub konkursu prowadzonego na podstawie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wyklucza się: </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2) wykonawcę oraz uczestnika konkursu, którego beneficjentem rzeczywistym w</w:t>
      </w:r>
      <w:r w:rsidRPr="000452B7">
        <w:rPr>
          <w:rFonts w:ascii="Arial" w:hAnsi="Arial" w:cs="Arial"/>
          <w:sz w:val="24"/>
          <w:szCs w:val="24"/>
        </w:rPr>
        <w:b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0452B7">
        <w:rPr>
          <w:rFonts w:ascii="Arial" w:hAnsi="Arial" w:cs="Arial"/>
          <w:sz w:val="24"/>
          <w:szCs w:val="24"/>
        </w:rPr>
        <w:lastRenderedPageBreak/>
        <w:t>podstawie decyzji w sprawie wpisu na listę rozstrzygającej o zastosowaniu środka, o którym mowa w art. 1 pkt 3 ustawy.</w:t>
      </w:r>
    </w:p>
    <w:p w:rsidR="004D4BBF" w:rsidRPr="000452B7" w:rsidRDefault="004D4BBF" w:rsidP="000452B7">
      <w:pPr>
        <w:pStyle w:val="Akapitzlist"/>
        <w:tabs>
          <w:tab w:val="left" w:pos="284"/>
        </w:tabs>
        <w:spacing w:line="360" w:lineRule="auto"/>
        <w:ind w:left="709"/>
        <w:jc w:val="both"/>
        <w:rPr>
          <w:rFonts w:ascii="Arial" w:hAnsi="Arial" w:cs="Arial"/>
          <w:spacing w:val="-4"/>
          <w:sz w:val="24"/>
          <w:szCs w:val="24"/>
        </w:rPr>
      </w:pPr>
    </w:p>
    <w:p w:rsidR="004D4BBF" w:rsidRPr="000452B7" w:rsidRDefault="004D4BBF" w:rsidP="006D008A">
      <w:pPr>
        <w:pStyle w:val="Akapitzlist"/>
        <w:numPr>
          <w:ilvl w:val="0"/>
          <w:numId w:val="27"/>
        </w:numPr>
        <w:tabs>
          <w:tab w:val="left" w:pos="284"/>
        </w:tabs>
        <w:spacing w:line="360" w:lineRule="auto"/>
        <w:jc w:val="both"/>
        <w:rPr>
          <w:rFonts w:ascii="Arial" w:hAnsi="Arial" w:cs="Arial"/>
          <w:sz w:val="24"/>
          <w:szCs w:val="24"/>
        </w:rPr>
      </w:pPr>
      <w:r w:rsidRPr="000452B7">
        <w:rPr>
          <w:rFonts w:ascii="Arial" w:hAnsi="Arial" w:cs="Arial"/>
          <w:color w:val="000000"/>
          <w:sz w:val="24"/>
          <w:szCs w:val="24"/>
        </w:rPr>
        <w:t>O udzielenie zamówienia może się ubiegać wykonawca, który spełnia warunki udziału w postępowaniu dotyczące:</w:t>
      </w:r>
    </w:p>
    <w:p w:rsidR="004D4BBF" w:rsidRPr="000452B7" w:rsidRDefault="004D4BBF" w:rsidP="006D008A">
      <w:pPr>
        <w:pStyle w:val="Akapitzlist"/>
        <w:numPr>
          <w:ilvl w:val="4"/>
          <w:numId w:val="27"/>
        </w:numPr>
        <w:tabs>
          <w:tab w:val="left" w:pos="284"/>
        </w:tabs>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 </w:t>
      </w:r>
      <w:r w:rsidRPr="000452B7">
        <w:rPr>
          <w:rFonts w:ascii="Arial" w:hAnsi="Arial" w:cs="Arial"/>
          <w:b/>
          <w:color w:val="000000"/>
          <w:sz w:val="24"/>
          <w:szCs w:val="24"/>
        </w:rPr>
        <w:t>zdolności technicznej lub zawodowej:</w:t>
      </w:r>
    </w:p>
    <w:p w:rsidR="004D4BBF" w:rsidRPr="000452B7" w:rsidRDefault="004D4BBF" w:rsidP="000452B7">
      <w:pPr>
        <w:pStyle w:val="Akapitzlist"/>
        <w:tabs>
          <w:tab w:val="left" w:pos="709"/>
        </w:tabs>
        <w:spacing w:after="0" w:line="360" w:lineRule="auto"/>
        <w:ind w:left="709"/>
        <w:jc w:val="both"/>
        <w:rPr>
          <w:rFonts w:ascii="Arial" w:hAnsi="Arial" w:cs="Arial"/>
          <w:sz w:val="24"/>
          <w:szCs w:val="24"/>
        </w:rPr>
      </w:pPr>
      <w:r w:rsidRPr="000452B7">
        <w:rPr>
          <w:rFonts w:ascii="Arial" w:hAnsi="Arial" w:cs="Arial"/>
          <w:sz w:val="24"/>
          <w:szCs w:val="24"/>
          <w:u w:val="single"/>
        </w:rPr>
        <w:t xml:space="preserve">Minimalny poziom zdolności: </w:t>
      </w:r>
    </w:p>
    <w:p w:rsidR="004A7E4E" w:rsidRDefault="004D4BBF" w:rsidP="008C38BA">
      <w:pPr>
        <w:tabs>
          <w:tab w:val="left" w:pos="709"/>
        </w:tabs>
        <w:spacing w:line="360" w:lineRule="auto"/>
        <w:ind w:left="709"/>
        <w:jc w:val="both"/>
        <w:rPr>
          <w:rFonts w:ascii="Arial" w:hAnsi="Arial" w:cs="Arial"/>
          <w:sz w:val="24"/>
          <w:szCs w:val="24"/>
        </w:rPr>
      </w:pPr>
      <w:r w:rsidRPr="000452B7">
        <w:rPr>
          <w:rFonts w:ascii="Arial" w:hAnsi="Arial" w:cs="Arial"/>
          <w:sz w:val="24"/>
          <w:szCs w:val="24"/>
        </w:rPr>
        <w:t>zamawiający uzna, że wykonawca posiada wymagane zdolności techniczne i/lub zawodowe zapewniające należyte wykonanie zamówienia, jeżeli wykonawca wykaże, że:</w:t>
      </w:r>
    </w:p>
    <w:p w:rsidR="009D3F66" w:rsidRPr="009D3F66" w:rsidRDefault="004A7E4E" w:rsidP="009D3F66">
      <w:pPr>
        <w:tabs>
          <w:tab w:val="left" w:pos="1560"/>
        </w:tabs>
        <w:spacing w:line="360" w:lineRule="auto"/>
        <w:ind w:left="993"/>
        <w:jc w:val="both"/>
        <w:rPr>
          <w:rFonts w:ascii="Arial" w:hAnsi="Arial" w:cs="Arial"/>
          <w:b/>
          <w:bCs/>
          <w:sz w:val="24"/>
          <w:szCs w:val="24"/>
        </w:rPr>
      </w:pPr>
      <w:r w:rsidRPr="004A7E4E">
        <w:rPr>
          <w:rFonts w:ascii="Arial" w:hAnsi="Arial" w:cs="Arial"/>
          <w:sz w:val="24"/>
          <w:szCs w:val="24"/>
        </w:rPr>
        <w:t>a) w okresie ostatnich 5 lat przed upływem terminu składania ofert (a jeżeli okres prowadzenia działalności jest krótszy – w tym okresie) wykona</w:t>
      </w:r>
      <w:r w:rsidR="003D47D5">
        <w:rPr>
          <w:rFonts w:ascii="Arial" w:hAnsi="Arial" w:cs="Arial"/>
          <w:sz w:val="24"/>
          <w:szCs w:val="24"/>
        </w:rPr>
        <w:t>ł</w:t>
      </w:r>
      <w:r w:rsidRPr="004A7E4E">
        <w:rPr>
          <w:rFonts w:ascii="Arial" w:hAnsi="Arial" w:cs="Arial"/>
          <w:sz w:val="24"/>
          <w:szCs w:val="24"/>
        </w:rPr>
        <w:t>, zgodnie z zasadami sztuki budowlanej i prawidłowo ukończy</w:t>
      </w:r>
      <w:r w:rsidR="00791F90">
        <w:rPr>
          <w:rFonts w:ascii="Arial" w:hAnsi="Arial" w:cs="Arial"/>
          <w:sz w:val="24"/>
          <w:szCs w:val="24"/>
        </w:rPr>
        <w:t>ł</w:t>
      </w:r>
      <w:r w:rsidRPr="004A7E4E">
        <w:rPr>
          <w:rFonts w:ascii="Arial" w:hAnsi="Arial" w:cs="Arial"/>
          <w:sz w:val="24"/>
          <w:szCs w:val="24"/>
        </w:rPr>
        <w:t xml:space="preserve">, </w:t>
      </w:r>
      <w:r w:rsidRPr="00E03EBD">
        <w:rPr>
          <w:rFonts w:ascii="Arial" w:hAnsi="Arial" w:cs="Arial"/>
          <w:b/>
          <w:sz w:val="24"/>
          <w:szCs w:val="24"/>
        </w:rPr>
        <w:t xml:space="preserve">co najmniej jedną robotę budowlaną </w:t>
      </w:r>
      <w:bookmarkStart w:id="8" w:name="_Hlk189549255"/>
      <w:r w:rsidR="00EF095F" w:rsidRPr="00E03EBD">
        <w:rPr>
          <w:rFonts w:ascii="Arial" w:hAnsi="Arial" w:cs="Arial"/>
          <w:b/>
          <w:sz w:val="24"/>
          <w:szCs w:val="24"/>
        </w:rPr>
        <w:t xml:space="preserve">polegającą </w:t>
      </w:r>
      <w:bookmarkEnd w:id="8"/>
      <w:r w:rsidR="009D3F66" w:rsidRPr="009D3F66">
        <w:rPr>
          <w:rFonts w:ascii="Arial" w:hAnsi="Arial" w:cs="Arial"/>
          <w:b/>
          <w:bCs/>
          <w:sz w:val="24"/>
          <w:szCs w:val="24"/>
        </w:rPr>
        <w:t xml:space="preserve">na zagospodarowaniu terenu </w:t>
      </w:r>
      <w:r w:rsidR="009D3F66" w:rsidRPr="007726C3">
        <w:rPr>
          <w:rFonts w:ascii="Arial" w:hAnsi="Arial" w:cs="Arial"/>
          <w:b/>
          <w:bCs/>
          <w:sz w:val="24"/>
          <w:szCs w:val="24"/>
        </w:rPr>
        <w:t>obejmującego wykonanie nawierzchni</w:t>
      </w:r>
      <w:r w:rsidR="007726C3">
        <w:rPr>
          <w:rFonts w:ascii="Arial" w:hAnsi="Arial" w:cs="Arial"/>
          <w:b/>
          <w:bCs/>
          <w:sz w:val="24"/>
          <w:szCs w:val="24"/>
        </w:rPr>
        <w:t>,</w:t>
      </w:r>
      <w:r w:rsidR="009D3F66" w:rsidRPr="009D3F66">
        <w:rPr>
          <w:rFonts w:ascii="Arial" w:hAnsi="Arial" w:cs="Arial"/>
          <w:b/>
          <w:bCs/>
          <w:sz w:val="24"/>
          <w:szCs w:val="24"/>
        </w:rPr>
        <w:t xml:space="preserve"> montaż małej architektury</w:t>
      </w:r>
      <w:r w:rsidR="007726C3">
        <w:rPr>
          <w:rFonts w:ascii="Arial" w:hAnsi="Arial" w:cs="Arial"/>
          <w:b/>
          <w:bCs/>
          <w:sz w:val="24"/>
          <w:szCs w:val="24"/>
        </w:rPr>
        <w:t xml:space="preserve"> wraz z wykonanie</w:t>
      </w:r>
      <w:r w:rsidR="009402FD">
        <w:rPr>
          <w:rFonts w:ascii="Arial" w:hAnsi="Arial" w:cs="Arial"/>
          <w:b/>
          <w:bCs/>
          <w:sz w:val="24"/>
          <w:szCs w:val="24"/>
        </w:rPr>
        <w:t>m</w:t>
      </w:r>
      <w:r w:rsidR="007726C3">
        <w:rPr>
          <w:rFonts w:ascii="Arial" w:hAnsi="Arial" w:cs="Arial"/>
          <w:b/>
          <w:bCs/>
          <w:sz w:val="24"/>
          <w:szCs w:val="24"/>
        </w:rPr>
        <w:t xml:space="preserve"> oświetlenia terenu</w:t>
      </w:r>
      <w:r w:rsidR="009D3F66" w:rsidRPr="009D3F66">
        <w:rPr>
          <w:rFonts w:ascii="Arial" w:hAnsi="Arial" w:cs="Arial"/>
          <w:b/>
          <w:bCs/>
          <w:sz w:val="24"/>
          <w:szCs w:val="24"/>
        </w:rPr>
        <w:t xml:space="preserve"> na kwotę nie niższą niż </w:t>
      </w:r>
      <w:r w:rsidR="007726C3">
        <w:rPr>
          <w:rFonts w:ascii="Arial" w:hAnsi="Arial" w:cs="Arial"/>
          <w:b/>
          <w:bCs/>
          <w:sz w:val="24"/>
          <w:szCs w:val="24"/>
        </w:rPr>
        <w:t>3</w:t>
      </w:r>
      <w:r w:rsidR="009D3F66" w:rsidRPr="009D3F66">
        <w:rPr>
          <w:rFonts w:ascii="Arial" w:hAnsi="Arial" w:cs="Arial"/>
          <w:b/>
          <w:bCs/>
          <w:sz w:val="24"/>
          <w:szCs w:val="24"/>
        </w:rPr>
        <w:t>00 000,00 zł brutto.</w:t>
      </w:r>
    </w:p>
    <w:p w:rsidR="00A967D9" w:rsidRDefault="00A967D9" w:rsidP="009D3F66">
      <w:pPr>
        <w:tabs>
          <w:tab w:val="left" w:pos="1560"/>
        </w:tabs>
        <w:spacing w:line="360" w:lineRule="auto"/>
        <w:ind w:left="993"/>
        <w:jc w:val="both"/>
        <w:rPr>
          <w:rFonts w:ascii="Arial" w:hAnsi="Arial" w:cs="Arial"/>
          <w:i/>
          <w:spacing w:val="-6"/>
          <w:sz w:val="24"/>
          <w:szCs w:val="24"/>
        </w:rPr>
      </w:pPr>
    </w:p>
    <w:p w:rsidR="00FD7A1B" w:rsidRPr="00FD7A1B" w:rsidRDefault="00FD7A1B" w:rsidP="00FD7A1B">
      <w:pPr>
        <w:spacing w:line="360" w:lineRule="auto"/>
        <w:ind w:left="1134"/>
        <w:jc w:val="both"/>
        <w:rPr>
          <w:rFonts w:ascii="Arial" w:hAnsi="Arial" w:cs="Arial"/>
          <w:i/>
          <w:spacing w:val="-6"/>
          <w:sz w:val="24"/>
          <w:szCs w:val="24"/>
        </w:rPr>
      </w:pPr>
      <w:r w:rsidRPr="00FD7A1B">
        <w:rPr>
          <w:rFonts w:ascii="Arial" w:hAnsi="Arial" w:cs="Arial"/>
          <w:i/>
          <w:spacing w:val="-6"/>
          <w:sz w:val="24"/>
          <w:szCs w:val="24"/>
        </w:rPr>
        <w:t>W przypadku gdy jakakolwiek wartość dotycząca ww. warunków wyrażona będzie w walucie obcej, Zamawiający przeliczy tę wartość w oparciu o średni kurs walut NBP dla danej waluty z daty wszczęcia postępowania. Jeżeli w tym dniu średni kurs NBP nie będzie opublikowany zamawiający przyjmie średni kurs z ostatniego dnia przed dniem ogłoszenia.</w:t>
      </w:r>
    </w:p>
    <w:p w:rsidR="00FD7A1B" w:rsidRDefault="00FD7A1B" w:rsidP="00FD7A1B">
      <w:pPr>
        <w:spacing w:line="360" w:lineRule="auto"/>
        <w:ind w:left="1134"/>
        <w:jc w:val="both"/>
        <w:rPr>
          <w:rFonts w:ascii="Calibri" w:hAnsi="Calibri" w:cs="Calibri"/>
          <w:i/>
          <w:spacing w:val="-6"/>
          <w:sz w:val="24"/>
          <w:szCs w:val="24"/>
        </w:rPr>
      </w:pPr>
      <w:r w:rsidRPr="00FD7A1B">
        <w:rPr>
          <w:rFonts w:ascii="Arial" w:hAnsi="Arial" w:cs="Arial"/>
          <w:i/>
          <w:spacing w:val="-6"/>
          <w:sz w:val="24"/>
          <w:szCs w:val="24"/>
        </w:rPr>
        <w:t>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r w:rsidRPr="001A1286">
        <w:rPr>
          <w:rFonts w:ascii="Calibri" w:hAnsi="Calibri" w:cs="Calibri"/>
          <w:i/>
          <w:spacing w:val="-6"/>
          <w:sz w:val="24"/>
          <w:szCs w:val="24"/>
        </w:rPr>
        <w:t>.</w:t>
      </w:r>
    </w:p>
    <w:p w:rsidR="00B657FF" w:rsidRPr="001A1286" w:rsidRDefault="00B657FF" w:rsidP="00FD7A1B">
      <w:pPr>
        <w:spacing w:line="360" w:lineRule="auto"/>
        <w:ind w:left="1134"/>
        <w:jc w:val="both"/>
        <w:rPr>
          <w:rFonts w:ascii="Calibri" w:hAnsi="Calibri" w:cs="Calibri"/>
          <w:i/>
          <w:spacing w:val="-6"/>
          <w:sz w:val="24"/>
          <w:szCs w:val="24"/>
        </w:rPr>
      </w:pPr>
    </w:p>
    <w:p w:rsidR="004D4BBF" w:rsidRPr="000452B7" w:rsidRDefault="004D4BBF" w:rsidP="006D008A">
      <w:pPr>
        <w:numPr>
          <w:ilvl w:val="3"/>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 xml:space="preserve">dysponuje lub będzie </w:t>
      </w:r>
      <w:r w:rsidRPr="000452B7">
        <w:rPr>
          <w:rFonts w:ascii="Arial" w:hAnsi="Arial" w:cs="Arial"/>
          <w:spacing w:val="-4"/>
          <w:sz w:val="24"/>
          <w:szCs w:val="24"/>
        </w:rPr>
        <w:t>dysponował</w:t>
      </w:r>
      <w:r w:rsidRPr="000452B7">
        <w:rPr>
          <w:rFonts w:ascii="Arial" w:hAnsi="Arial" w:cs="Arial"/>
          <w:b/>
          <w:spacing w:val="-4"/>
          <w:sz w:val="24"/>
          <w:szCs w:val="24"/>
        </w:rPr>
        <w:t xml:space="preserve"> </w:t>
      </w:r>
      <w:r w:rsidRPr="000452B7">
        <w:rPr>
          <w:rFonts w:ascii="Arial" w:hAnsi="Arial" w:cs="Arial"/>
          <w:spacing w:val="-4"/>
          <w:sz w:val="24"/>
          <w:szCs w:val="24"/>
        </w:rPr>
        <w:t>co najmniej:</w:t>
      </w:r>
    </w:p>
    <w:p w:rsidR="00E3522D" w:rsidRPr="00D776BC" w:rsidRDefault="00E3522D" w:rsidP="00E3522D">
      <w:pPr>
        <w:tabs>
          <w:tab w:val="left" w:pos="851"/>
        </w:tabs>
        <w:spacing w:line="360" w:lineRule="auto"/>
        <w:ind w:left="851" w:hanging="425"/>
        <w:jc w:val="both"/>
        <w:rPr>
          <w:rFonts w:ascii="Arial" w:hAnsi="Arial" w:cs="Arial"/>
          <w:spacing w:val="-6"/>
          <w:sz w:val="24"/>
          <w:szCs w:val="24"/>
        </w:rPr>
      </w:pPr>
      <w:r>
        <w:rPr>
          <w:rFonts w:ascii="Arial" w:hAnsi="Arial" w:cs="Arial"/>
          <w:spacing w:val="-6"/>
          <w:sz w:val="24"/>
          <w:szCs w:val="24"/>
        </w:rPr>
        <w:t xml:space="preserve">b1) </w:t>
      </w:r>
      <w:r w:rsidRPr="00D776BC">
        <w:rPr>
          <w:rFonts w:ascii="Arial" w:hAnsi="Arial" w:cs="Arial"/>
          <w:spacing w:val="-6"/>
          <w:sz w:val="24"/>
          <w:szCs w:val="24"/>
        </w:rPr>
        <w:t xml:space="preserve">jedną osobą, która będzie pełniła </w:t>
      </w:r>
      <w:r w:rsidRPr="008B0160">
        <w:rPr>
          <w:rFonts w:ascii="Arial" w:hAnsi="Arial" w:cs="Arial"/>
          <w:color w:val="000000"/>
          <w:spacing w:val="-6"/>
          <w:sz w:val="24"/>
          <w:szCs w:val="24"/>
        </w:rPr>
        <w:t xml:space="preserve">funkcję </w:t>
      </w:r>
      <w:r w:rsidRPr="008B0160">
        <w:rPr>
          <w:rFonts w:ascii="Arial" w:hAnsi="Arial" w:cs="Arial"/>
          <w:b/>
          <w:color w:val="000000"/>
          <w:spacing w:val="-6"/>
          <w:sz w:val="24"/>
          <w:szCs w:val="24"/>
        </w:rPr>
        <w:t>Kierownika</w:t>
      </w:r>
      <w:r w:rsidRPr="00D776BC">
        <w:rPr>
          <w:rFonts w:ascii="Arial" w:hAnsi="Arial" w:cs="Arial"/>
          <w:b/>
          <w:spacing w:val="-6"/>
          <w:sz w:val="24"/>
          <w:szCs w:val="24"/>
        </w:rPr>
        <w:t xml:space="preserve"> budowy</w:t>
      </w:r>
      <w:r w:rsidRPr="00D776BC">
        <w:rPr>
          <w:rFonts w:ascii="Arial" w:hAnsi="Arial" w:cs="Arial"/>
          <w:spacing w:val="-6"/>
          <w:sz w:val="24"/>
          <w:szCs w:val="24"/>
        </w:rPr>
        <w:t xml:space="preserve">, posiadającą uprawnienia do pełnienia samodzielnych funkcji technicznych w budownictwie, tj. do </w:t>
      </w:r>
      <w:r w:rsidRPr="00D776BC">
        <w:rPr>
          <w:rFonts w:ascii="Arial" w:hAnsi="Arial" w:cs="Arial"/>
          <w:spacing w:val="-6"/>
          <w:sz w:val="24"/>
          <w:szCs w:val="24"/>
        </w:rPr>
        <w:lastRenderedPageBreak/>
        <w:t xml:space="preserve">kierowania robotami budowlanymi w </w:t>
      </w:r>
      <w:r w:rsidRPr="00D776BC">
        <w:rPr>
          <w:rFonts w:ascii="Arial" w:hAnsi="Arial" w:cs="Arial"/>
          <w:b/>
          <w:spacing w:val="-6"/>
          <w:sz w:val="24"/>
          <w:szCs w:val="24"/>
        </w:rPr>
        <w:t xml:space="preserve">specjalności </w:t>
      </w:r>
      <w:proofErr w:type="spellStart"/>
      <w:r w:rsidRPr="00D776BC">
        <w:rPr>
          <w:rFonts w:ascii="Arial" w:hAnsi="Arial" w:cs="Arial"/>
          <w:b/>
          <w:spacing w:val="-6"/>
          <w:sz w:val="24"/>
          <w:szCs w:val="24"/>
        </w:rPr>
        <w:t>konstrukcyjno</w:t>
      </w:r>
      <w:proofErr w:type="spellEnd"/>
      <w:r w:rsidRPr="00D776BC">
        <w:rPr>
          <w:rFonts w:ascii="Arial" w:hAnsi="Arial" w:cs="Arial"/>
          <w:b/>
          <w:spacing w:val="-6"/>
          <w:sz w:val="24"/>
          <w:szCs w:val="24"/>
        </w:rPr>
        <w:t xml:space="preserve"> – budowlanej bez ograniczeń, </w:t>
      </w:r>
      <w:r w:rsidRPr="00D776BC">
        <w:rPr>
          <w:rFonts w:ascii="Arial" w:hAnsi="Arial" w:cs="Arial"/>
          <w:spacing w:val="-6"/>
          <w:sz w:val="24"/>
          <w:szCs w:val="24"/>
        </w:rPr>
        <w:t>lub inne odpowiadające im ważne uprawnienia wydane na podstawie obowiązujących przepisów, uprawniające do kierowania robotami budowlanymi w ww. specjalności,</w:t>
      </w:r>
      <w:r>
        <w:rPr>
          <w:rFonts w:ascii="Arial" w:hAnsi="Arial" w:cs="Arial"/>
          <w:spacing w:val="-6"/>
          <w:sz w:val="24"/>
          <w:szCs w:val="24"/>
        </w:rPr>
        <w:t xml:space="preserve"> i przynależną do właściwej izby samorządu zawodowego.</w:t>
      </w:r>
    </w:p>
    <w:p w:rsidR="00E3522D" w:rsidRPr="00C84D02" w:rsidRDefault="00E3522D" w:rsidP="00E3522D">
      <w:pPr>
        <w:tabs>
          <w:tab w:val="left" w:pos="851"/>
        </w:tabs>
        <w:spacing w:line="360" w:lineRule="auto"/>
        <w:ind w:left="851" w:hanging="425"/>
        <w:jc w:val="both"/>
        <w:rPr>
          <w:rFonts w:ascii="Arial" w:hAnsi="Arial" w:cs="Arial"/>
          <w:spacing w:val="-6"/>
          <w:sz w:val="24"/>
          <w:szCs w:val="24"/>
        </w:rPr>
      </w:pPr>
      <w:r w:rsidRPr="00D776BC">
        <w:rPr>
          <w:rFonts w:ascii="Arial" w:hAnsi="Arial" w:cs="Arial"/>
          <w:spacing w:val="-6"/>
          <w:sz w:val="24"/>
          <w:szCs w:val="24"/>
        </w:rPr>
        <w:t>b2</w:t>
      </w:r>
      <w:r w:rsidR="0081525B">
        <w:rPr>
          <w:rFonts w:ascii="Arial" w:hAnsi="Arial" w:cs="Arial"/>
          <w:spacing w:val="-6"/>
          <w:sz w:val="24"/>
          <w:szCs w:val="24"/>
        </w:rPr>
        <w:t>)</w:t>
      </w:r>
      <w:r w:rsidRPr="00D776BC">
        <w:rPr>
          <w:rFonts w:ascii="Arial" w:hAnsi="Arial" w:cs="Arial"/>
          <w:spacing w:val="-4"/>
          <w:sz w:val="24"/>
          <w:szCs w:val="24"/>
        </w:rPr>
        <w:t xml:space="preserve">  jedną osobą, posiadającą uprawnienia do pełnienia samodzielnych funkcji </w:t>
      </w:r>
      <w:r>
        <w:rPr>
          <w:rFonts w:ascii="Arial" w:hAnsi="Arial" w:cs="Arial"/>
          <w:spacing w:val="-4"/>
          <w:sz w:val="24"/>
          <w:szCs w:val="24"/>
        </w:rPr>
        <w:t>w branży</w:t>
      </w:r>
      <w:r w:rsidRPr="00D776BC">
        <w:rPr>
          <w:rFonts w:ascii="Arial" w:hAnsi="Arial" w:cs="Arial"/>
          <w:spacing w:val="-4"/>
          <w:sz w:val="24"/>
          <w:szCs w:val="24"/>
        </w:rPr>
        <w:t xml:space="preserve"> </w:t>
      </w:r>
      <w:r w:rsidRPr="00D776BC">
        <w:rPr>
          <w:rFonts w:ascii="Arial" w:hAnsi="Arial" w:cs="Arial"/>
          <w:b/>
          <w:spacing w:val="-4"/>
          <w:sz w:val="24"/>
          <w:szCs w:val="24"/>
        </w:rPr>
        <w:t>w specjalności instalacyjnej w</w:t>
      </w:r>
      <w:r w:rsidRPr="00D776BC">
        <w:rPr>
          <w:rFonts w:ascii="Arial" w:hAnsi="Arial" w:cs="Arial"/>
          <w:spacing w:val="-4"/>
          <w:sz w:val="24"/>
          <w:szCs w:val="24"/>
        </w:rPr>
        <w:t xml:space="preserve"> </w:t>
      </w:r>
      <w:r w:rsidRPr="00D776BC">
        <w:rPr>
          <w:rFonts w:ascii="Arial" w:hAnsi="Arial" w:cs="Arial"/>
          <w:b/>
          <w:spacing w:val="-4"/>
          <w:sz w:val="24"/>
          <w:szCs w:val="24"/>
        </w:rPr>
        <w:t xml:space="preserve">zakresie </w:t>
      </w:r>
      <w:r>
        <w:rPr>
          <w:rFonts w:ascii="Arial" w:hAnsi="Arial" w:cs="Arial"/>
          <w:b/>
          <w:spacing w:val="-4"/>
          <w:sz w:val="24"/>
          <w:szCs w:val="24"/>
        </w:rPr>
        <w:t xml:space="preserve">sieci, </w:t>
      </w:r>
      <w:r w:rsidRPr="00D776BC">
        <w:rPr>
          <w:rFonts w:ascii="Arial" w:hAnsi="Arial" w:cs="Arial"/>
          <w:b/>
          <w:spacing w:val="-4"/>
          <w:sz w:val="24"/>
          <w:szCs w:val="24"/>
        </w:rPr>
        <w:t>instalacji i urządzeń elektrycznych</w:t>
      </w:r>
      <w:r w:rsidRPr="00D776BC">
        <w:rPr>
          <w:rFonts w:ascii="Arial" w:hAnsi="Arial" w:cs="Arial"/>
          <w:spacing w:val="-4"/>
          <w:sz w:val="24"/>
          <w:szCs w:val="24"/>
        </w:rPr>
        <w:t xml:space="preserve"> </w:t>
      </w:r>
      <w:r>
        <w:rPr>
          <w:rFonts w:ascii="Arial" w:hAnsi="Arial" w:cs="Arial"/>
          <w:spacing w:val="-4"/>
          <w:sz w:val="24"/>
          <w:szCs w:val="24"/>
        </w:rPr>
        <w:t xml:space="preserve"> i </w:t>
      </w:r>
      <w:r w:rsidRPr="00E53114">
        <w:rPr>
          <w:rFonts w:ascii="Arial" w:hAnsi="Arial" w:cs="Arial"/>
          <w:b/>
          <w:bCs/>
          <w:spacing w:val="-4"/>
          <w:sz w:val="24"/>
          <w:szCs w:val="24"/>
        </w:rPr>
        <w:t xml:space="preserve">elektroenergetycznych </w:t>
      </w:r>
      <w:r w:rsidRPr="00D776BC">
        <w:rPr>
          <w:rFonts w:ascii="Arial" w:hAnsi="Arial" w:cs="Arial"/>
          <w:spacing w:val="-4"/>
          <w:sz w:val="24"/>
          <w:szCs w:val="24"/>
        </w:rPr>
        <w:t xml:space="preserve">lub </w:t>
      </w:r>
      <w:r>
        <w:rPr>
          <w:rFonts w:ascii="Arial" w:hAnsi="Arial" w:cs="Arial"/>
          <w:spacing w:val="-4"/>
          <w:sz w:val="24"/>
          <w:szCs w:val="24"/>
        </w:rPr>
        <w:t xml:space="preserve">inne </w:t>
      </w:r>
      <w:r w:rsidRPr="00D776BC">
        <w:rPr>
          <w:rFonts w:ascii="Arial" w:hAnsi="Arial" w:cs="Arial"/>
          <w:spacing w:val="-4"/>
          <w:sz w:val="24"/>
          <w:szCs w:val="24"/>
        </w:rPr>
        <w:t>odpowiadające im ważne uprawnienia wydane na podstawie wcześniej obowiązujących przepisów</w:t>
      </w:r>
      <w:r>
        <w:rPr>
          <w:rFonts w:ascii="Arial" w:hAnsi="Arial" w:cs="Arial"/>
          <w:spacing w:val="-4"/>
          <w:sz w:val="24"/>
          <w:szCs w:val="24"/>
        </w:rPr>
        <w:t xml:space="preserve">, </w:t>
      </w:r>
      <w:r>
        <w:rPr>
          <w:rFonts w:ascii="Arial" w:hAnsi="Arial" w:cs="Arial"/>
          <w:spacing w:val="-6"/>
          <w:sz w:val="24"/>
          <w:szCs w:val="24"/>
        </w:rPr>
        <w:t>i przynależną do właściwej izby samorządu zawodowego.</w:t>
      </w:r>
    </w:p>
    <w:p w:rsidR="00E3522D" w:rsidRDefault="00E3522D" w:rsidP="00E3522D">
      <w:pPr>
        <w:tabs>
          <w:tab w:val="left" w:pos="851"/>
        </w:tabs>
        <w:spacing w:line="360" w:lineRule="auto"/>
        <w:ind w:left="1276" w:hanging="284"/>
        <w:jc w:val="both"/>
        <w:rPr>
          <w:rFonts w:ascii="Arial" w:hAnsi="Arial" w:cs="Arial"/>
          <w:bCs/>
          <w:sz w:val="24"/>
          <w:szCs w:val="24"/>
        </w:rPr>
      </w:pPr>
    </w:p>
    <w:p w:rsidR="00E3522D" w:rsidRPr="00E3522D" w:rsidRDefault="004113DD" w:rsidP="004113DD">
      <w:pPr>
        <w:tabs>
          <w:tab w:val="left" w:pos="851"/>
        </w:tabs>
        <w:spacing w:line="360" w:lineRule="auto"/>
        <w:ind w:left="993" w:hanging="284"/>
        <w:jc w:val="both"/>
        <w:rPr>
          <w:rFonts w:ascii="Arial" w:hAnsi="Arial" w:cs="Arial"/>
          <w:bCs/>
          <w:i/>
          <w:sz w:val="24"/>
          <w:szCs w:val="24"/>
        </w:rPr>
      </w:pPr>
      <w:r>
        <w:rPr>
          <w:rFonts w:ascii="Arial" w:hAnsi="Arial" w:cs="Arial"/>
          <w:bCs/>
          <w:i/>
          <w:sz w:val="24"/>
          <w:szCs w:val="24"/>
        </w:rPr>
        <w:t xml:space="preserve">    </w:t>
      </w:r>
      <w:r w:rsidR="00E3522D" w:rsidRPr="00E3522D">
        <w:rPr>
          <w:rFonts w:ascii="Arial" w:hAnsi="Arial" w:cs="Arial"/>
          <w:bCs/>
          <w:i/>
          <w:sz w:val="24"/>
          <w:szCs w:val="24"/>
        </w:rPr>
        <w:t>Zamawiający dopuszcza łączenie stanowisk, tylko pod warunkiem spełnienia łącznie wymagań dotyczących kwalifikacji i doświadczenia dla danych stanowisk.</w:t>
      </w:r>
    </w:p>
    <w:p w:rsidR="00FD7A1B" w:rsidRPr="00E3522D" w:rsidRDefault="004113DD" w:rsidP="00A359B8">
      <w:pPr>
        <w:tabs>
          <w:tab w:val="left" w:pos="851"/>
        </w:tabs>
        <w:spacing w:line="360" w:lineRule="auto"/>
        <w:ind w:left="993" w:hanging="567"/>
        <w:jc w:val="both"/>
        <w:rPr>
          <w:rFonts w:ascii="Arial" w:hAnsi="Arial" w:cs="Arial"/>
          <w:i/>
          <w:sz w:val="24"/>
          <w:szCs w:val="24"/>
        </w:rPr>
      </w:pPr>
      <w:r>
        <w:rPr>
          <w:rFonts w:ascii="Arial" w:hAnsi="Arial" w:cs="Arial"/>
          <w:i/>
          <w:sz w:val="24"/>
          <w:szCs w:val="24"/>
        </w:rPr>
        <w:t xml:space="preserve">        </w:t>
      </w:r>
      <w:r w:rsidR="00FD7A1B" w:rsidRPr="00E3522D">
        <w:rPr>
          <w:rFonts w:ascii="Arial" w:hAnsi="Arial" w:cs="Arial"/>
          <w:i/>
          <w:sz w:val="24"/>
          <w:szCs w:val="24"/>
        </w:rPr>
        <w:t>W przypadku składania oferty wspólnej ww. warunek wykonawcy mogą spełniać łącznie.</w:t>
      </w:r>
    </w:p>
    <w:p w:rsidR="00626E65" w:rsidRDefault="00050CCC" w:rsidP="00050CCC">
      <w:pPr>
        <w:tabs>
          <w:tab w:val="left" w:pos="284"/>
        </w:tabs>
        <w:spacing w:line="360" w:lineRule="auto"/>
        <w:jc w:val="both"/>
        <w:rPr>
          <w:rFonts w:ascii="Arial" w:hAnsi="Arial" w:cs="Arial"/>
          <w:b/>
          <w:bCs/>
          <w:i/>
          <w:sz w:val="24"/>
          <w:szCs w:val="24"/>
        </w:rPr>
      </w:pPr>
      <w:r w:rsidRPr="00050CCC">
        <w:rPr>
          <w:rFonts w:ascii="Arial" w:hAnsi="Arial" w:cs="Arial"/>
          <w:b/>
          <w:bCs/>
          <w:i/>
          <w:sz w:val="24"/>
          <w:szCs w:val="24"/>
        </w:rPr>
        <w:t xml:space="preserve">       </w:t>
      </w:r>
    </w:p>
    <w:p w:rsidR="0047564B" w:rsidRPr="00050CCC" w:rsidRDefault="00050CCC" w:rsidP="00050CCC">
      <w:p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  UWAGA:</w:t>
      </w:r>
    </w:p>
    <w:p w:rsidR="00050CCC" w:rsidRPr="00050CCC" w:rsidRDefault="00050CCC" w:rsidP="006D008A">
      <w:pPr>
        <w:numPr>
          <w:ilvl w:val="1"/>
          <w:numId w:val="33"/>
        </w:numPr>
        <w:tabs>
          <w:tab w:val="left" w:pos="284"/>
        </w:tabs>
        <w:spacing w:line="360" w:lineRule="auto"/>
        <w:jc w:val="both"/>
        <w:rPr>
          <w:rFonts w:ascii="Arial" w:hAnsi="Arial" w:cs="Arial"/>
          <w:bCs/>
          <w:sz w:val="24"/>
          <w:szCs w:val="24"/>
        </w:rPr>
      </w:pPr>
      <w:r w:rsidRPr="00050CCC">
        <w:rPr>
          <w:rFonts w:ascii="Arial" w:hAnsi="Arial" w:cs="Arial"/>
          <w:bCs/>
          <w:sz w:val="24"/>
          <w:szCs w:val="24"/>
        </w:rPr>
        <w:t>wszystkie ww. osoby skierowane przez wykonawcę do realizacji zamówienia muszą biegle posługiwać się językiem polskim. W przeciwnym razie wykonawca udostępni wystarczającą ilość tłumaczy, wykazujących znajomość języka technicznego w zakresie terminologii budowlanej, we wszystkich specjalnościach występujących przy realizacji zamówienia,</w:t>
      </w:r>
    </w:p>
    <w:p w:rsidR="00050CCC" w:rsidRPr="00050CCC" w:rsidRDefault="00050CCC" w:rsidP="006D008A">
      <w:pPr>
        <w:numPr>
          <w:ilvl w:val="1"/>
          <w:numId w:val="33"/>
        </w:num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ilekroć w treści </w:t>
      </w:r>
      <w:proofErr w:type="spellStart"/>
      <w:r w:rsidRPr="00050CCC">
        <w:rPr>
          <w:rFonts w:ascii="Arial" w:hAnsi="Arial" w:cs="Arial"/>
          <w:bCs/>
          <w:sz w:val="24"/>
          <w:szCs w:val="24"/>
        </w:rPr>
        <w:t>swz</w:t>
      </w:r>
      <w:proofErr w:type="spellEnd"/>
      <w:r w:rsidRPr="00050CCC">
        <w:rPr>
          <w:rFonts w:ascii="Arial" w:hAnsi="Arial" w:cs="Arial"/>
          <w:bCs/>
          <w:sz w:val="24"/>
          <w:szCs w:val="24"/>
        </w:rPr>
        <w:t xml:space="preserve"> jest mowa o „uprawnieniach budowlanych”, „remoncie” „przebudowie”, „kierowniku budowy”, należy pojęcie te rozumieć zgodnie z definicjami określonymi w ustawie Prawo budowlane ora aktami wykonawczymi do niej,</w:t>
      </w:r>
    </w:p>
    <w:p w:rsidR="00050CCC" w:rsidRPr="00050CCC" w:rsidRDefault="00050CCC" w:rsidP="006D008A">
      <w:pPr>
        <w:numPr>
          <w:ilvl w:val="1"/>
          <w:numId w:val="33"/>
        </w:numPr>
        <w:tabs>
          <w:tab w:val="left" w:pos="284"/>
        </w:tabs>
        <w:spacing w:line="360" w:lineRule="auto"/>
        <w:jc w:val="both"/>
        <w:rPr>
          <w:rFonts w:ascii="Arial" w:hAnsi="Arial" w:cs="Arial"/>
          <w:bCs/>
          <w:sz w:val="24"/>
          <w:szCs w:val="24"/>
        </w:rPr>
      </w:pPr>
      <w:r w:rsidRPr="00050CCC">
        <w:rPr>
          <w:rFonts w:ascii="Arial" w:hAnsi="Arial" w:cs="Arial"/>
          <w:bCs/>
          <w:sz w:val="24"/>
          <w:szCs w:val="24"/>
        </w:rPr>
        <w:t>zakres uprawnień budowlanych należy odczytywać zgodnie z treścią decyzji o ich nadaniu i w oparciu o przepisy będące podstawą ich nadania. W celu uniknięcia wątpliwości zaleca się podanie daty wydania uprawnień i dokładne cytowanie zakresu uprawnień z posiadanego zaświadczenia.</w:t>
      </w:r>
    </w:p>
    <w:p w:rsidR="004D4BBF" w:rsidRPr="000452B7" w:rsidRDefault="004D4BBF" w:rsidP="000452B7">
      <w:pPr>
        <w:tabs>
          <w:tab w:val="left" w:pos="284"/>
        </w:tabs>
        <w:spacing w:line="360" w:lineRule="auto"/>
        <w:jc w:val="both"/>
        <w:rPr>
          <w:rFonts w:ascii="Arial" w:hAnsi="Arial" w:cs="Arial"/>
          <w:i/>
          <w:sz w:val="24"/>
          <w:szCs w:val="24"/>
          <w:u w:val="single"/>
          <w:shd w:val="clear" w:color="auto" w:fill="FFFFFF"/>
        </w:rPr>
      </w:pPr>
    </w:p>
    <w:p w:rsidR="004D4BBF" w:rsidRPr="000452B7" w:rsidRDefault="004D4BBF" w:rsidP="000452B7">
      <w:pPr>
        <w:tabs>
          <w:tab w:val="left" w:pos="284"/>
        </w:tabs>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5. Korzystanie z podmiotów udostępniających zasoby: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z w:val="24"/>
          <w:szCs w:val="24"/>
        </w:rPr>
        <w:lastRenderedPageBreak/>
        <w:t xml:space="preserve">wykonawca może w celu potwierdzenia spełniania warunków udziału w postępowaniu, </w:t>
      </w:r>
      <w:r w:rsidRPr="000452B7">
        <w:rPr>
          <w:rFonts w:ascii="Arial" w:hAnsi="Arial" w:cs="Arial"/>
          <w:sz w:val="24"/>
          <w:szCs w:val="24"/>
        </w:rPr>
        <w:t>w stosownych sytuacjach oraz w odniesieniu do konkretnego zamówienia, lub jego części</w:t>
      </w:r>
      <w:r w:rsidRPr="000452B7">
        <w:rPr>
          <w:rFonts w:ascii="Arial" w:hAnsi="Arial" w:cs="Arial"/>
          <w:color w:val="7030A0"/>
          <w:sz w:val="24"/>
          <w:szCs w:val="24"/>
        </w:rPr>
        <w:t xml:space="preserve"> </w:t>
      </w:r>
      <w:r w:rsidRPr="000452B7">
        <w:rPr>
          <w:rFonts w:ascii="Arial" w:hAnsi="Arial" w:cs="Arial"/>
          <w:color w:val="000000"/>
          <w:sz w:val="24"/>
          <w:szCs w:val="24"/>
        </w:rPr>
        <w:t xml:space="preserve">polegać na zdolnościach technicznych lub zawodowych podmiotów udostępniających zasoby, niezależnie od charakteru prawnego łączących go z nimi stosunków prawnych,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pacing w:val="-6"/>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D4BBF" w:rsidRPr="000452B7"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spacing w:val="-6"/>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rsidR="004D4BBF" w:rsidRPr="000452B7" w:rsidRDefault="004D4BBF" w:rsidP="000452B7">
      <w:pPr>
        <w:pStyle w:val="pkt"/>
        <w:numPr>
          <w:ilvl w:val="1"/>
          <w:numId w:val="8"/>
        </w:numPr>
        <w:spacing w:before="0" w:after="0" w:line="360" w:lineRule="auto"/>
        <w:ind w:left="709" w:hanging="425"/>
        <w:rPr>
          <w:rFonts w:ascii="Arial" w:hAnsi="Arial" w:cs="Arial"/>
        </w:rPr>
      </w:pPr>
      <w:r w:rsidRPr="000452B7">
        <w:rPr>
          <w:rFonts w:ascii="Arial" w:hAnsi="Arial" w:cs="Arial"/>
          <w:spacing w:val="-6"/>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E0E18" w:rsidRPr="00CE0E18"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w:t>
      </w:r>
      <w:r w:rsidRPr="000452B7">
        <w:rPr>
          <w:rFonts w:ascii="Arial" w:hAnsi="Arial" w:cs="Arial"/>
          <w:b/>
          <w:bCs/>
          <w:color w:val="000000"/>
          <w:sz w:val="24"/>
          <w:szCs w:val="24"/>
        </w:rPr>
        <w:t>nie może</w:t>
      </w:r>
      <w:r w:rsidRPr="000452B7">
        <w:rPr>
          <w:rFonts w:ascii="Arial" w:hAnsi="Arial" w:cs="Arial"/>
          <w:color w:val="000000"/>
          <w:sz w:val="24"/>
          <w:szCs w:val="24"/>
        </w:rPr>
        <w:t>, po upływie terminu składania ofert, powoływać się na zdolności podmiotów udostępniających zasoby, jeżeli na etapie składania ofert nie polegał on w danym zakresie na zdolnościach tych podmiotó</w:t>
      </w:r>
      <w:r w:rsidR="00CE0E18">
        <w:rPr>
          <w:rFonts w:ascii="Arial" w:hAnsi="Arial" w:cs="Arial"/>
          <w:color w:val="000000"/>
          <w:sz w:val="24"/>
          <w:szCs w:val="24"/>
          <w:lang w:val="pl-PL"/>
        </w:rPr>
        <w:t>w.</w:t>
      </w:r>
    </w:p>
    <w:p w:rsidR="004D4BBF" w:rsidRDefault="004D4BBF" w:rsidP="00CE0E18">
      <w:pPr>
        <w:pStyle w:val="Akapitzlist"/>
        <w:tabs>
          <w:tab w:val="left" w:pos="709"/>
        </w:tabs>
        <w:autoSpaceDE w:val="0"/>
        <w:spacing w:after="0" w:line="360" w:lineRule="auto"/>
        <w:ind w:left="709"/>
        <w:jc w:val="both"/>
        <w:rPr>
          <w:rFonts w:ascii="Arial" w:hAnsi="Arial" w:cs="Arial"/>
          <w:color w:val="000000"/>
          <w:sz w:val="24"/>
          <w:szCs w:val="24"/>
        </w:rPr>
      </w:pPr>
      <w:r w:rsidRPr="000452B7">
        <w:rPr>
          <w:rFonts w:ascii="Arial" w:hAnsi="Arial" w:cs="Arial"/>
          <w:color w:val="000000"/>
          <w:sz w:val="24"/>
          <w:szCs w:val="24"/>
        </w:rPr>
        <w:t xml:space="preserve"> </w:t>
      </w:r>
    </w:p>
    <w:p w:rsidR="00CE0E18" w:rsidRDefault="00CE0E18" w:rsidP="00CE0E18">
      <w:pPr>
        <w:pStyle w:val="Akapitzlist"/>
        <w:tabs>
          <w:tab w:val="left" w:pos="709"/>
        </w:tabs>
        <w:autoSpaceDE w:val="0"/>
        <w:spacing w:after="0" w:line="360" w:lineRule="auto"/>
        <w:ind w:left="709"/>
        <w:jc w:val="both"/>
        <w:rPr>
          <w:rFonts w:ascii="Arial" w:hAnsi="Arial" w:cs="Arial"/>
          <w:sz w:val="24"/>
          <w:szCs w:val="24"/>
        </w:rPr>
      </w:pP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 xml:space="preserve">Rozdział VII Dokumenty. </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autoSpaceDE w:val="0"/>
        <w:spacing w:after="15" w:line="360" w:lineRule="auto"/>
        <w:ind w:left="284" w:hanging="284"/>
        <w:jc w:val="both"/>
        <w:rPr>
          <w:rFonts w:ascii="Arial" w:hAnsi="Arial" w:cs="Arial"/>
          <w:sz w:val="24"/>
          <w:szCs w:val="24"/>
        </w:rPr>
      </w:pPr>
      <w:r w:rsidRPr="000452B7">
        <w:rPr>
          <w:rFonts w:ascii="Arial" w:hAnsi="Arial" w:cs="Arial"/>
          <w:b/>
          <w:bCs/>
          <w:color w:val="000000"/>
          <w:sz w:val="24"/>
          <w:szCs w:val="24"/>
        </w:rPr>
        <w:t xml:space="preserve">1.    Dokumenty wymagane przez zamawiającego, które należy złożyć składając ofertę: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formularz oferty, </w:t>
      </w:r>
      <w:r w:rsidRPr="000452B7">
        <w:rPr>
          <w:rFonts w:ascii="Arial" w:hAnsi="Arial" w:cs="Arial"/>
          <w:color w:val="000000"/>
          <w:sz w:val="24"/>
          <w:szCs w:val="24"/>
        </w:rPr>
        <w:t xml:space="preserve">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pacing w:val="-6"/>
          <w:sz w:val="24"/>
          <w:szCs w:val="24"/>
          <w:lang w:val="pl-PL"/>
        </w:rPr>
        <w:lastRenderedPageBreak/>
        <w:t xml:space="preserve"> </w:t>
      </w:r>
      <w:r w:rsidRPr="000452B7">
        <w:rPr>
          <w:rFonts w:ascii="Arial" w:hAnsi="Arial" w:cs="Arial"/>
          <w:b/>
          <w:bCs/>
          <w:color w:val="000000"/>
          <w:spacing w:val="-6"/>
          <w:sz w:val="24"/>
          <w:szCs w:val="24"/>
        </w:rPr>
        <w:t>odpis lub informacja z Krajowego Rejestru Sądowego, Centralnej Ewidencji i Informacji o Działalności Gospodarczej</w:t>
      </w:r>
      <w:r w:rsidRPr="000452B7">
        <w:rPr>
          <w:rFonts w:ascii="Arial" w:hAnsi="Arial" w:cs="Arial"/>
          <w:color w:val="000000"/>
          <w:spacing w:val="-6"/>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r w:rsidRPr="000452B7">
        <w:rPr>
          <w:rFonts w:ascii="Arial" w:hAnsi="Arial" w:cs="Arial"/>
          <w:color w:val="000000"/>
          <w:spacing w:val="-6"/>
          <w:sz w:val="24"/>
          <w:szCs w:val="24"/>
          <w:lang w:val="pl-PL"/>
        </w:rPr>
        <w:t>;</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pełnomocnictwa </w:t>
      </w:r>
      <w:r w:rsidRPr="000452B7">
        <w:rPr>
          <w:rFonts w:ascii="Arial" w:hAnsi="Arial" w:cs="Arial"/>
          <w:color w:val="000000"/>
          <w:sz w:val="24"/>
          <w:szCs w:val="24"/>
        </w:rPr>
        <w:t>lub inne dokumenty, z których wynika prawo do podpisania oferty, oświadczeń i dokumentów, w sytuacji określonej w</w:t>
      </w:r>
      <w:r w:rsidRPr="000452B7">
        <w:rPr>
          <w:rFonts w:ascii="Arial" w:hAnsi="Arial" w:cs="Arial"/>
          <w:color w:val="FF0000"/>
          <w:sz w:val="24"/>
          <w:szCs w:val="24"/>
        </w:rPr>
        <w:t xml:space="preserve"> </w:t>
      </w:r>
      <w:r w:rsidRPr="000452B7">
        <w:rPr>
          <w:rFonts w:ascii="Arial" w:hAnsi="Arial" w:cs="Arial"/>
          <w:color w:val="000000"/>
          <w:sz w:val="24"/>
          <w:szCs w:val="24"/>
        </w:rPr>
        <w:t>Rozdziale XIII ust. 4 lub w przypadku składania oferty wspólnej (Rozdział IV ust. 1);</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niepodleganiu wykluczeniu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2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283"/>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u w:val="single"/>
        </w:rPr>
        <w:t>Uwaga!</w:t>
      </w:r>
      <w:r w:rsidRPr="000452B7">
        <w:rPr>
          <w:rFonts w:ascii="Arial" w:hAnsi="Arial" w:cs="Arial"/>
          <w:i/>
          <w:color w:val="000000"/>
          <w:sz w:val="24"/>
          <w:szCs w:val="24"/>
        </w:rPr>
        <w:t xml:space="preserve"> W przypadku wspólnego ubiegania się wykonawców o udzielenie zamówienia ww. dokument składa każdy z wykonawców.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spełnianiu warunków udziału w postępowaniu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3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wspólnego ubiegania się wykonawców o udzielenie zamówienia ww. dokument składa każdy z wykonawców, w zakresie, w jakim wykazuje spełnianie warunków udziału w postępowaniu.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wykonawcy o poleganiu na zdolnościach lub sytuacji podmiotów udostępniających zasoby</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r>
      <w:r w:rsidRPr="000452B7">
        <w:rPr>
          <w:rFonts w:ascii="Arial" w:hAnsi="Arial" w:cs="Arial"/>
          <w:i/>
          <w:color w:val="000000"/>
          <w:sz w:val="24"/>
          <w:szCs w:val="24"/>
          <w:u w:val="single"/>
        </w:rPr>
        <w:t xml:space="preserve">Uwaga! Ww. dokument należy złożyć tylko wtedy, gdy wykonawca polega na zdolnościach lub sytuacji podmiotu udostępniającego zasoby.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z</w:t>
      </w:r>
      <w:r w:rsidRPr="000452B7">
        <w:rPr>
          <w:rFonts w:ascii="Arial" w:hAnsi="Arial" w:cs="Arial"/>
          <w:b/>
          <w:bCs/>
          <w:color w:val="000000"/>
          <w:spacing w:val="-4"/>
          <w:sz w:val="24"/>
          <w:szCs w:val="24"/>
        </w:rPr>
        <w:t xml:space="preserve">obowiązanie podmiotu udostępniającego zasoby </w:t>
      </w:r>
      <w:r w:rsidRPr="000452B7">
        <w:rPr>
          <w:rFonts w:ascii="Arial" w:hAnsi="Arial" w:cs="Arial"/>
          <w:color w:val="000000"/>
          <w:spacing w:val="-4"/>
          <w:sz w:val="24"/>
          <w:szCs w:val="24"/>
        </w:rPr>
        <w:t xml:space="preserve">do oddania wykonawcy do dyspozycji niezbędnych zasobów na potrzeby realizacji danego zamówienia wraz z </w:t>
      </w:r>
      <w:r w:rsidRPr="000452B7">
        <w:rPr>
          <w:rFonts w:ascii="Arial" w:hAnsi="Arial" w:cs="Arial"/>
          <w:b/>
          <w:bCs/>
          <w:color w:val="000000"/>
          <w:spacing w:val="-4"/>
          <w:sz w:val="24"/>
          <w:szCs w:val="24"/>
        </w:rPr>
        <w:t>oświadczeniem podmiotu udostępniającego zasoby, potwierdzającym brak podstaw wykluczenia tego podmiotu oraz spełnianie warunków udziału w postępowaniu</w:t>
      </w:r>
      <w:r w:rsidRPr="000452B7">
        <w:rPr>
          <w:rFonts w:ascii="Arial" w:hAnsi="Arial" w:cs="Arial"/>
          <w:color w:val="000000"/>
          <w:spacing w:val="-4"/>
          <w:sz w:val="24"/>
          <w:szCs w:val="24"/>
        </w:rPr>
        <w:t xml:space="preserve">, w zakresie, w jakim wykonawca powołuje się na jego zasoby (wg wzoru stanowiącego </w:t>
      </w:r>
      <w:r w:rsidRPr="000452B7">
        <w:rPr>
          <w:rFonts w:ascii="Arial" w:hAnsi="Arial" w:cs="Arial"/>
          <w:b/>
          <w:bCs/>
          <w:color w:val="000000"/>
          <w:spacing w:val="-4"/>
          <w:sz w:val="24"/>
          <w:szCs w:val="24"/>
        </w:rPr>
        <w:t xml:space="preserve">załącznik nr 4 </w:t>
      </w:r>
      <w:r w:rsidRPr="000452B7">
        <w:rPr>
          <w:rFonts w:ascii="Arial" w:hAnsi="Arial" w:cs="Arial"/>
          <w:color w:val="000000"/>
          <w:spacing w:val="-4"/>
          <w:sz w:val="24"/>
          <w:szCs w:val="24"/>
        </w:rPr>
        <w:t xml:space="preserve">do SWZ). Zobowiązanie podmiotu udostępniającego zasoby może być zastąpione innym podmiotowym środkiem </w:t>
      </w:r>
      <w:r w:rsidRPr="000452B7">
        <w:rPr>
          <w:rFonts w:ascii="Arial" w:hAnsi="Arial" w:cs="Arial"/>
          <w:color w:val="000000"/>
          <w:spacing w:val="-4"/>
          <w:sz w:val="24"/>
          <w:szCs w:val="24"/>
        </w:rPr>
        <w:lastRenderedPageBreak/>
        <w:t xml:space="preserve">dowodowym potwierdzającym, że wykonawca realizując zamówienie, będzie dysponował niezbędnymi zasobami tego podmiotu;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t xml:space="preserve"> </w:t>
      </w:r>
      <w:r w:rsidRPr="000452B7">
        <w:rPr>
          <w:rFonts w:ascii="Arial" w:hAnsi="Arial" w:cs="Arial"/>
          <w:i/>
          <w:color w:val="000000"/>
          <w:sz w:val="24"/>
          <w:szCs w:val="24"/>
          <w:u w:val="single"/>
        </w:rPr>
        <w:t>Uwaga! Ww. dokument należy złożyć tylko wtedy, gdy wykonawca polega na zdolnościach lub sytuacji podmiotu udostępniającego zasoby.</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oświadczenie </w:t>
      </w:r>
      <w:r w:rsidRPr="000452B7">
        <w:rPr>
          <w:rFonts w:ascii="Arial" w:hAnsi="Arial" w:cs="Arial"/>
          <w:color w:val="000000"/>
          <w:sz w:val="24"/>
          <w:szCs w:val="24"/>
        </w:rPr>
        <w:t xml:space="preserve">wykonawców wspólnie ubiegających się o udzielenie zamówienia wskazujące, które roboty budowlane wykonają poszczególni wykonawcy,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Ww. oświadczenie należy złożyć w przypadku wspólnego ubiegania się wykonawców o udzielenie zamówienia.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pacing w:val="-4"/>
          <w:sz w:val="24"/>
          <w:szCs w:val="24"/>
        </w:rPr>
        <w:t xml:space="preserve">oświadczenie </w:t>
      </w:r>
      <w:r w:rsidRPr="000452B7">
        <w:rPr>
          <w:rFonts w:ascii="Arial" w:hAnsi="Arial" w:cs="Arial"/>
          <w:color w:val="000000"/>
          <w:spacing w:val="-4"/>
          <w:sz w:val="24"/>
          <w:szCs w:val="24"/>
        </w:rPr>
        <w:t xml:space="preserve">według wzoru stanowiącego </w:t>
      </w:r>
      <w:r w:rsidRPr="000452B7">
        <w:rPr>
          <w:rFonts w:ascii="Arial" w:hAnsi="Arial" w:cs="Arial"/>
          <w:b/>
          <w:color w:val="000000"/>
          <w:spacing w:val="-4"/>
          <w:sz w:val="24"/>
          <w:szCs w:val="24"/>
        </w:rPr>
        <w:t>załącznik nr 1</w:t>
      </w:r>
      <w:r w:rsidRPr="000452B7">
        <w:rPr>
          <w:rFonts w:ascii="Arial" w:hAnsi="Arial" w:cs="Arial"/>
          <w:color w:val="000000"/>
          <w:spacing w:val="-4"/>
          <w:sz w:val="24"/>
          <w:szCs w:val="24"/>
        </w:rPr>
        <w:t xml:space="preserve"> do SWZ wskazujące część zamówienia, której wykonanie wykonawca powierzy podwykonawcom oraz </w:t>
      </w:r>
      <w:r w:rsidRPr="000452B7">
        <w:rPr>
          <w:rFonts w:ascii="Arial" w:hAnsi="Arial" w:cs="Arial"/>
          <w:color w:val="000000"/>
          <w:spacing w:val="-4"/>
          <w:sz w:val="24"/>
          <w:szCs w:val="24"/>
          <w:lang w:val="pl-PL"/>
        </w:rPr>
        <w:t>nazwy ewentualnych podwykonawców</w:t>
      </w:r>
      <w:r w:rsidRPr="000452B7">
        <w:rPr>
          <w:rFonts w:ascii="Arial" w:hAnsi="Arial" w:cs="Arial"/>
          <w:color w:val="000000"/>
          <w:spacing w:val="-4"/>
          <w:sz w:val="24"/>
          <w:szCs w:val="24"/>
        </w:rPr>
        <w:t xml:space="preserve"> (jeżeli wykonawca przewiduje udział podwykonawców)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składania oferty wspólnej należy złożyć jedno wspólne oświadczenie. </w:t>
      </w:r>
    </w:p>
    <w:p w:rsidR="004D4BBF" w:rsidRPr="000452B7" w:rsidRDefault="004D4BBF" w:rsidP="000452B7">
      <w:pPr>
        <w:pStyle w:val="Akapitzlist"/>
        <w:numPr>
          <w:ilvl w:val="1"/>
          <w:numId w:val="21"/>
        </w:numPr>
        <w:tabs>
          <w:tab w:val="left" w:pos="851"/>
        </w:tabs>
        <w:autoSpaceDE w:val="0"/>
        <w:spacing w:after="0" w:line="360" w:lineRule="auto"/>
        <w:ind w:left="851" w:hanging="425"/>
        <w:jc w:val="both"/>
        <w:rPr>
          <w:rFonts w:ascii="Arial" w:hAnsi="Arial" w:cs="Arial"/>
          <w:sz w:val="24"/>
          <w:szCs w:val="24"/>
        </w:rPr>
      </w:pPr>
      <w:r w:rsidRPr="000452B7">
        <w:rPr>
          <w:rFonts w:ascii="Arial" w:hAnsi="Arial" w:cs="Arial"/>
          <w:b/>
          <w:spacing w:val="-6"/>
          <w:sz w:val="24"/>
          <w:szCs w:val="24"/>
        </w:rPr>
        <w:t xml:space="preserve">przedmiotowe środki dowodowe: </w:t>
      </w:r>
      <w:r w:rsidRPr="000452B7">
        <w:rPr>
          <w:rFonts w:ascii="Arial" w:hAnsi="Arial" w:cs="Arial"/>
          <w:spacing w:val="-6"/>
          <w:sz w:val="24"/>
          <w:szCs w:val="24"/>
        </w:rPr>
        <w:t>opis rozwiązań równoważnych jeżeli wykonawca przewiduje ich zastosowanie (w przypadku, o którym mowa w</w:t>
      </w:r>
      <w:r w:rsidRPr="000452B7">
        <w:rPr>
          <w:rFonts w:ascii="Arial" w:hAnsi="Arial" w:cs="Arial"/>
          <w:color w:val="000000"/>
          <w:spacing w:val="-6"/>
          <w:sz w:val="24"/>
          <w:szCs w:val="24"/>
        </w:rPr>
        <w:t xml:space="preserve"> Rozdziale XVIII ust. 1</w:t>
      </w:r>
      <w:r w:rsidR="00547A31">
        <w:rPr>
          <w:rFonts w:ascii="Arial" w:hAnsi="Arial" w:cs="Arial"/>
          <w:color w:val="000000"/>
          <w:spacing w:val="-6"/>
          <w:sz w:val="24"/>
          <w:szCs w:val="24"/>
          <w:lang w:val="pl-PL"/>
        </w:rPr>
        <w:t>3</w:t>
      </w:r>
      <w:r w:rsidRPr="000452B7">
        <w:rPr>
          <w:rFonts w:ascii="Arial" w:hAnsi="Arial" w:cs="Arial"/>
          <w:color w:val="000000"/>
          <w:spacing w:val="-6"/>
          <w:sz w:val="24"/>
          <w:szCs w:val="24"/>
        </w:rPr>
        <w:t xml:space="preserve"> SWZ)</w:t>
      </w:r>
      <w:r w:rsidRPr="000452B7">
        <w:rPr>
          <w:rFonts w:ascii="Arial" w:hAnsi="Arial" w:cs="Arial"/>
          <w:spacing w:val="-6"/>
          <w:sz w:val="24"/>
          <w:szCs w:val="24"/>
        </w:rPr>
        <w:t xml:space="preserve"> oraz dokumenty na potwierdzenie równoważności zastosowanych rozwiązań (jeżeli są konieczne do wykazania równoważności),</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spacing w:val="-6"/>
          <w:sz w:val="24"/>
          <w:szCs w:val="24"/>
        </w:rPr>
        <w:t xml:space="preserve">         </w:t>
      </w:r>
      <w:r w:rsidRPr="000452B7">
        <w:rPr>
          <w:rFonts w:ascii="Arial" w:hAnsi="Arial" w:cs="Arial"/>
          <w:i/>
          <w:spacing w:val="-6"/>
          <w:sz w:val="24"/>
          <w:szCs w:val="24"/>
          <w:u w:val="single"/>
        </w:rPr>
        <w:t xml:space="preserve">Uwaga! W przypadku składania oferty wspólnej wykonawcy składający ofertę wspólną składają wspólnie ww. dokumenty. </w:t>
      </w:r>
    </w:p>
    <w:p w:rsidR="0047564B" w:rsidRPr="0047564B" w:rsidRDefault="0047564B" w:rsidP="0047564B">
      <w:pPr>
        <w:pStyle w:val="Akapitzlist"/>
        <w:widowControl w:val="0"/>
        <w:tabs>
          <w:tab w:val="left" w:pos="426"/>
        </w:tabs>
        <w:autoSpaceDE w:val="0"/>
        <w:spacing w:line="360" w:lineRule="auto"/>
        <w:ind w:left="426"/>
        <w:jc w:val="both"/>
        <w:rPr>
          <w:rFonts w:ascii="Arial" w:hAnsi="Arial" w:cs="Arial"/>
          <w:sz w:val="24"/>
          <w:szCs w:val="24"/>
        </w:rPr>
      </w:pPr>
    </w:p>
    <w:p w:rsidR="004D4BBF" w:rsidRPr="0047564B" w:rsidRDefault="004D4BBF" w:rsidP="006D008A">
      <w:pPr>
        <w:pStyle w:val="Akapitzlist"/>
        <w:widowControl w:val="0"/>
        <w:numPr>
          <w:ilvl w:val="0"/>
          <w:numId w:val="26"/>
        </w:numPr>
        <w:tabs>
          <w:tab w:val="left" w:pos="426"/>
        </w:tabs>
        <w:autoSpaceDE w:val="0"/>
        <w:spacing w:line="360" w:lineRule="auto"/>
        <w:ind w:left="426" w:hanging="426"/>
        <w:jc w:val="both"/>
        <w:rPr>
          <w:rFonts w:ascii="Arial" w:hAnsi="Arial" w:cs="Arial"/>
          <w:sz w:val="24"/>
          <w:szCs w:val="24"/>
        </w:rPr>
      </w:pPr>
      <w:r w:rsidRPr="000452B7">
        <w:rPr>
          <w:rFonts w:ascii="Arial" w:hAnsi="Arial" w:cs="Arial"/>
          <w:bCs/>
          <w:color w:val="000000"/>
          <w:spacing w:val="-6"/>
          <w:sz w:val="24"/>
          <w:szCs w:val="24"/>
        </w:rPr>
        <w:t xml:space="preserve">Zamawiający zgodnie z art. 274 ust. 1 ustawy </w:t>
      </w:r>
      <w:proofErr w:type="spellStart"/>
      <w:r w:rsidRPr="000452B7">
        <w:rPr>
          <w:rFonts w:ascii="Arial" w:hAnsi="Arial" w:cs="Arial"/>
          <w:bCs/>
          <w:color w:val="000000"/>
          <w:spacing w:val="-6"/>
          <w:sz w:val="24"/>
          <w:szCs w:val="24"/>
        </w:rPr>
        <w:t>Pzp</w:t>
      </w:r>
      <w:proofErr w:type="spellEnd"/>
      <w:r w:rsidRPr="000452B7">
        <w:rPr>
          <w:rFonts w:ascii="Arial" w:hAnsi="Arial" w:cs="Arial"/>
          <w:bCs/>
          <w:color w:val="000000"/>
          <w:spacing w:val="-6"/>
          <w:sz w:val="24"/>
          <w:szCs w:val="24"/>
        </w:rPr>
        <w:t xml:space="preserve">  przed wyborem najkorzystniejszej oferty </w:t>
      </w:r>
      <w:r w:rsidRPr="000452B7">
        <w:rPr>
          <w:rFonts w:ascii="Arial" w:hAnsi="Arial" w:cs="Arial"/>
          <w:b/>
          <w:bCs/>
          <w:color w:val="000000"/>
          <w:spacing w:val="-6"/>
          <w:sz w:val="24"/>
          <w:szCs w:val="24"/>
        </w:rPr>
        <w:t>wzywa wykonawcę, którego oferta została najwyżej oceniona, do złożenia w wyznaczonym terminie, nie krótszym niż 5 dni</w:t>
      </w:r>
      <w:r w:rsidRPr="000452B7">
        <w:rPr>
          <w:rFonts w:ascii="Arial" w:hAnsi="Arial" w:cs="Arial"/>
          <w:bCs/>
          <w:color w:val="000000"/>
          <w:spacing w:val="-6"/>
          <w:sz w:val="24"/>
          <w:szCs w:val="24"/>
        </w:rPr>
        <w:t xml:space="preserve">, aktualnych na dzień złożenia podmiotowych środków dowodowych.  </w:t>
      </w:r>
    </w:p>
    <w:p w:rsidR="0047564B" w:rsidRPr="000452B7" w:rsidRDefault="0047564B" w:rsidP="0047564B">
      <w:pPr>
        <w:pStyle w:val="Akapitzlist"/>
        <w:widowControl w:val="0"/>
        <w:tabs>
          <w:tab w:val="left" w:pos="426"/>
        </w:tabs>
        <w:autoSpaceDE w:val="0"/>
        <w:spacing w:line="360" w:lineRule="auto"/>
        <w:ind w:left="426"/>
        <w:jc w:val="both"/>
        <w:rPr>
          <w:rFonts w:ascii="Arial" w:hAnsi="Arial" w:cs="Arial"/>
          <w:sz w:val="24"/>
          <w:szCs w:val="24"/>
        </w:rPr>
      </w:pPr>
    </w:p>
    <w:p w:rsidR="004D4BBF" w:rsidRPr="009826AA" w:rsidRDefault="004D4BBF" w:rsidP="000452B7">
      <w:pPr>
        <w:pStyle w:val="Akapitzlist"/>
        <w:numPr>
          <w:ilvl w:val="0"/>
          <w:numId w:val="3"/>
        </w:numPr>
        <w:autoSpaceDE w:val="0"/>
        <w:spacing w:after="15" w:line="360" w:lineRule="auto"/>
        <w:ind w:left="709" w:hanging="283"/>
        <w:jc w:val="both"/>
        <w:rPr>
          <w:rFonts w:ascii="Arial" w:hAnsi="Arial" w:cs="Arial"/>
          <w:sz w:val="24"/>
          <w:szCs w:val="24"/>
        </w:rPr>
      </w:pPr>
      <w:r w:rsidRPr="000452B7">
        <w:rPr>
          <w:rFonts w:ascii="Arial" w:hAnsi="Arial" w:cs="Arial"/>
          <w:b/>
          <w:spacing w:val="-6"/>
          <w:sz w:val="24"/>
          <w:szCs w:val="24"/>
        </w:rPr>
        <w:t xml:space="preserve">wykaz robót budowlanych, </w:t>
      </w:r>
      <w:r w:rsidRPr="000452B7">
        <w:rPr>
          <w:rFonts w:ascii="Arial" w:hAnsi="Arial" w:cs="Arial"/>
          <w:spacing w:val="-6"/>
          <w:sz w:val="24"/>
          <w:szCs w:val="24"/>
        </w:rPr>
        <w:t>wykonanych nie wcześniej niż w okresie ostatnich 5 lat przed upływem terminu składania ofert</w:t>
      </w:r>
      <w:r w:rsidRPr="000452B7">
        <w:rPr>
          <w:rFonts w:ascii="Arial" w:hAnsi="Arial" w:cs="Arial"/>
          <w:b/>
          <w:spacing w:val="-6"/>
          <w:sz w:val="24"/>
          <w:szCs w:val="24"/>
        </w:rPr>
        <w:t xml:space="preserve">, </w:t>
      </w:r>
      <w:r w:rsidRPr="000452B7">
        <w:rPr>
          <w:rFonts w:ascii="Arial" w:hAnsi="Arial" w:cs="Arial"/>
          <w:spacing w:val="-6"/>
          <w:sz w:val="24"/>
          <w:szCs w:val="24"/>
        </w:rPr>
        <w:t xml:space="preserve">a jeżeli okres prowadzenia działalności jest krótszy – w tym okresie, wraz z podaniem ich rodzaju, wartości, daty i miejsca wykonania oraz podmiotów, na rzecz których roboty te zostały wykonane, oraz </w:t>
      </w:r>
      <w:r w:rsidRPr="000452B7">
        <w:rPr>
          <w:rFonts w:ascii="Arial" w:hAnsi="Arial" w:cs="Arial"/>
          <w:spacing w:val="-6"/>
          <w:sz w:val="24"/>
          <w:szCs w:val="24"/>
        </w:rPr>
        <w:lastRenderedPageBreak/>
        <w:t>załączeniem</w:t>
      </w:r>
      <w:r w:rsidRPr="000452B7">
        <w:rPr>
          <w:rFonts w:ascii="Arial" w:hAnsi="Arial" w:cs="Arial"/>
          <w:b/>
          <w:spacing w:val="-6"/>
          <w:sz w:val="24"/>
          <w:szCs w:val="24"/>
          <w:u w:val="single"/>
        </w:rPr>
        <w:t xml:space="preserve"> dowodów</w:t>
      </w:r>
      <w:r w:rsidRPr="000452B7">
        <w:rPr>
          <w:rFonts w:ascii="Arial" w:hAnsi="Arial" w:cs="Arial"/>
          <w:spacing w:val="-6"/>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jako spełnienie warunku określonego w</w:t>
      </w:r>
      <w:r w:rsidRPr="000452B7">
        <w:rPr>
          <w:rFonts w:ascii="Arial" w:hAnsi="Arial" w:cs="Arial"/>
          <w:color w:val="000000"/>
          <w:spacing w:val="-6"/>
          <w:sz w:val="24"/>
          <w:szCs w:val="24"/>
        </w:rPr>
        <w:t xml:space="preserve"> </w:t>
      </w:r>
      <w:bookmarkStart w:id="9" w:name="_Hlk183179878"/>
      <w:r w:rsidRPr="000452B7">
        <w:rPr>
          <w:rFonts w:ascii="Arial" w:hAnsi="Arial" w:cs="Arial"/>
          <w:color w:val="000000"/>
          <w:spacing w:val="-6"/>
          <w:sz w:val="24"/>
          <w:szCs w:val="24"/>
        </w:rPr>
        <w:t>Rozdziale VI ust.</w:t>
      </w:r>
      <w:r w:rsidRPr="000452B7">
        <w:rPr>
          <w:rFonts w:ascii="Arial" w:hAnsi="Arial" w:cs="Arial"/>
          <w:color w:val="000000"/>
          <w:spacing w:val="-6"/>
          <w:sz w:val="24"/>
          <w:szCs w:val="24"/>
          <w:lang w:val="pl-PL"/>
        </w:rPr>
        <w:t>4</w:t>
      </w:r>
      <w:r w:rsidRPr="000452B7">
        <w:rPr>
          <w:rFonts w:ascii="Arial" w:hAnsi="Arial" w:cs="Arial"/>
          <w:color w:val="000000"/>
          <w:spacing w:val="-6"/>
          <w:sz w:val="24"/>
          <w:szCs w:val="24"/>
        </w:rPr>
        <w:t xml:space="preserve">  pkt 1 lit. a) SWZ.</w:t>
      </w:r>
    </w:p>
    <w:bookmarkEnd w:id="9"/>
    <w:p w:rsidR="004D4BBF" w:rsidRDefault="004D4BBF" w:rsidP="000452B7">
      <w:pPr>
        <w:tabs>
          <w:tab w:val="left" w:pos="851"/>
        </w:tabs>
        <w:spacing w:line="360" w:lineRule="auto"/>
        <w:ind w:left="709" w:hanging="283"/>
        <w:jc w:val="both"/>
        <w:rPr>
          <w:rFonts w:ascii="Arial" w:hAnsi="Arial" w:cs="Arial"/>
          <w:i/>
          <w:sz w:val="24"/>
          <w:szCs w:val="24"/>
          <w:u w:val="single"/>
        </w:rPr>
      </w:pPr>
      <w:r w:rsidRPr="000452B7">
        <w:rPr>
          <w:rFonts w:ascii="Arial" w:eastAsia="Calibri" w:hAnsi="Arial" w:cs="Arial"/>
          <w:i/>
          <w:color w:val="FF0000"/>
          <w:sz w:val="24"/>
          <w:szCs w:val="24"/>
        </w:rPr>
        <w:t xml:space="preserve">      </w:t>
      </w:r>
      <w:r w:rsidRPr="000452B7">
        <w:rPr>
          <w:rFonts w:ascii="Arial" w:hAnsi="Arial" w:cs="Arial"/>
          <w:i/>
          <w:sz w:val="24"/>
          <w:szCs w:val="24"/>
          <w:u w:val="single"/>
        </w:rPr>
        <w:t>W przypadku składania oferty wspólnej wykonawcy składający ofertę wspólną składają jeden wspólny ww. wykaz.</w:t>
      </w:r>
    </w:p>
    <w:p w:rsidR="0047564B" w:rsidRDefault="0047564B" w:rsidP="000452B7">
      <w:pPr>
        <w:tabs>
          <w:tab w:val="left" w:pos="851"/>
        </w:tabs>
        <w:spacing w:line="360" w:lineRule="auto"/>
        <w:ind w:left="709" w:hanging="283"/>
        <w:jc w:val="both"/>
        <w:rPr>
          <w:rFonts w:ascii="Arial" w:hAnsi="Arial" w:cs="Arial"/>
          <w:i/>
          <w:sz w:val="24"/>
          <w:szCs w:val="24"/>
          <w:u w:val="single"/>
        </w:rPr>
      </w:pPr>
    </w:p>
    <w:p w:rsidR="004D4BBF" w:rsidRPr="000452B7" w:rsidRDefault="004D4BBF" w:rsidP="000452B7">
      <w:pPr>
        <w:numPr>
          <w:ilvl w:val="0"/>
          <w:numId w:val="3"/>
        </w:numPr>
        <w:spacing w:line="360" w:lineRule="auto"/>
        <w:jc w:val="both"/>
        <w:rPr>
          <w:rFonts w:ascii="Arial" w:hAnsi="Arial" w:cs="Arial"/>
          <w:sz w:val="24"/>
          <w:szCs w:val="24"/>
        </w:rPr>
      </w:pPr>
      <w:r w:rsidRPr="000452B7">
        <w:rPr>
          <w:rFonts w:ascii="Arial" w:hAnsi="Arial" w:cs="Arial"/>
          <w:b/>
          <w:sz w:val="24"/>
          <w:szCs w:val="24"/>
        </w:rPr>
        <w:t>wykaz osób</w:t>
      </w:r>
      <w:r w:rsidRPr="000452B7">
        <w:rPr>
          <w:rFonts w:ascii="Arial" w:hAnsi="Arial" w:cs="Arial"/>
          <w:sz w:val="24"/>
          <w:szCs w:val="24"/>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452B7">
        <w:rPr>
          <w:rFonts w:ascii="Arial" w:hAnsi="Arial" w:cs="Arial"/>
          <w:spacing w:val="-6"/>
          <w:sz w:val="24"/>
          <w:szCs w:val="24"/>
        </w:rPr>
        <w:t xml:space="preserve">– jako spełnienie warunku określonego w </w:t>
      </w:r>
      <w:r w:rsidRPr="000452B7">
        <w:rPr>
          <w:rFonts w:ascii="Arial" w:hAnsi="Arial" w:cs="Arial"/>
          <w:color w:val="000000"/>
          <w:spacing w:val="-6"/>
          <w:sz w:val="24"/>
          <w:szCs w:val="24"/>
        </w:rPr>
        <w:t>Rozdziale VI ust. 4  pkt 1 lit b) SWZ.</w:t>
      </w:r>
    </w:p>
    <w:p w:rsidR="004D4BBF" w:rsidRPr="000452B7" w:rsidRDefault="004D4BBF" w:rsidP="000452B7">
      <w:pPr>
        <w:spacing w:line="360" w:lineRule="auto"/>
        <w:ind w:left="720"/>
        <w:jc w:val="both"/>
        <w:rPr>
          <w:rFonts w:ascii="Arial" w:hAnsi="Arial" w:cs="Arial"/>
          <w:sz w:val="24"/>
          <w:szCs w:val="24"/>
        </w:rPr>
      </w:pPr>
      <w:r w:rsidRPr="000452B7">
        <w:rPr>
          <w:rFonts w:ascii="Arial" w:hAnsi="Arial" w:cs="Arial"/>
          <w:i/>
          <w:iCs/>
          <w:spacing w:val="-6"/>
          <w:sz w:val="24"/>
          <w:szCs w:val="24"/>
          <w:u w:val="single"/>
        </w:rPr>
        <w:t>W przypadku składania oferty wspólnej wykonawcy składają jeden wspólny ww. wykaz.</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3</w:t>
      </w:r>
      <w:r w:rsidRPr="000452B7">
        <w:rPr>
          <w:rFonts w:ascii="Arial" w:hAnsi="Arial" w:cs="Arial"/>
          <w:spacing w:val="-6"/>
        </w:rPr>
        <w:t>. Zamawiający żąda od Wykonawcy, który polega na zdolnościach technicznych lub zawodowych podmiotów udostępniających zasoby, złożenia podmiotowych środków dowodowych, o których mowa w ust. 2 pkt 1-2) SWZ, dotyczących tych podmiotów, potwierdzających, że nie zachodzą wobec tych podmiotów podstawy wykluczenia z postępowania</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4.</w:t>
      </w:r>
      <w:r w:rsidRPr="000452B7">
        <w:rPr>
          <w:rFonts w:ascii="Arial" w:hAnsi="Arial" w:cs="Arial"/>
        </w:rPr>
        <w:tab/>
        <w:t>Na podstawie art. 128 ust. 1 ustawy, jeżeli wykonawca nie złoży oświadczenia, o którym mowa w art. 125 ust. 1 ustawy, podmiotowych środków dowodowych, innych dokumentów lub oświadczeń składanych w postępowaniu lub będą one niekompletne lub będą zawierać błędy, zamawiający wezwie wykonawcę odpowiednio do ich złożenia, poprawienia lub uzupełnienia w wyznaczonym terminie z zastrzeżeniem art. 128 ust. 1 pkt 1 i 2 ustawy.</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5.</w:t>
      </w:r>
      <w:r w:rsidRPr="000452B7">
        <w:rPr>
          <w:rFonts w:ascii="Arial" w:hAnsi="Arial" w:cs="Arial"/>
        </w:rPr>
        <w:tab/>
        <w:t xml:space="preserve">Zamawiający nie wzywa do złożenia podmiotowych środków dowodowych, jeżeli może je uzyskać za pomocą bezpłatnych i ogólnodostępnych baz danych, w szczególności rejestrów publicznych w rozumieniu ustawy z dnia 17 lutego 2005r. o </w:t>
      </w:r>
      <w:r w:rsidRPr="000452B7">
        <w:rPr>
          <w:rFonts w:ascii="Arial" w:hAnsi="Arial" w:cs="Arial"/>
        </w:rPr>
        <w:lastRenderedPageBreak/>
        <w:t>informatyzacji działalności podmiotów realizujących zadania publiczne, o ile wykonawca wskazał w oświadczeniu, o którym mowa w art. 125 ust. 1 PZP, dane umożliwiające dostęp do tych środków.</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6.</w:t>
      </w:r>
      <w:r w:rsidRPr="000452B7">
        <w:rPr>
          <w:rFonts w:ascii="Arial" w:hAnsi="Arial" w:cs="Arial"/>
        </w:rPr>
        <w:tab/>
      </w:r>
      <w:r w:rsidRPr="000452B7">
        <w:rPr>
          <w:rFonts w:ascii="Arial" w:hAnsi="Arial" w:cs="Arial"/>
          <w:bCs/>
          <w:spacing w:val="-6"/>
        </w:rPr>
        <w:t>Zamawiający może żądać od wykonawców wyjaśnień dotyczących treści oświadczeń lub złożonych podmiotowych środków dowodowych lub innych dokumentów lub oświadczeń składanych w postępowaniu.</w:t>
      </w:r>
    </w:p>
    <w:p w:rsidR="002A3E70" w:rsidRDefault="004D4BBF" w:rsidP="009826AA">
      <w:pPr>
        <w:pStyle w:val="Default"/>
        <w:spacing w:line="360" w:lineRule="auto"/>
        <w:ind w:left="426" w:hanging="426"/>
        <w:jc w:val="both"/>
        <w:rPr>
          <w:rFonts w:ascii="Arial" w:hAnsi="Arial" w:cs="Arial"/>
        </w:rPr>
      </w:pPr>
      <w:r w:rsidRPr="000452B7">
        <w:rPr>
          <w:rFonts w:ascii="Arial" w:hAnsi="Arial" w:cs="Arial"/>
        </w:rPr>
        <w:t xml:space="preserve">7.   </w:t>
      </w:r>
      <w:r w:rsidRPr="000452B7">
        <w:rPr>
          <w:rFonts w:ascii="Arial" w:hAnsi="Arial" w:cs="Arial"/>
          <w:spacing w:val="-6"/>
        </w:rPr>
        <w:t>Na podstawie art. 107 ust. 2 ustawy, jeżeli wykonawca nie złoży przedmiotowych środków dowodowych lub złożone przedmiotowe środki dowodowe będą niekompletne, zamawiający wezwie do ich złożenia lub uzupełnienia w wyznaczonym terminie  z zastrzeżeniem art. 107 ust. 3 ustawy.</w:t>
      </w:r>
    </w:p>
    <w:p w:rsidR="002A3E70" w:rsidRPr="000452B7" w:rsidRDefault="002A3E70" w:rsidP="000452B7">
      <w:pPr>
        <w:spacing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color w:val="000000"/>
          <w:sz w:val="24"/>
          <w:szCs w:val="24"/>
        </w:rPr>
        <w:t xml:space="preserve"> Wykonawcy zagraniczni</w:t>
      </w:r>
    </w:p>
    <w:p w:rsidR="004D4BBF" w:rsidRPr="000452B7" w:rsidRDefault="004D4BBF" w:rsidP="000452B7">
      <w:pPr>
        <w:pStyle w:val="Akapitzlist"/>
        <w:autoSpaceDE w:val="0"/>
        <w:spacing w:after="56" w:line="360" w:lineRule="auto"/>
        <w:ind w:left="284"/>
        <w:jc w:val="both"/>
        <w:rPr>
          <w:rFonts w:ascii="Arial" w:hAnsi="Arial" w:cs="Arial"/>
          <w:b/>
          <w:color w:val="000000"/>
          <w:sz w:val="24"/>
          <w:szCs w:val="24"/>
        </w:rPr>
      </w:pPr>
    </w:p>
    <w:p w:rsidR="004D4BBF" w:rsidRPr="000452B7" w:rsidRDefault="004D4BBF" w:rsidP="000452B7">
      <w:pPr>
        <w:pStyle w:val="Akapitzlist"/>
        <w:spacing w:after="0" w:line="360" w:lineRule="auto"/>
        <w:ind w:left="284"/>
        <w:jc w:val="both"/>
        <w:rPr>
          <w:rFonts w:ascii="Arial" w:hAnsi="Arial" w:cs="Arial"/>
          <w:sz w:val="24"/>
          <w:szCs w:val="24"/>
        </w:rPr>
      </w:pPr>
      <w:r w:rsidRPr="000452B7">
        <w:rPr>
          <w:rFonts w:ascii="Arial" w:hAnsi="Arial" w:cs="Arial"/>
          <w:sz w:val="24"/>
          <w:szCs w:val="24"/>
        </w:rPr>
        <w:t xml:space="preserve">Zamawiający nie wymaga złożenia dokumentów, o których mowa w § 4 Rozporządzenia Ministra Rozwoju, Pracy i Technologii z dnia 23 grudnia 2020 r. w sprawie podmiotowych środków dowodowych oraz innych dokumentów lub oświadczeń, jakich może żądać zamawiający od wykonawcy. </w:t>
      </w:r>
    </w:p>
    <w:p w:rsidR="00A3540D" w:rsidRPr="000452B7" w:rsidRDefault="00A3540D" w:rsidP="000452B7">
      <w:pPr>
        <w:pStyle w:val="Akapitzlist"/>
        <w:autoSpaceDE w:val="0"/>
        <w:spacing w:after="0" w:line="360" w:lineRule="auto"/>
        <w:ind w:left="284"/>
        <w:jc w:val="both"/>
        <w:rPr>
          <w:rFonts w:ascii="Arial" w:hAnsi="Arial" w:cs="Arial"/>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ROZDZIAŁ IX  Termin wykonania zamówienia, rękojmia</w:t>
      </w:r>
    </w:p>
    <w:p w:rsidR="004D4BBF" w:rsidRPr="000452B7" w:rsidRDefault="004D4BBF" w:rsidP="000452B7">
      <w:pPr>
        <w:tabs>
          <w:tab w:val="left" w:pos="284"/>
        </w:tabs>
        <w:spacing w:line="360" w:lineRule="auto"/>
        <w:ind w:left="284"/>
        <w:jc w:val="both"/>
        <w:rPr>
          <w:rFonts w:ascii="Arial" w:hAnsi="Arial" w:cs="Arial"/>
          <w:b/>
          <w:sz w:val="24"/>
          <w:szCs w:val="24"/>
        </w:rPr>
      </w:pPr>
    </w:p>
    <w:p w:rsidR="009826AA" w:rsidRPr="009826AA" w:rsidRDefault="004D4BBF" w:rsidP="009826AA">
      <w:pPr>
        <w:numPr>
          <w:ilvl w:val="0"/>
          <w:numId w:val="25"/>
        </w:numPr>
        <w:spacing w:line="360" w:lineRule="auto"/>
        <w:jc w:val="both"/>
        <w:rPr>
          <w:rFonts w:ascii="Arial" w:hAnsi="Arial" w:cs="Arial"/>
          <w:spacing w:val="-4"/>
          <w:sz w:val="24"/>
          <w:szCs w:val="24"/>
          <w:lang w:val="x-none"/>
        </w:rPr>
      </w:pPr>
      <w:r w:rsidRPr="00D5182F">
        <w:rPr>
          <w:rFonts w:ascii="Arial" w:hAnsi="Arial" w:cs="Arial"/>
          <w:b/>
          <w:sz w:val="24"/>
          <w:szCs w:val="24"/>
        </w:rPr>
        <w:t>Termin realizacji zamówienia</w:t>
      </w:r>
      <w:r w:rsidRPr="00D5182F">
        <w:rPr>
          <w:rFonts w:ascii="Arial" w:hAnsi="Arial" w:cs="Arial"/>
          <w:sz w:val="24"/>
          <w:szCs w:val="24"/>
        </w:rPr>
        <w:t xml:space="preserve"> –</w:t>
      </w:r>
      <w:r w:rsidRPr="00D5182F">
        <w:rPr>
          <w:rFonts w:ascii="Arial" w:hAnsi="Arial" w:cs="Arial"/>
          <w:b/>
          <w:spacing w:val="-4"/>
          <w:sz w:val="24"/>
          <w:szCs w:val="24"/>
        </w:rPr>
        <w:t xml:space="preserve"> </w:t>
      </w:r>
      <w:r w:rsidR="00554302">
        <w:rPr>
          <w:rFonts w:ascii="Arial" w:hAnsi="Arial" w:cs="Arial"/>
          <w:b/>
          <w:spacing w:val="-4"/>
          <w:sz w:val="24"/>
          <w:szCs w:val="24"/>
        </w:rPr>
        <w:t>150</w:t>
      </w:r>
      <w:r w:rsidR="00626E65">
        <w:rPr>
          <w:rFonts w:ascii="Arial" w:hAnsi="Arial" w:cs="Arial"/>
          <w:b/>
          <w:spacing w:val="-4"/>
          <w:sz w:val="24"/>
          <w:szCs w:val="24"/>
        </w:rPr>
        <w:t xml:space="preserve"> dni</w:t>
      </w:r>
      <w:r w:rsidR="00916307" w:rsidRPr="00D5182F">
        <w:rPr>
          <w:rFonts w:ascii="Arial" w:hAnsi="Arial" w:cs="Arial"/>
          <w:spacing w:val="-4"/>
          <w:sz w:val="24"/>
          <w:szCs w:val="24"/>
        </w:rPr>
        <w:t xml:space="preserve"> od podpisania umowy</w:t>
      </w:r>
      <w:r w:rsidR="009826AA">
        <w:rPr>
          <w:rFonts w:ascii="Arial" w:hAnsi="Arial" w:cs="Arial"/>
          <w:spacing w:val="-4"/>
          <w:sz w:val="24"/>
          <w:szCs w:val="24"/>
        </w:rPr>
        <w:t>, w tym termin podzielony jest na następujące etapy:</w:t>
      </w:r>
    </w:p>
    <w:p w:rsidR="004D4BBF" w:rsidRPr="00D5182F" w:rsidRDefault="004D4BBF" w:rsidP="00626E65">
      <w:pPr>
        <w:numPr>
          <w:ilvl w:val="0"/>
          <w:numId w:val="25"/>
        </w:numPr>
        <w:spacing w:line="360" w:lineRule="auto"/>
        <w:jc w:val="both"/>
        <w:rPr>
          <w:rFonts w:ascii="Arial" w:hAnsi="Arial" w:cs="Arial"/>
          <w:sz w:val="24"/>
          <w:szCs w:val="24"/>
        </w:rPr>
      </w:pPr>
      <w:r w:rsidRPr="00D5182F">
        <w:rPr>
          <w:rFonts w:ascii="Arial" w:hAnsi="Arial" w:cs="Arial"/>
          <w:b/>
          <w:spacing w:val="-4"/>
          <w:sz w:val="24"/>
          <w:szCs w:val="24"/>
        </w:rPr>
        <w:t>Gwarancja jakości wykonanych robót:</w:t>
      </w:r>
    </w:p>
    <w:p w:rsidR="004D4BBF" w:rsidRPr="000452B7" w:rsidRDefault="004D4BBF" w:rsidP="000452B7">
      <w:pPr>
        <w:pStyle w:val="pkt"/>
        <w:tabs>
          <w:tab w:val="left" w:pos="284"/>
        </w:tabs>
        <w:spacing w:before="0" w:after="0" w:line="360" w:lineRule="auto"/>
        <w:ind w:left="284" w:firstLine="0"/>
        <w:rPr>
          <w:rFonts w:ascii="Arial" w:hAnsi="Arial" w:cs="Arial"/>
        </w:rPr>
      </w:pPr>
      <w:r w:rsidRPr="000452B7">
        <w:rPr>
          <w:rFonts w:ascii="Arial" w:hAnsi="Arial" w:cs="Arial"/>
        </w:rPr>
        <w:t>1) Wymagany przez zamawiającego okres gwarancji:</w:t>
      </w:r>
    </w:p>
    <w:p w:rsidR="004D4BBF" w:rsidRPr="000452B7" w:rsidRDefault="004D4BBF" w:rsidP="006D008A">
      <w:pPr>
        <w:pStyle w:val="pkt"/>
        <w:numPr>
          <w:ilvl w:val="2"/>
          <w:numId w:val="32"/>
        </w:numPr>
        <w:tabs>
          <w:tab w:val="left" w:pos="284"/>
        </w:tabs>
        <w:spacing w:before="0" w:after="0" w:line="360" w:lineRule="auto"/>
        <w:rPr>
          <w:rFonts w:ascii="Arial" w:hAnsi="Arial" w:cs="Arial"/>
        </w:rPr>
      </w:pPr>
      <w:r w:rsidRPr="000452B7">
        <w:rPr>
          <w:rFonts w:ascii="Arial" w:hAnsi="Arial" w:cs="Arial"/>
          <w:spacing w:val="-4"/>
        </w:rPr>
        <w:t xml:space="preserve">minimalny </w:t>
      </w:r>
      <w:r w:rsidRPr="000452B7">
        <w:rPr>
          <w:rFonts w:ascii="Arial" w:hAnsi="Arial" w:cs="Arial"/>
        </w:rPr>
        <w:t xml:space="preserve">okres – </w:t>
      </w:r>
      <w:r w:rsidR="00CE0E18">
        <w:rPr>
          <w:rFonts w:ascii="Arial" w:hAnsi="Arial" w:cs="Arial"/>
          <w:b/>
          <w:spacing w:val="-4"/>
          <w:lang w:val="pl-PL"/>
        </w:rPr>
        <w:t>48</w:t>
      </w:r>
      <w:r w:rsidRPr="000452B7">
        <w:rPr>
          <w:rFonts w:ascii="Arial" w:hAnsi="Arial" w:cs="Arial"/>
          <w:b/>
          <w:spacing w:val="-4"/>
        </w:rPr>
        <w:t xml:space="preserve"> miesięcy,</w:t>
      </w:r>
      <w:r w:rsidRPr="000452B7">
        <w:rPr>
          <w:rFonts w:ascii="Arial" w:hAnsi="Arial" w:cs="Arial"/>
          <w:b/>
        </w:rPr>
        <w:t xml:space="preserve"> </w:t>
      </w:r>
    </w:p>
    <w:p w:rsidR="004D4BBF" w:rsidRPr="000452B7" w:rsidRDefault="004D4BBF" w:rsidP="006D008A">
      <w:pPr>
        <w:pStyle w:val="pkt"/>
        <w:numPr>
          <w:ilvl w:val="2"/>
          <w:numId w:val="29"/>
        </w:numPr>
        <w:tabs>
          <w:tab w:val="left" w:pos="284"/>
        </w:tabs>
        <w:spacing w:before="0" w:after="0" w:line="360" w:lineRule="auto"/>
        <w:rPr>
          <w:rFonts w:ascii="Arial" w:hAnsi="Arial" w:cs="Arial"/>
        </w:rPr>
      </w:pPr>
      <w:r w:rsidRPr="000452B7">
        <w:rPr>
          <w:rFonts w:ascii="Arial" w:hAnsi="Arial" w:cs="Arial"/>
          <w:spacing w:val="-4"/>
        </w:rPr>
        <w:t xml:space="preserve">maksymalny </w:t>
      </w:r>
      <w:r w:rsidRPr="000452B7">
        <w:rPr>
          <w:rFonts w:ascii="Arial" w:hAnsi="Arial" w:cs="Arial"/>
        </w:rPr>
        <w:t xml:space="preserve">okres - </w:t>
      </w:r>
      <w:r w:rsidR="0081525B">
        <w:rPr>
          <w:rFonts w:ascii="Arial" w:hAnsi="Arial" w:cs="Arial"/>
          <w:b/>
          <w:lang w:val="pl-PL"/>
        </w:rPr>
        <w:t>72</w:t>
      </w:r>
      <w:r w:rsidRPr="000452B7">
        <w:rPr>
          <w:rFonts w:ascii="Arial" w:hAnsi="Arial" w:cs="Arial"/>
          <w:b/>
          <w:spacing w:val="-4"/>
        </w:rPr>
        <w:t xml:space="preserve"> miesięcy</w:t>
      </w:r>
    </w:p>
    <w:p w:rsidR="004D4BBF" w:rsidRPr="000452B7" w:rsidRDefault="004D4BBF" w:rsidP="000452B7">
      <w:pPr>
        <w:pStyle w:val="pkt"/>
        <w:tabs>
          <w:tab w:val="left" w:pos="284"/>
        </w:tabs>
        <w:spacing w:before="0" w:after="0" w:line="360" w:lineRule="auto"/>
        <w:ind w:left="1080" w:hanging="11"/>
        <w:rPr>
          <w:rFonts w:ascii="Arial" w:hAnsi="Arial" w:cs="Arial"/>
        </w:rPr>
      </w:pPr>
      <w:r w:rsidRPr="000452B7">
        <w:rPr>
          <w:rFonts w:ascii="Arial" w:hAnsi="Arial" w:cs="Arial"/>
        </w:rPr>
        <w:t>liczony od dnia podpisania protokołu odbioru  robót.</w:t>
      </w:r>
    </w:p>
    <w:p w:rsidR="004D4BBF" w:rsidRPr="000452B7" w:rsidRDefault="004D4BBF" w:rsidP="000452B7">
      <w:pPr>
        <w:pStyle w:val="pkt"/>
        <w:numPr>
          <w:ilvl w:val="0"/>
          <w:numId w:val="25"/>
        </w:numPr>
        <w:tabs>
          <w:tab w:val="left" w:pos="284"/>
        </w:tabs>
        <w:spacing w:before="0" w:after="0" w:line="360" w:lineRule="auto"/>
        <w:ind w:left="284" w:hanging="284"/>
        <w:rPr>
          <w:rFonts w:ascii="Arial" w:hAnsi="Arial" w:cs="Arial"/>
        </w:rPr>
      </w:pPr>
      <w:r w:rsidRPr="000452B7">
        <w:rPr>
          <w:rFonts w:ascii="Arial" w:hAnsi="Arial" w:cs="Arial"/>
        </w:rPr>
        <w:t>Wykonawca zobowiązany jest złożyć w ofercie cenowej oświadczenie co do długości okresu gwarancji. Okres gwarancji należy podać w miesiącach.</w:t>
      </w:r>
      <w:r w:rsidRPr="000452B7">
        <w:rPr>
          <w:rStyle w:val="FontStyle68"/>
          <w:rFonts w:ascii="Arial" w:hAnsi="Arial" w:cs="Arial"/>
        </w:rPr>
        <w:t xml:space="preserve"> </w:t>
      </w:r>
    </w:p>
    <w:p w:rsidR="004D4BBF" w:rsidRPr="000452B7" w:rsidRDefault="004D4BBF" w:rsidP="000452B7">
      <w:pPr>
        <w:pStyle w:val="pkt"/>
        <w:tabs>
          <w:tab w:val="left" w:pos="284"/>
        </w:tabs>
        <w:spacing w:before="0" w:after="0" w:line="360" w:lineRule="auto"/>
        <w:ind w:left="567" w:hanging="436"/>
        <w:rPr>
          <w:rFonts w:ascii="Arial" w:hAnsi="Arial" w:cs="Arial"/>
        </w:rPr>
      </w:pPr>
      <w:r w:rsidRPr="000452B7">
        <w:rPr>
          <w:rFonts w:ascii="Arial" w:eastAsia="Calibri" w:hAnsi="Arial" w:cs="Arial"/>
          <w:b/>
          <w:i/>
          <w:lang w:val="pl-PL"/>
        </w:rPr>
        <w:t xml:space="preserve"> </w:t>
      </w:r>
      <w:r w:rsidRPr="000452B7">
        <w:rPr>
          <w:rFonts w:ascii="Arial" w:hAnsi="Arial" w:cs="Arial"/>
          <w:b/>
          <w:i/>
          <w:u w:val="single"/>
        </w:rPr>
        <w:t>Oferowany okres gwarancji</w:t>
      </w:r>
      <w:r w:rsidRPr="000452B7">
        <w:rPr>
          <w:rFonts w:ascii="Arial" w:hAnsi="Arial" w:cs="Arial"/>
          <w:u w:val="single"/>
        </w:rPr>
        <w:t xml:space="preserve"> </w:t>
      </w:r>
      <w:r w:rsidRPr="000452B7">
        <w:rPr>
          <w:rFonts w:ascii="Arial" w:hAnsi="Arial" w:cs="Arial"/>
          <w:b/>
          <w:i/>
          <w:u w:val="single"/>
        </w:rPr>
        <w:t>stanowi jedno z kryteriów oceny ofert</w:t>
      </w:r>
      <w:r w:rsidRPr="000452B7">
        <w:rPr>
          <w:rFonts w:ascii="Arial" w:hAnsi="Arial" w:cs="Arial"/>
          <w:i/>
          <w:u w:val="single"/>
        </w:rPr>
        <w:t>.</w:t>
      </w:r>
    </w:p>
    <w:p w:rsidR="004D4BBF" w:rsidRDefault="004D4BBF" w:rsidP="000452B7">
      <w:pPr>
        <w:pStyle w:val="pkt"/>
        <w:numPr>
          <w:ilvl w:val="0"/>
          <w:numId w:val="25"/>
        </w:numPr>
        <w:tabs>
          <w:tab w:val="left" w:pos="-360"/>
          <w:tab w:val="left" w:pos="426"/>
        </w:tabs>
        <w:spacing w:before="0" w:after="0" w:line="360" w:lineRule="auto"/>
        <w:ind w:left="426" w:hanging="426"/>
        <w:rPr>
          <w:rFonts w:ascii="Arial" w:hAnsi="Arial" w:cs="Arial"/>
        </w:rPr>
      </w:pPr>
      <w:r w:rsidRPr="000452B7">
        <w:rPr>
          <w:rFonts w:ascii="Arial" w:hAnsi="Arial" w:cs="Arial"/>
        </w:rPr>
        <w:lastRenderedPageBreak/>
        <w:t xml:space="preserve">Okres rękojmi równy będzie okresowi udzielonej gwarancji. </w:t>
      </w:r>
      <w:r w:rsidRPr="000452B7">
        <w:rPr>
          <w:rFonts w:ascii="Arial" w:hAnsi="Arial" w:cs="Arial"/>
          <w:spacing w:val="-4"/>
        </w:rPr>
        <w:t xml:space="preserve">Początek okresu rękojmi liczony będzie od </w:t>
      </w:r>
      <w:r w:rsidRPr="000452B7">
        <w:rPr>
          <w:rFonts w:ascii="Arial" w:hAnsi="Arial" w:cs="Arial"/>
        </w:rPr>
        <w:t>dnia odbioru końcowego przedmiotu umowy.</w:t>
      </w:r>
    </w:p>
    <w:p w:rsidR="009502F8" w:rsidRPr="000452B7" w:rsidRDefault="009502F8" w:rsidP="009502F8">
      <w:pPr>
        <w:pStyle w:val="pkt"/>
        <w:tabs>
          <w:tab w:val="left" w:pos="-360"/>
          <w:tab w:val="left" w:pos="426"/>
        </w:tabs>
        <w:spacing w:before="0" w:after="0" w:line="360" w:lineRule="auto"/>
        <w:ind w:left="426" w:firstLine="0"/>
        <w:rPr>
          <w:rFonts w:ascii="Arial" w:hAnsi="Arial" w:cs="Arial"/>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X Wadium</w:t>
      </w:r>
    </w:p>
    <w:p w:rsidR="004D4BBF" w:rsidRPr="000452B7" w:rsidRDefault="004D4BBF" w:rsidP="000452B7">
      <w:pPr>
        <w:spacing w:line="360" w:lineRule="auto"/>
        <w:jc w:val="both"/>
        <w:rPr>
          <w:rFonts w:ascii="Arial" w:hAnsi="Arial" w:cs="Arial"/>
          <w:b/>
          <w:color w:val="FF0000"/>
          <w:sz w:val="24"/>
          <w:szCs w:val="24"/>
        </w:rPr>
      </w:pPr>
    </w:p>
    <w:p w:rsidR="00E03EBD" w:rsidRPr="00E03EBD" w:rsidRDefault="00E03EBD" w:rsidP="00E03EBD">
      <w:pPr>
        <w:numPr>
          <w:ilvl w:val="6"/>
          <w:numId w:val="34"/>
        </w:numPr>
        <w:tabs>
          <w:tab w:val="clear" w:pos="5040"/>
          <w:tab w:val="left" w:pos="142"/>
          <w:tab w:val="left" w:pos="851"/>
          <w:tab w:val="num" w:pos="4680"/>
        </w:tabs>
        <w:spacing w:line="360" w:lineRule="auto"/>
        <w:ind w:left="426"/>
        <w:jc w:val="both"/>
        <w:rPr>
          <w:rFonts w:ascii="Arial" w:hAnsi="Arial" w:cs="Arial"/>
          <w:b/>
          <w:sz w:val="24"/>
          <w:szCs w:val="24"/>
        </w:rPr>
      </w:pPr>
      <w:r w:rsidRPr="00E03EBD">
        <w:rPr>
          <w:rFonts w:ascii="Arial" w:hAnsi="Arial" w:cs="Arial"/>
          <w:b/>
          <w:sz w:val="24"/>
          <w:szCs w:val="24"/>
        </w:rPr>
        <w:t>Wadium należy wnieść w wysokości</w:t>
      </w:r>
      <w:r w:rsidRPr="00E03EBD">
        <w:rPr>
          <w:rFonts w:ascii="Arial" w:hAnsi="Arial" w:cs="Arial"/>
          <w:sz w:val="24"/>
          <w:szCs w:val="24"/>
        </w:rPr>
        <w:t xml:space="preserve"> </w:t>
      </w:r>
      <w:r w:rsidR="0081525B">
        <w:rPr>
          <w:rFonts w:ascii="Arial" w:hAnsi="Arial" w:cs="Arial"/>
          <w:b/>
          <w:sz w:val="24"/>
          <w:szCs w:val="24"/>
        </w:rPr>
        <w:t>7</w:t>
      </w:r>
      <w:r w:rsidRPr="00E03EBD">
        <w:rPr>
          <w:rFonts w:ascii="Arial" w:hAnsi="Arial" w:cs="Arial"/>
          <w:b/>
          <w:sz w:val="24"/>
          <w:szCs w:val="24"/>
        </w:rPr>
        <w:t xml:space="preserve"> 000,00 zł. </w:t>
      </w:r>
      <w:r w:rsidRPr="00E03EBD">
        <w:rPr>
          <w:rFonts w:ascii="Arial" w:hAnsi="Arial" w:cs="Arial"/>
          <w:sz w:val="24"/>
          <w:szCs w:val="24"/>
        </w:rPr>
        <w:t>przed upływem terminu  składania ofert, decyduje moment wpływu środków do zamawiającego.</w:t>
      </w:r>
    </w:p>
    <w:p w:rsidR="00E03EBD" w:rsidRPr="00E03EBD" w:rsidRDefault="00E03EBD" w:rsidP="00E03EBD">
      <w:pPr>
        <w:numPr>
          <w:ilvl w:val="6"/>
          <w:numId w:val="34"/>
        </w:numPr>
        <w:tabs>
          <w:tab w:val="clear" w:pos="5040"/>
          <w:tab w:val="left" w:pos="142"/>
          <w:tab w:val="left" w:pos="851"/>
          <w:tab w:val="num" w:pos="4680"/>
        </w:tabs>
        <w:spacing w:line="360" w:lineRule="auto"/>
        <w:ind w:left="426"/>
        <w:jc w:val="both"/>
        <w:rPr>
          <w:rFonts w:ascii="Arial" w:hAnsi="Arial" w:cs="Arial"/>
          <w:b/>
          <w:sz w:val="24"/>
          <w:szCs w:val="24"/>
        </w:rPr>
      </w:pPr>
      <w:r w:rsidRPr="00E03EBD">
        <w:rPr>
          <w:rFonts w:ascii="Arial" w:hAnsi="Arial" w:cs="Arial"/>
          <w:sz w:val="24"/>
          <w:szCs w:val="24"/>
        </w:rPr>
        <w:t>Wadium może być wnoszone w jednej lub kilku następujących formach:</w:t>
      </w:r>
    </w:p>
    <w:p w:rsidR="00E03EBD" w:rsidRPr="00E03EBD" w:rsidRDefault="00E03EBD" w:rsidP="00E03EBD">
      <w:pPr>
        <w:numPr>
          <w:ilvl w:val="0"/>
          <w:numId w:val="35"/>
        </w:numPr>
        <w:tabs>
          <w:tab w:val="left" w:pos="142"/>
          <w:tab w:val="left" w:pos="851"/>
        </w:tabs>
        <w:spacing w:line="360" w:lineRule="auto"/>
        <w:jc w:val="both"/>
        <w:rPr>
          <w:rFonts w:ascii="Arial" w:hAnsi="Arial" w:cs="Arial"/>
          <w:b/>
          <w:sz w:val="24"/>
          <w:szCs w:val="24"/>
        </w:rPr>
      </w:pPr>
      <w:r w:rsidRPr="00E03EBD">
        <w:rPr>
          <w:rFonts w:ascii="Arial" w:hAnsi="Arial" w:cs="Arial"/>
          <w:sz w:val="24"/>
          <w:szCs w:val="24"/>
        </w:rPr>
        <w:t xml:space="preserve">w pieniądzu – przelewem na konto depozytowe Zamawiającego Nr </w:t>
      </w:r>
      <w:r w:rsidRPr="00E03EBD">
        <w:rPr>
          <w:rFonts w:ascii="Arial" w:hAnsi="Arial" w:cs="Arial"/>
          <w:b/>
          <w:sz w:val="24"/>
          <w:szCs w:val="24"/>
        </w:rPr>
        <w:t>36 1020 4795 0000 9302 0292 7648,</w:t>
      </w:r>
    </w:p>
    <w:p w:rsidR="00E03EBD" w:rsidRPr="00E03EBD" w:rsidRDefault="00E03EBD" w:rsidP="00E03EBD">
      <w:pPr>
        <w:numPr>
          <w:ilvl w:val="0"/>
          <w:numId w:val="35"/>
        </w:numPr>
        <w:tabs>
          <w:tab w:val="left" w:pos="142"/>
          <w:tab w:val="left" w:pos="851"/>
        </w:tabs>
        <w:spacing w:line="360" w:lineRule="auto"/>
        <w:jc w:val="both"/>
        <w:rPr>
          <w:rFonts w:ascii="Arial" w:hAnsi="Arial" w:cs="Arial"/>
          <w:b/>
          <w:sz w:val="24"/>
          <w:szCs w:val="24"/>
        </w:rPr>
      </w:pPr>
      <w:r w:rsidRPr="00E03EBD">
        <w:rPr>
          <w:rFonts w:ascii="Arial" w:hAnsi="Arial" w:cs="Arial"/>
          <w:sz w:val="24"/>
          <w:szCs w:val="24"/>
        </w:rPr>
        <w:t>gwarancjach bankowych, gwarancjach ubezpieczeniowych, poręczeniach udzielanych przez podmioty, o których mowa w art. 6b ust. 5 pkt 2 ustawy z dnia 9 listopada 2000 r. o utworzeniu Polskiej Agencji Rozwoju Przedsiębiorczości (z zastrzeżeniem, że poręczenie jest zawsze poręczeniem pieniężnym) - wykonawca przekazuje zamawiającemu oryginał gwarancji lub</w:t>
      </w:r>
      <w:r w:rsidRPr="00E03EBD">
        <w:rPr>
          <w:rFonts w:ascii="Arial" w:hAnsi="Arial" w:cs="Arial"/>
          <w:sz w:val="24"/>
          <w:szCs w:val="24"/>
        </w:rPr>
        <w:br/>
        <w:t xml:space="preserve">poręczenia w postaci elektronicznej na Platformie. </w:t>
      </w:r>
    </w:p>
    <w:p w:rsidR="00E03EBD" w:rsidRPr="00E03EBD" w:rsidRDefault="00E03EBD" w:rsidP="00E03EBD">
      <w:pPr>
        <w:numPr>
          <w:ilvl w:val="0"/>
          <w:numId w:val="34"/>
        </w:numPr>
        <w:tabs>
          <w:tab w:val="left" w:pos="142"/>
          <w:tab w:val="left" w:pos="851"/>
        </w:tabs>
        <w:spacing w:line="360" w:lineRule="auto"/>
        <w:jc w:val="both"/>
        <w:rPr>
          <w:rFonts w:ascii="Arial" w:hAnsi="Arial" w:cs="Arial"/>
          <w:sz w:val="24"/>
          <w:szCs w:val="24"/>
          <w:lang w:val="x-none"/>
        </w:rPr>
      </w:pPr>
      <w:r w:rsidRPr="00E03EBD">
        <w:rPr>
          <w:rFonts w:ascii="Arial" w:hAnsi="Arial" w:cs="Arial"/>
          <w:sz w:val="24"/>
          <w:szCs w:val="24"/>
          <w:lang w:val="x-none"/>
        </w:rPr>
        <w:t xml:space="preserve">W przypadku wnoszenia wadium w pieniądzu zaleca się, aby w tytule przelewu wyraźnie oznaczyć wykonawcę wnoszącego wadium, szczególnie w przypadku, gdy wadium jest wnoszone przez pełnomocnika/pośrednika. </w:t>
      </w:r>
    </w:p>
    <w:p w:rsidR="00E03EBD" w:rsidRPr="00E03EBD" w:rsidRDefault="00E03EBD" w:rsidP="00E03EBD">
      <w:pPr>
        <w:numPr>
          <w:ilvl w:val="0"/>
          <w:numId w:val="34"/>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 W przypadku, gdy wykonawca wnosi wadium w formie gwarancji lub poręczenia:</w:t>
      </w:r>
    </w:p>
    <w:p w:rsidR="00E03EBD" w:rsidRPr="00E03EBD" w:rsidRDefault="00E03EBD" w:rsidP="00E03EBD">
      <w:pPr>
        <w:numPr>
          <w:ilvl w:val="0"/>
          <w:numId w:val="36"/>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dokument gwarancji/poręczenia sporządzony w języku obcym należy złożyć wraz z tłumaczeniem na język polski, </w:t>
      </w:r>
    </w:p>
    <w:p w:rsidR="00E03EBD" w:rsidRPr="00E03EBD" w:rsidRDefault="00E03EBD" w:rsidP="00E03EBD">
      <w:pPr>
        <w:numPr>
          <w:ilvl w:val="0"/>
          <w:numId w:val="36"/>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gwarancje/poręczenia podlegać muszą prawu polskiemu; wszystkie spory dotyczące gwarancji/poręczeń będą rozstrzygane zgodnie z prawem polskim i poddane jurysdykcji sądów polskich.</w:t>
      </w:r>
    </w:p>
    <w:p w:rsidR="00E03EBD" w:rsidRPr="00E03EBD" w:rsidRDefault="00E03EBD" w:rsidP="00E03EBD">
      <w:pPr>
        <w:numPr>
          <w:ilvl w:val="0"/>
          <w:numId w:val="34"/>
        </w:numPr>
        <w:tabs>
          <w:tab w:val="left" w:pos="142"/>
          <w:tab w:val="left" w:pos="851"/>
        </w:tabs>
        <w:spacing w:line="360" w:lineRule="auto"/>
        <w:jc w:val="both"/>
        <w:rPr>
          <w:rFonts w:ascii="Arial" w:hAnsi="Arial" w:cs="Arial"/>
          <w:sz w:val="24"/>
          <w:szCs w:val="24"/>
          <w:lang w:val="x-none"/>
        </w:rPr>
      </w:pPr>
      <w:r w:rsidRPr="00E03EBD">
        <w:rPr>
          <w:rFonts w:ascii="Arial" w:hAnsi="Arial" w:cs="Arial"/>
          <w:sz w:val="24"/>
          <w:szCs w:val="24"/>
          <w:lang w:val="x-none"/>
        </w:rPr>
        <w:t xml:space="preserve">W przypadku, gdy wykonawca wnosi wadium w formie gwarancji lub poręczenia z treści tych dokumentów musi w szczególności jednoznacznie wynikać: </w:t>
      </w:r>
    </w:p>
    <w:p w:rsidR="00E03EBD" w:rsidRPr="00E03EBD" w:rsidRDefault="00E03EBD" w:rsidP="00E03EBD">
      <w:pPr>
        <w:numPr>
          <w:ilvl w:val="0"/>
          <w:numId w:val="37"/>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zobowiązanie gwaranta/poręczyciela do zapłaty całej kwoty wadium nieodwołalnie i bezwarunkowo na pierwsze żądanie zamawiającego (beneficjenta gwarancji/poręczenia) zawierające oświadczenie, że zaistniały okoliczności, o których mowa w art. 98 ust. 6 ustawy, bez potwierdzania tych okoliczności, </w:t>
      </w:r>
    </w:p>
    <w:p w:rsidR="00E03EBD" w:rsidRPr="00E03EBD" w:rsidRDefault="00E03EBD" w:rsidP="00E03EBD">
      <w:pPr>
        <w:numPr>
          <w:ilvl w:val="0"/>
          <w:numId w:val="37"/>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lastRenderedPageBreak/>
        <w:t>termin obowiązywania gwarancji/poręczenia, który nie może być krótszy niż termin związania ofertą.</w:t>
      </w:r>
    </w:p>
    <w:p w:rsidR="00E03EBD" w:rsidRPr="00E03EBD" w:rsidRDefault="00E03EBD" w:rsidP="00E03EBD">
      <w:pPr>
        <w:numPr>
          <w:ilvl w:val="0"/>
          <w:numId w:val="38"/>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Zamawiający zwraca wadium wniesione w innej formie niż w pieniądzu poprzez złożenie gwarantowi lub poręczycielowi oświadczenia o zwolnieniu wadium. W związku z powyższym zaleca się aby w treści gwarancji/poręczenia wskazano adres poczty elektronicznej, na który należy przesłać oświadczenie o zwolnieniu wadium. </w:t>
      </w:r>
    </w:p>
    <w:p w:rsidR="00E03EBD" w:rsidRPr="00E03EBD" w:rsidRDefault="00E03EBD" w:rsidP="00E03EBD">
      <w:pPr>
        <w:numPr>
          <w:ilvl w:val="0"/>
          <w:numId w:val="38"/>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W formularzu ofertowym należy wpisać nr rachunku, na które zamawiający ma zwrócić wadium wniesione w pieniądzu.</w:t>
      </w:r>
    </w:p>
    <w:p w:rsidR="00E03EBD" w:rsidRPr="00E03EBD" w:rsidRDefault="00E03EBD" w:rsidP="00E03EBD">
      <w:pPr>
        <w:numPr>
          <w:ilvl w:val="0"/>
          <w:numId w:val="38"/>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Jeżeli Wykonawca nie wskaże nr rachunku, o którym mowa w pkt 6, wadium zostanie zwrócone na rachunek, z którego wpłynęło</w:t>
      </w:r>
    </w:p>
    <w:p w:rsidR="001005A8" w:rsidRPr="000452B7" w:rsidRDefault="001005A8" w:rsidP="000452B7">
      <w:pPr>
        <w:tabs>
          <w:tab w:val="left" w:pos="142"/>
          <w:tab w:val="left" w:pos="851"/>
        </w:tabs>
        <w:spacing w:line="360" w:lineRule="auto"/>
        <w:jc w:val="both"/>
        <w:rPr>
          <w:rFonts w:ascii="Arial" w:hAnsi="Arial" w:cs="Arial"/>
          <w:sz w:val="24"/>
          <w:szCs w:val="24"/>
        </w:rPr>
      </w:pPr>
    </w:p>
    <w:p w:rsidR="004D4BBF" w:rsidRPr="000452B7" w:rsidRDefault="004D4BBF" w:rsidP="000452B7">
      <w:pPr>
        <w:pStyle w:val="Nagwek4"/>
        <w:spacing w:line="360" w:lineRule="auto"/>
        <w:ind w:left="1701" w:hanging="1701"/>
        <w:rPr>
          <w:rFonts w:ascii="Arial" w:hAnsi="Arial" w:cs="Arial"/>
        </w:rPr>
      </w:pPr>
      <w:r w:rsidRPr="000452B7">
        <w:rPr>
          <w:rFonts w:ascii="Arial" w:hAnsi="Arial" w:cs="Arial"/>
        </w:rPr>
        <w:t xml:space="preserve">ROZDZIAŁ XI Wyjaśnienia treści SWZ i jej modyfikacja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spacing w:val="-4"/>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0452B7">
        <w:rPr>
          <w:rFonts w:ascii="Arial" w:hAnsi="Arial" w:cs="Arial"/>
          <w:bCs/>
          <w:spacing w:val="-4"/>
        </w:rPr>
        <w:t xml:space="preserve">na </w:t>
      </w:r>
      <w:hyperlink r:id="rId33" w:history="1">
        <w:r w:rsidRPr="000452B7">
          <w:rPr>
            <w:rStyle w:val="Hipercze"/>
            <w:rFonts w:ascii="Arial" w:hAnsi="Arial" w:cs="Arial"/>
            <w:color w:val="1155CC"/>
            <w:spacing w:val="-4"/>
          </w:rPr>
          <w:t>platformazakupowa.pl</w:t>
        </w:r>
      </w:hyperlink>
      <w:r w:rsidRPr="000452B7">
        <w:rPr>
          <w:rFonts w:ascii="Arial" w:hAnsi="Arial" w:cs="Arial"/>
          <w:bCs/>
          <w:spacing w:val="-4"/>
        </w:rPr>
        <w:t xml:space="preserve">. </w:t>
      </w:r>
      <w:r w:rsidRPr="000452B7">
        <w:rPr>
          <w:rFonts w:ascii="Arial" w:hAnsi="Arial" w:cs="Arial"/>
          <w:b/>
          <w:bCs/>
          <w:spacing w:val="-4"/>
        </w:rPr>
        <w:t xml:space="preserve"> </w:t>
      </w:r>
      <w:r w:rsidRPr="000452B7">
        <w:rPr>
          <w:rFonts w:ascii="Arial" w:hAnsi="Arial" w:cs="Arial"/>
          <w:spacing w:val="-4"/>
        </w:rPr>
        <w:t xml:space="preserve">nie później niż na 4 dni przed upływem terminu składania ofert.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Pytania zawarte we wniosku o wyjaśnienie treści SWZ można przekazywać pojedynczo lub pakietami.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Zaleca się, aby wnioski o wyjaśnienie treści SWZ były przekazywane w wersji edytowalnej.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Treść pytań wraz z wyjaśnieniami zamawiający udostępnia </w:t>
      </w:r>
      <w:r w:rsidRPr="000452B7">
        <w:rPr>
          <w:rFonts w:ascii="Arial" w:hAnsi="Arial" w:cs="Arial"/>
          <w:bCs/>
        </w:rPr>
        <w:t>na</w:t>
      </w:r>
      <w:r w:rsidRPr="000452B7">
        <w:rPr>
          <w:rFonts w:ascii="Arial" w:hAnsi="Arial" w:cs="Arial"/>
          <w:b/>
          <w:bCs/>
        </w:rPr>
        <w:t xml:space="preserve"> </w:t>
      </w:r>
      <w:hyperlink r:id="rId34"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r w:rsidRPr="000452B7">
        <w:rPr>
          <w:rFonts w:ascii="Arial" w:hAnsi="Arial" w:cs="Arial"/>
        </w:rPr>
        <w:t xml:space="preserve">bez ujawniania źródła zapytania.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W uzasadnionych przypadkach zamawiający może przed upływem terminu składania ofert zmienić treść SWZ. Dokonaną zmianę treści SWZ zamawiający udostępnia </w:t>
      </w:r>
      <w:r w:rsidRPr="000452B7">
        <w:rPr>
          <w:rFonts w:ascii="Arial" w:hAnsi="Arial" w:cs="Arial"/>
          <w:bCs/>
        </w:rPr>
        <w:t>na</w:t>
      </w:r>
      <w:r w:rsidRPr="000452B7">
        <w:rPr>
          <w:rFonts w:ascii="Arial" w:hAnsi="Arial" w:cs="Arial"/>
          <w:b/>
          <w:bCs/>
        </w:rPr>
        <w:t xml:space="preserve"> </w:t>
      </w:r>
      <w:hyperlink r:id="rId35"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Jeżeli zamawiający nie udzieli wyjaśnień w terminie, o którym mowa w pkt 1, przedłuża termin składania ofert o czas niezbędny do zapoznania się wszystkich </w:t>
      </w:r>
      <w:r w:rsidRPr="000452B7">
        <w:rPr>
          <w:rFonts w:ascii="Arial" w:hAnsi="Arial" w:cs="Arial"/>
        </w:rPr>
        <w:lastRenderedPageBreak/>
        <w:t>zainteresowanych wykonawców z wyjaśnieniami niezbędnymi do należytego przygotowania i złożenia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Przedłużenie terminu składania ofert nie wpływa na bieg terminu składania wniosku o wyjaśnienie treści SWZ, o którym mowa w ust. 1.</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 przypadku gdy wniosek o wyjaśnienie treści SWZ nie wpłynął w terminie, o którym mowa w pkt. 1, zamawiający nie ma obowiązku udzielania wyjaśnień SWZ oraz obowiązku przedłużenia terminu składania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Wszelkie wyjaśnienia i modyfikacje, w tym zmiany terminów stają się integralną częścią specyfikacji warunków zamówienia i są wiążące dla Zamawiającego i Wykonawców.</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  Sposób obliczenia ceny oferty</w:t>
      </w:r>
    </w:p>
    <w:p w:rsidR="004D4BBF" w:rsidRPr="000452B7" w:rsidRDefault="004D4BBF" w:rsidP="000452B7">
      <w:pPr>
        <w:spacing w:line="360" w:lineRule="auto"/>
        <w:jc w:val="both"/>
        <w:rPr>
          <w:rFonts w:ascii="Arial" w:hAnsi="Arial" w:cs="Arial"/>
          <w:color w:val="000000"/>
          <w:sz w:val="24"/>
          <w:szCs w:val="24"/>
        </w:rPr>
      </w:pP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Za wykonanie przedmiotu zamówienia zamawiający przewiduje </w:t>
      </w:r>
      <w:r w:rsidRPr="000A70A5">
        <w:rPr>
          <w:rFonts w:ascii="Arial" w:hAnsi="Arial" w:cs="Arial"/>
          <w:b/>
          <w:spacing w:val="-2"/>
          <w:sz w:val="24"/>
          <w:szCs w:val="24"/>
        </w:rPr>
        <w:t>wynagrodzenie ryczałtowe</w:t>
      </w:r>
      <w:r w:rsidRPr="000A70A5">
        <w:rPr>
          <w:rFonts w:ascii="Arial" w:hAnsi="Arial" w:cs="Arial"/>
          <w:spacing w:val="-2"/>
          <w:sz w:val="24"/>
          <w:szCs w:val="24"/>
        </w:rPr>
        <w:t>.</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Wynagrodzenie wykonawcy za wykonanie przedmiotu zamówienia ma charakter wynagrodzenia ryczałtowego w rozumieniu art. 632 Kodeksu cywilnego i obejmuje wszystkie koszty bezpośrednie i pośrednie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dokumentacji projektowej, specyfikacji technicznej wykonania i </w:t>
      </w:r>
      <w:r w:rsidRPr="000A70A5">
        <w:rPr>
          <w:rFonts w:ascii="Arial" w:hAnsi="Arial" w:cs="Arial"/>
          <w:spacing w:val="-2"/>
          <w:sz w:val="24"/>
          <w:szCs w:val="24"/>
        </w:rPr>
        <w:lastRenderedPageBreak/>
        <w:t xml:space="preserve">odbioru robót budowlanych oraz niniejszej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Ustalone wynagrodzenie ryczałtowe jest niezmienne, nie podlega przeliczeniom i obejmuje wszelkie narzuty i dodatki wykonawcy niezależnie od rozmiaru robót i innych świadczeń oraz ponoszonych kosztów ich realizacji.</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Cena podana w formularzu ofertowym jest ceną ostateczną, niepodlegającą negocjacji i wyczerpującą wszelkie należności wykonawcy wobec zamawiającego związane z realizacją przedmiotu zamówienia.</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Cena ofertowa musi obejmować wszystkie prace jakie z technicznego punktu widzenia są konieczne do prawidłowego wykonania przedmiotu zamówienia i przekazania do użytkowania, zgodnie z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dokumentacją projektową, Specyfikacją Techniczną Wykonania i Odbioru Robót Budowlanych, obowiązującymi przepisami, normami i warunkami technicznymi.</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Załączone do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xml:space="preserve">  przedmiary robót nie są podstawą sporządzenia przez wykonawcę wyceny, a mają jedynie charakter pomocniczy, informacyjny. Wobec powyższego mogą występować rozbieżności pomiędzy ilością i zakresem prac wykazanych w załączonych przedmiarach robót, a ilością i zakresem prac do wykonania wynikających  z dokumentacji projektowej, specyfikacji technicznej wykonania i odbioru robót budowlanych oraz opisu przedmiotu zamówienia. Ilości i zakres prac wskazany w przedmiarach robót nie jest wiążący dla wykonawcy. </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Podane w przedmiarach robót podstawy nakładów w postaci odpowiednich tablic KNR użyte są jedynie w celu pełniejszego opisu robót. Podana podstawa nie stanowi obowiązującej dla wykonawcy podstawy przy kalkulacji ceny. Podstawą dla wykonawcy winna być jego własna oparta na rachunku ekonomicznym kalkulacja.</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Obliczona przez wykonawcę cena oferty powinna zawierać wszystkie koszty bezpośrednie i pośrednie, niezbędne dla terminowego i prawidłowego wykonania przedmiotu zamówienia.</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b/>
          <w:spacing w:val="-2"/>
          <w:sz w:val="24"/>
          <w:szCs w:val="24"/>
        </w:rPr>
        <w:t xml:space="preserve">Wykonawca w cenie oferty zobowiązany jest uwzględnić również koszty związane </w:t>
      </w:r>
      <w:r w:rsidRPr="000A70A5">
        <w:rPr>
          <w:rFonts w:ascii="Arial" w:hAnsi="Arial" w:cs="Arial"/>
          <w:b/>
          <w:spacing w:val="-2"/>
          <w:sz w:val="24"/>
          <w:szCs w:val="24"/>
        </w:rPr>
        <w:lastRenderedPageBreak/>
        <w:t>z:</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kosztami ubezpieczenia od odpowiedzialności cywilnej i następstw nieszczęśliwych wypadków,</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organizacją zaplecza budowy,</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podatkiem VAT naliczonym zgodnie z obowiązującymi przepisami,</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oznaczeniem terenu budowy zgodnie z obowiązującymi przepisami,</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ochroną mienia, warunków bhp i ppoż. na placu budowy,</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wyznaczeniem strefy bezpieczeństwa i utrzymaniem jej w sprawności technicznej,</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poborem energii elektrycznej i wody (100% kosztów),</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robotami przygotowawczymi, porządkowymi, składowaniem materiałów i utylizacji materiałów odpadowych wraz ze składowaniem nadmiaru urobku,</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wszelkimi innymi kosztami koniecznymi do poniesienia w celu zrealizowania przedmiotu zamówienia,</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opracowaniem planu bezpieczeństwa i ochrony zdrowia,</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składowaniem, segregowaniem i unieszkodliwianiem odpadów, wraz z ich wywozem i opłatami z tym związanymi.</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Rozliczenia pomiędzy zamawiającym a wykonawcą będą prowadzone w walucie PLN.</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Cena musi być wyrażona w złotych polskich niezależnie od wchodzących w jej skład elementów, z dokładnością do dwóch miejsc po przecinku. Tak obliczona cena będzie brana pod uwagę przez komisję przetargową w trakcie wyboru najkorzystniejszej oferty.</w:t>
      </w:r>
    </w:p>
    <w:p w:rsidR="000A70A5" w:rsidRPr="000A70A5" w:rsidRDefault="000A70A5" w:rsidP="006D008A">
      <w:pPr>
        <w:widowControl w:val="0"/>
        <w:numPr>
          <w:ilvl w:val="0"/>
          <w:numId w:val="41"/>
        </w:numPr>
        <w:autoSpaceDE w:val="0"/>
        <w:spacing w:before="2" w:line="360" w:lineRule="auto"/>
        <w:jc w:val="both"/>
        <w:rPr>
          <w:rFonts w:ascii="Arial" w:hAnsi="Arial" w:cs="Arial"/>
          <w:b/>
          <w:spacing w:val="-2"/>
          <w:sz w:val="24"/>
          <w:szCs w:val="24"/>
        </w:rPr>
      </w:pPr>
      <w:r w:rsidRPr="000A70A5">
        <w:rPr>
          <w:rFonts w:ascii="Arial" w:hAnsi="Arial" w:cs="Arial"/>
          <w:b/>
          <w:spacing w:val="-2"/>
          <w:sz w:val="24"/>
          <w:szCs w:val="24"/>
        </w:rPr>
        <w:t xml:space="preserve">Wykonawca składając ofertę, zobowiązany jest: </w:t>
      </w:r>
    </w:p>
    <w:p w:rsidR="000A70A5" w:rsidRPr="000A70A5" w:rsidRDefault="000A70A5" w:rsidP="004A205E">
      <w:pPr>
        <w:widowControl w:val="0"/>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poinformować zamawiającego, czy wybór oferty będzie prowadzić do powstania u zamawiającego obowiązku podatkowego, wskazując:</w:t>
      </w:r>
    </w:p>
    <w:p w:rsidR="000A70A5" w:rsidRPr="000A70A5" w:rsidRDefault="000A70A5" w:rsidP="006D008A">
      <w:pPr>
        <w:widowControl w:val="0"/>
        <w:numPr>
          <w:ilvl w:val="1"/>
          <w:numId w:val="41"/>
        </w:numPr>
        <w:tabs>
          <w:tab w:val="clear" w:pos="1800"/>
        </w:tabs>
        <w:autoSpaceDE w:val="0"/>
        <w:spacing w:before="2" w:line="360" w:lineRule="auto"/>
        <w:ind w:left="1134" w:hanging="425"/>
        <w:jc w:val="both"/>
        <w:rPr>
          <w:rFonts w:ascii="Arial" w:hAnsi="Arial" w:cs="Arial"/>
          <w:spacing w:val="-2"/>
          <w:sz w:val="24"/>
          <w:szCs w:val="24"/>
        </w:rPr>
      </w:pPr>
      <w:r w:rsidRPr="000A70A5">
        <w:rPr>
          <w:rFonts w:ascii="Arial" w:hAnsi="Arial" w:cs="Arial"/>
          <w:spacing w:val="-2"/>
          <w:sz w:val="24"/>
          <w:szCs w:val="24"/>
        </w:rPr>
        <w:t>nazwę (rodzaj) towaru lub usługi, których dostawa lub świadczenie będzie prowadzić do jego powstania,</w:t>
      </w:r>
    </w:p>
    <w:p w:rsidR="000A70A5" w:rsidRPr="000A70A5" w:rsidRDefault="000A70A5" w:rsidP="006D008A">
      <w:pPr>
        <w:widowControl w:val="0"/>
        <w:numPr>
          <w:ilvl w:val="1"/>
          <w:numId w:val="41"/>
        </w:numPr>
        <w:tabs>
          <w:tab w:val="clear" w:pos="1800"/>
        </w:tabs>
        <w:autoSpaceDE w:val="0"/>
        <w:spacing w:before="2" w:line="360" w:lineRule="auto"/>
        <w:ind w:left="1134" w:hanging="425"/>
        <w:jc w:val="both"/>
        <w:rPr>
          <w:rFonts w:ascii="Arial" w:hAnsi="Arial" w:cs="Arial"/>
          <w:spacing w:val="-2"/>
          <w:sz w:val="24"/>
          <w:szCs w:val="24"/>
        </w:rPr>
      </w:pPr>
      <w:r w:rsidRPr="000A70A5">
        <w:rPr>
          <w:rFonts w:ascii="Arial" w:hAnsi="Arial" w:cs="Arial"/>
          <w:spacing w:val="-2"/>
          <w:sz w:val="24"/>
          <w:szCs w:val="24"/>
        </w:rPr>
        <w:t xml:space="preserve">wskazać wartość towaru lub usługi, bez kwoty podatku, </w:t>
      </w:r>
    </w:p>
    <w:p w:rsidR="000A70A5" w:rsidRPr="000A70A5" w:rsidRDefault="000A70A5" w:rsidP="006D008A">
      <w:pPr>
        <w:widowControl w:val="0"/>
        <w:numPr>
          <w:ilvl w:val="1"/>
          <w:numId w:val="41"/>
        </w:numPr>
        <w:tabs>
          <w:tab w:val="clear" w:pos="1800"/>
        </w:tabs>
        <w:autoSpaceDE w:val="0"/>
        <w:spacing w:before="2" w:line="360" w:lineRule="auto"/>
        <w:ind w:left="1134" w:hanging="425"/>
        <w:jc w:val="both"/>
        <w:rPr>
          <w:rFonts w:ascii="Arial" w:hAnsi="Arial" w:cs="Arial"/>
          <w:spacing w:val="-2"/>
          <w:sz w:val="24"/>
          <w:szCs w:val="24"/>
        </w:rPr>
      </w:pPr>
      <w:r w:rsidRPr="000A70A5">
        <w:rPr>
          <w:rFonts w:ascii="Arial" w:hAnsi="Arial" w:cs="Arial"/>
          <w:spacing w:val="-2"/>
          <w:sz w:val="24"/>
          <w:szCs w:val="24"/>
        </w:rPr>
        <w:t xml:space="preserve">podać kwotę podatku od towarów i usług, która powinna być doliczona do ceny złożonej oferty, o ile cena złożonej oferty nie zawiera ww. kwoty podatku. </w:t>
      </w:r>
    </w:p>
    <w:p w:rsidR="000A70A5" w:rsidRPr="000A70A5" w:rsidRDefault="000A70A5" w:rsidP="004A205E">
      <w:pPr>
        <w:widowControl w:val="0"/>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W przypadku niezłożenia przedmiotowej informacji w formularzu ofertowym stanowiącym załącznik nr 1 do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xml:space="preserve">, zamawiający przyjmie, że złożono ofertę, której wybór nie prowadzi </w:t>
      </w:r>
      <w:r w:rsidRPr="000A70A5">
        <w:rPr>
          <w:rFonts w:ascii="Arial" w:hAnsi="Arial" w:cs="Arial"/>
          <w:spacing w:val="-2"/>
          <w:sz w:val="24"/>
          <w:szCs w:val="24"/>
        </w:rPr>
        <w:lastRenderedPageBreak/>
        <w:t>do powstania u zamawiającego obowiązku podatkowego zgodnie z przepisami o podatku od towarów i usług.</w:t>
      </w:r>
    </w:p>
    <w:p w:rsidR="004D4BBF" w:rsidRPr="000452B7" w:rsidRDefault="004D4BBF" w:rsidP="000452B7">
      <w:pPr>
        <w:widowControl w:val="0"/>
        <w:autoSpaceDE w:val="0"/>
        <w:spacing w:before="2" w:line="360" w:lineRule="auto"/>
        <w:rPr>
          <w:rFonts w:ascii="Arial" w:hAnsi="Arial" w:cs="Arial"/>
          <w:color w:val="000000"/>
          <w:spacing w:val="-4"/>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XIII Opis sposobu przygotowania oferty</w:t>
      </w:r>
    </w:p>
    <w:p w:rsidR="004D4BBF" w:rsidRPr="000452B7" w:rsidRDefault="004D4BBF" w:rsidP="000452B7">
      <w:pPr>
        <w:widowControl w:val="0"/>
        <w:tabs>
          <w:tab w:val="left" w:pos="1276"/>
        </w:tabs>
        <w:autoSpaceDE w:val="0"/>
        <w:spacing w:line="360" w:lineRule="auto"/>
        <w:ind w:left="1276" w:right="786" w:hanging="709"/>
        <w:jc w:val="both"/>
        <w:rPr>
          <w:rFonts w:ascii="Arial" w:hAnsi="Arial" w:cs="Arial"/>
          <w:color w:val="000000"/>
          <w:spacing w:val="1"/>
          <w:sz w:val="24"/>
          <w:szCs w:val="24"/>
        </w:rPr>
      </w:pP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w:t>
      </w:r>
      <w:r w:rsidRPr="000452B7">
        <w:rPr>
          <w:rFonts w:ascii="Arial" w:hAnsi="Arial" w:cs="Arial"/>
          <w:color w:val="000000"/>
          <w:spacing w:val="1"/>
          <w:sz w:val="24"/>
          <w:szCs w:val="24"/>
        </w:rPr>
        <w:tab/>
        <w:t>Wykonawca może złożyć tylko jedną ofertę. Złożenie większej liczby ofert lub oferty zawierającej propozycje wariantowe podlegać będzie odrzuceniu.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2.</w:t>
      </w:r>
      <w:r w:rsidRPr="000452B7">
        <w:rPr>
          <w:rFonts w:ascii="Arial" w:hAnsi="Arial" w:cs="Arial"/>
          <w:color w:val="000000"/>
          <w:spacing w:val="1"/>
          <w:sz w:val="24"/>
          <w:szCs w:val="24"/>
        </w:rPr>
        <w:tab/>
        <w:t>Treść oferty musi odpowiadać treści SWZ.</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3.</w:t>
      </w:r>
      <w:r w:rsidRPr="000452B7">
        <w:rPr>
          <w:rFonts w:ascii="Arial" w:hAnsi="Arial" w:cs="Arial"/>
          <w:color w:val="000000"/>
          <w:spacing w:val="1"/>
          <w:sz w:val="24"/>
          <w:szCs w:val="24"/>
        </w:rPr>
        <w:tab/>
        <w:t xml:space="preserve">Ofertę składa się na Formularzu Ofertowym – zgodnie z Załącznikiem nr 1 do SWZ.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spacing w:val="1"/>
          <w:sz w:val="24"/>
          <w:szCs w:val="24"/>
        </w:rPr>
        <w:t>4.</w:t>
      </w:r>
      <w:r w:rsidRPr="000452B7">
        <w:rPr>
          <w:rFonts w:ascii="Arial" w:hAnsi="Arial" w:cs="Arial"/>
          <w:spacing w:val="1"/>
          <w:sz w:val="24"/>
          <w:szCs w:val="24"/>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5.</w:t>
      </w:r>
      <w:r w:rsidRPr="000452B7">
        <w:rPr>
          <w:rFonts w:ascii="Arial" w:hAnsi="Arial" w:cs="Arial"/>
          <w:color w:val="000000"/>
          <w:spacing w:val="1"/>
          <w:sz w:val="24"/>
          <w:szCs w:val="24"/>
        </w:rPr>
        <w:tab/>
        <w:t>Oferta oraz pozostałe oświadczenia i dokumenty, dla których Zamawiający określił wzory w formie formularzy zamieszczonych w załącznikach do SWZ, powinny być sporządzone zgodnie z tymi wzorami, co do treści oraz opisu kolumn i wierszy.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6.</w:t>
      </w:r>
      <w:r w:rsidRPr="000452B7">
        <w:rPr>
          <w:rFonts w:ascii="Arial" w:hAnsi="Arial" w:cs="Arial"/>
          <w:color w:val="000000"/>
          <w:spacing w:val="1"/>
          <w:sz w:val="24"/>
          <w:szCs w:val="24"/>
        </w:rPr>
        <w:tab/>
        <w:t xml:space="preserve">Ofertę składa się pod rygorem nieważności w formie elektronicznej lub w postaci elektronicznej opatrzonej elektronicznym kwalifikowanym podpisem, podpisem zaufanym lub podpisem osobistym.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ab/>
      </w:r>
      <w:r w:rsidRPr="000452B7">
        <w:rPr>
          <w:rFonts w:ascii="Arial" w:hAnsi="Arial" w:cs="Arial"/>
          <w:color w:val="000000"/>
          <w:spacing w:val="-6"/>
          <w:sz w:val="24"/>
          <w:szCs w:val="24"/>
        </w:rP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0452B7">
        <w:rPr>
          <w:rFonts w:ascii="Arial" w:hAnsi="Arial" w:cs="Arial"/>
          <w:color w:val="000000"/>
          <w:spacing w:val="-6"/>
          <w:sz w:val="24"/>
          <w:szCs w:val="24"/>
          <w:u w:val="single"/>
        </w:rPr>
        <w:t>platformazakupowa.pl</w:t>
      </w:r>
      <w:r w:rsidRPr="000452B7">
        <w:rPr>
          <w:rFonts w:ascii="Arial" w:hAnsi="Arial" w:cs="Arial"/>
          <w:color w:val="000000"/>
          <w:spacing w:val="-6"/>
          <w:sz w:val="24"/>
          <w:szCs w:val="24"/>
        </w:rPr>
        <w:t>) oraz dodatkowo dla całego pakietu dokumentów w kroku 2 Formularza składania oferty lub wniosku (po kliknięciu w przycisk Przejdź do podsumowania).</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7.</w:t>
      </w:r>
      <w:r w:rsidRPr="000452B7">
        <w:rPr>
          <w:rFonts w:ascii="Arial" w:hAnsi="Arial" w:cs="Arial"/>
          <w:color w:val="000000"/>
          <w:spacing w:val="1"/>
          <w:sz w:val="24"/>
          <w:szCs w:val="24"/>
        </w:rPr>
        <w:tab/>
        <w:t>Oferta powinna być sporządzona w języku polskim. Każdy dokument składający się na ofertę powinien być czytelny.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8.</w:t>
      </w:r>
      <w:r w:rsidRPr="000452B7">
        <w:rPr>
          <w:rFonts w:ascii="Arial" w:hAnsi="Arial" w:cs="Arial"/>
          <w:color w:val="000000"/>
          <w:spacing w:val="1"/>
          <w:sz w:val="24"/>
          <w:szCs w:val="24"/>
        </w:rPr>
        <w:tab/>
        <w:t xml:space="preserve">W celu złożenia oferty należy zarejestrować (zalogować) się na Platformie i postępować zgodnie z instrukcjami dostępnymi u dostawcy rozwiązania informatycznego pod adresem:  </w:t>
      </w:r>
      <w:hyperlink r:id="rId36"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r w:rsidRPr="000452B7">
        <w:rPr>
          <w:rFonts w:ascii="Arial" w:hAnsi="Arial" w:cs="Arial"/>
          <w:color w:val="000000"/>
          <w:spacing w:val="1"/>
          <w:sz w:val="24"/>
          <w:szCs w:val="24"/>
        </w:rPr>
        <w:t xml:space="preserve"> Przed upływem terminu składania ofert, Wykonawca może wprowadzić zmiany do </w:t>
      </w:r>
      <w:r w:rsidRPr="000452B7">
        <w:rPr>
          <w:rFonts w:ascii="Arial" w:hAnsi="Arial" w:cs="Arial"/>
          <w:color w:val="000000"/>
          <w:spacing w:val="1"/>
          <w:sz w:val="24"/>
          <w:szCs w:val="24"/>
        </w:rPr>
        <w:lastRenderedPageBreak/>
        <w:t xml:space="preserve">złożonej oferty lub wycofać ofertę. W tym celu należy w systemie Platformy kliknąć przycisk „Wycofaj ofertę”. Zmiana oferty następuje poprzez wycofanie oferty oraz jej ponownym złożeniu. Instrukcja: </w:t>
      </w:r>
      <w:hyperlink r:id="rId37"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9.</w:t>
      </w:r>
      <w:r w:rsidRPr="000452B7">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10.</w:t>
      </w:r>
      <w:r w:rsidRPr="000452B7">
        <w:rPr>
          <w:rFonts w:ascii="Arial" w:hAnsi="Arial" w:cs="Arial"/>
          <w:color w:val="000000"/>
          <w:spacing w:val="1"/>
          <w:sz w:val="24"/>
          <w:szCs w:val="24"/>
        </w:rPr>
        <w:tab/>
        <w:t>Wszystkie koszty związane z uczestnictwem w postępowaniu, w szczególności z przygotowaniem i złożeniem oferty ponosi Wykonawca składający ofertę. Zamawiający nie przewiduje zwrotu kosztów udziału w postępowaniu.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6"/>
          <w:sz w:val="24"/>
          <w:szCs w:val="24"/>
        </w:rPr>
        <w:t>11.</w:t>
      </w:r>
      <w:r w:rsidRPr="000452B7">
        <w:rPr>
          <w:rFonts w:ascii="Arial" w:hAnsi="Arial" w:cs="Arial"/>
          <w:color w:val="000000"/>
          <w:spacing w:val="-6"/>
          <w:sz w:val="24"/>
          <w:szCs w:val="24"/>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12.</w:t>
      </w:r>
      <w:r w:rsidRPr="000452B7">
        <w:rPr>
          <w:rFonts w:ascii="Arial" w:hAnsi="Arial" w:cs="Arial"/>
          <w:color w:val="000000"/>
          <w:spacing w:val="1"/>
          <w:sz w:val="24"/>
          <w:szCs w:val="24"/>
        </w:rPr>
        <w:tab/>
        <w:t>Maksymalny rozmiar jednego pliku przesyłanego za pośrednictwem dedykowanych formularzy do: złożenia, zmiany, wycofania oferty wynosi 150 MB natomiast przy komunikacji wielkość pliku to maksymalnie 500 MB.</w:t>
      </w:r>
    </w:p>
    <w:p w:rsidR="004D4BBF" w:rsidRPr="000452B7" w:rsidRDefault="004D4BBF" w:rsidP="000452B7">
      <w:pPr>
        <w:spacing w:line="360" w:lineRule="auto"/>
        <w:jc w:val="both"/>
        <w:rPr>
          <w:rFonts w:ascii="Arial" w:hAnsi="Arial" w:cs="Arial"/>
          <w:color w:val="000000"/>
          <w:spacing w:val="1"/>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XIV Składanie i otwarcie ofert</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widowControl w:val="0"/>
        <w:tabs>
          <w:tab w:val="left" w:pos="426"/>
          <w:tab w:val="left" w:pos="935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lang w:val="pl-PL"/>
        </w:rPr>
        <w:t xml:space="preserve">1. </w:t>
      </w:r>
      <w:r w:rsidRPr="000452B7">
        <w:rPr>
          <w:rFonts w:ascii="Arial" w:hAnsi="Arial" w:cs="Arial"/>
          <w:color w:val="000000"/>
          <w:spacing w:val="-1"/>
          <w:sz w:val="24"/>
          <w:szCs w:val="24"/>
          <w:lang w:val="pl-PL"/>
        </w:rPr>
        <w:tab/>
      </w:r>
      <w:r w:rsidRPr="000452B7">
        <w:rPr>
          <w:rFonts w:ascii="Arial" w:hAnsi="Arial" w:cs="Arial"/>
          <w:color w:val="000000"/>
          <w:spacing w:val="-1"/>
          <w:sz w:val="24"/>
          <w:szCs w:val="24"/>
        </w:rPr>
        <w:t>O</w:t>
      </w:r>
      <w:r w:rsidRPr="000452B7">
        <w:rPr>
          <w:rFonts w:ascii="Arial" w:hAnsi="Arial" w:cs="Arial"/>
          <w:color w:val="000000"/>
          <w:spacing w:val="2"/>
          <w:sz w:val="24"/>
          <w:szCs w:val="24"/>
        </w:rPr>
        <w:t>f</w:t>
      </w:r>
      <w:r w:rsidRPr="000452B7">
        <w:rPr>
          <w:rFonts w:ascii="Arial" w:hAnsi="Arial" w:cs="Arial"/>
          <w:color w:val="000000"/>
          <w:spacing w:val="-1"/>
          <w:sz w:val="24"/>
          <w:szCs w:val="24"/>
        </w:rPr>
        <w:t>er</w:t>
      </w:r>
      <w:r w:rsidRPr="000452B7">
        <w:rPr>
          <w:rFonts w:ascii="Arial" w:hAnsi="Arial" w:cs="Arial"/>
          <w:color w:val="000000"/>
          <w:spacing w:val="3"/>
          <w:sz w:val="24"/>
          <w:szCs w:val="24"/>
        </w:rPr>
        <w:t>t</w:t>
      </w:r>
      <w:r w:rsidRPr="000452B7">
        <w:rPr>
          <w:rFonts w:ascii="Arial" w:hAnsi="Arial" w:cs="Arial"/>
          <w:color w:val="000000"/>
          <w:sz w:val="24"/>
          <w:szCs w:val="24"/>
        </w:rPr>
        <w:t>ę</w:t>
      </w:r>
      <w:r w:rsidRPr="000452B7">
        <w:rPr>
          <w:rFonts w:ascii="Arial" w:hAnsi="Arial" w:cs="Arial"/>
          <w:color w:val="000000"/>
          <w:spacing w:val="18"/>
          <w:sz w:val="24"/>
          <w:szCs w:val="24"/>
        </w:rPr>
        <w:t xml:space="preserve"> </w:t>
      </w:r>
      <w:r w:rsidRPr="000452B7">
        <w:rPr>
          <w:rFonts w:ascii="Arial" w:hAnsi="Arial" w:cs="Arial"/>
          <w:color w:val="000000"/>
          <w:sz w:val="24"/>
          <w:szCs w:val="24"/>
        </w:rPr>
        <w:t>w</w:t>
      </w:r>
      <w:r w:rsidRPr="000452B7">
        <w:rPr>
          <w:rFonts w:ascii="Arial" w:hAnsi="Arial" w:cs="Arial"/>
          <w:color w:val="000000"/>
          <w:spacing w:val="-1"/>
          <w:sz w:val="24"/>
          <w:szCs w:val="24"/>
        </w:rPr>
        <w:t>r</w:t>
      </w:r>
      <w:r w:rsidRPr="000452B7">
        <w:rPr>
          <w:rFonts w:ascii="Arial" w:hAnsi="Arial" w:cs="Arial"/>
          <w:color w:val="000000"/>
          <w:sz w:val="24"/>
          <w:szCs w:val="24"/>
        </w:rPr>
        <w:t>az</w:t>
      </w:r>
      <w:r w:rsidRPr="000452B7">
        <w:rPr>
          <w:rFonts w:ascii="Arial" w:hAnsi="Arial" w:cs="Arial"/>
          <w:color w:val="000000"/>
          <w:spacing w:val="22"/>
          <w:sz w:val="24"/>
          <w:szCs w:val="24"/>
        </w:rPr>
        <w:t xml:space="preserve"> </w:t>
      </w:r>
      <w:r w:rsidRPr="000452B7">
        <w:rPr>
          <w:rFonts w:ascii="Arial" w:hAnsi="Arial" w:cs="Arial"/>
          <w:color w:val="000000"/>
          <w:sz w:val="24"/>
          <w:szCs w:val="24"/>
        </w:rPr>
        <w:t>z</w:t>
      </w:r>
      <w:r w:rsidRPr="000452B7">
        <w:rPr>
          <w:rFonts w:ascii="Arial" w:hAnsi="Arial" w:cs="Arial"/>
          <w:color w:val="000000"/>
          <w:spacing w:val="25"/>
          <w:sz w:val="24"/>
          <w:szCs w:val="24"/>
        </w:rPr>
        <w:t xml:space="preserve"> </w:t>
      </w:r>
      <w:r w:rsidRPr="000452B7">
        <w:rPr>
          <w:rFonts w:ascii="Arial" w:hAnsi="Arial" w:cs="Arial"/>
          <w:color w:val="000000"/>
          <w:spacing w:val="2"/>
          <w:sz w:val="24"/>
          <w:szCs w:val="24"/>
        </w:rPr>
        <w:t>w</w:t>
      </w:r>
      <w:r w:rsidRPr="000452B7">
        <w:rPr>
          <w:rFonts w:ascii="Arial" w:hAnsi="Arial" w:cs="Arial"/>
          <w:color w:val="000000"/>
          <w:sz w:val="24"/>
          <w:szCs w:val="24"/>
        </w:rPr>
        <w:t>yma</w:t>
      </w:r>
      <w:r w:rsidRPr="000452B7">
        <w:rPr>
          <w:rFonts w:ascii="Arial" w:hAnsi="Arial" w:cs="Arial"/>
          <w:color w:val="000000"/>
          <w:spacing w:val="1"/>
          <w:sz w:val="24"/>
          <w:szCs w:val="24"/>
        </w:rPr>
        <w:t>g</w:t>
      </w:r>
      <w:r w:rsidRPr="000452B7">
        <w:rPr>
          <w:rFonts w:ascii="Arial" w:hAnsi="Arial" w:cs="Arial"/>
          <w:color w:val="000000"/>
          <w:spacing w:val="2"/>
          <w:sz w:val="24"/>
          <w:szCs w:val="24"/>
        </w:rPr>
        <w:t>a</w:t>
      </w:r>
      <w:r w:rsidRPr="000452B7">
        <w:rPr>
          <w:rFonts w:ascii="Arial" w:hAnsi="Arial" w:cs="Arial"/>
          <w:color w:val="000000"/>
          <w:spacing w:val="1"/>
          <w:sz w:val="24"/>
          <w:szCs w:val="24"/>
        </w:rPr>
        <w:t>n</w:t>
      </w:r>
      <w:r w:rsidRPr="000452B7">
        <w:rPr>
          <w:rFonts w:ascii="Arial" w:hAnsi="Arial" w:cs="Arial"/>
          <w:color w:val="000000"/>
          <w:sz w:val="24"/>
          <w:szCs w:val="24"/>
        </w:rPr>
        <w:t>ymi</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d</w:t>
      </w:r>
      <w:r w:rsidRPr="000452B7">
        <w:rPr>
          <w:rFonts w:ascii="Arial" w:hAnsi="Arial" w:cs="Arial"/>
          <w:color w:val="000000"/>
          <w:spacing w:val="-1"/>
          <w:sz w:val="24"/>
          <w:szCs w:val="24"/>
        </w:rPr>
        <w:t>o</w:t>
      </w:r>
      <w:r w:rsidRPr="000452B7">
        <w:rPr>
          <w:rFonts w:ascii="Arial" w:hAnsi="Arial" w:cs="Arial"/>
          <w:color w:val="000000"/>
          <w:sz w:val="24"/>
          <w:szCs w:val="24"/>
        </w:rPr>
        <w:t>k</w:t>
      </w:r>
      <w:r w:rsidRPr="000452B7">
        <w:rPr>
          <w:rFonts w:ascii="Arial" w:hAnsi="Arial" w:cs="Arial"/>
          <w:color w:val="000000"/>
          <w:spacing w:val="1"/>
          <w:sz w:val="24"/>
          <w:szCs w:val="24"/>
        </w:rPr>
        <w:t>u</w:t>
      </w:r>
      <w:r w:rsidRPr="000452B7">
        <w:rPr>
          <w:rFonts w:ascii="Arial" w:hAnsi="Arial" w:cs="Arial"/>
          <w:color w:val="000000"/>
          <w:sz w:val="24"/>
          <w:szCs w:val="24"/>
        </w:rPr>
        <w:t>men</w:t>
      </w:r>
      <w:r w:rsidRPr="000452B7">
        <w:rPr>
          <w:rFonts w:ascii="Arial" w:hAnsi="Arial" w:cs="Arial"/>
          <w:color w:val="000000"/>
          <w:spacing w:val="1"/>
          <w:sz w:val="24"/>
          <w:szCs w:val="24"/>
        </w:rPr>
        <w:t>t</w:t>
      </w:r>
      <w:r w:rsidRPr="000452B7">
        <w:rPr>
          <w:rFonts w:ascii="Arial" w:hAnsi="Arial" w:cs="Arial"/>
          <w:color w:val="000000"/>
          <w:sz w:val="24"/>
          <w:szCs w:val="24"/>
        </w:rPr>
        <w:t>a</w:t>
      </w:r>
      <w:r w:rsidRPr="000452B7">
        <w:rPr>
          <w:rFonts w:ascii="Arial" w:hAnsi="Arial" w:cs="Arial"/>
          <w:color w:val="000000"/>
          <w:spacing w:val="1"/>
          <w:sz w:val="24"/>
          <w:szCs w:val="24"/>
        </w:rPr>
        <w:t>m</w:t>
      </w:r>
      <w:r w:rsidRPr="000452B7">
        <w:rPr>
          <w:rFonts w:ascii="Arial" w:hAnsi="Arial" w:cs="Arial"/>
          <w:color w:val="000000"/>
          <w:sz w:val="24"/>
          <w:szCs w:val="24"/>
        </w:rPr>
        <w:t>i</w:t>
      </w:r>
      <w:r w:rsidRPr="000452B7">
        <w:rPr>
          <w:rFonts w:ascii="Arial" w:hAnsi="Arial" w:cs="Arial"/>
          <w:color w:val="000000"/>
          <w:spacing w:val="15"/>
          <w:sz w:val="24"/>
          <w:szCs w:val="24"/>
        </w:rPr>
        <w:t xml:space="preserve"> </w:t>
      </w:r>
      <w:r w:rsidRPr="000452B7">
        <w:rPr>
          <w:rFonts w:ascii="Arial" w:hAnsi="Arial" w:cs="Arial"/>
          <w:color w:val="000000"/>
          <w:spacing w:val="1"/>
          <w:sz w:val="24"/>
          <w:szCs w:val="24"/>
        </w:rPr>
        <w:t>n</w:t>
      </w:r>
      <w:r w:rsidRPr="000452B7">
        <w:rPr>
          <w:rFonts w:ascii="Arial" w:hAnsi="Arial" w:cs="Arial"/>
          <w:color w:val="000000"/>
          <w:spacing w:val="-2"/>
          <w:sz w:val="24"/>
          <w:szCs w:val="24"/>
        </w:rPr>
        <w:t>a</w:t>
      </w:r>
      <w:r w:rsidRPr="000452B7">
        <w:rPr>
          <w:rFonts w:ascii="Arial" w:hAnsi="Arial" w:cs="Arial"/>
          <w:color w:val="000000"/>
          <w:spacing w:val="1"/>
          <w:sz w:val="24"/>
          <w:szCs w:val="24"/>
        </w:rPr>
        <w:t>l</w:t>
      </w:r>
      <w:r w:rsidRPr="000452B7">
        <w:rPr>
          <w:rFonts w:ascii="Arial" w:hAnsi="Arial" w:cs="Arial"/>
          <w:color w:val="000000"/>
          <w:spacing w:val="-1"/>
          <w:sz w:val="24"/>
          <w:szCs w:val="24"/>
        </w:rPr>
        <w:t>e</w:t>
      </w:r>
      <w:r w:rsidRPr="000452B7">
        <w:rPr>
          <w:rFonts w:ascii="Arial" w:hAnsi="Arial" w:cs="Arial"/>
          <w:color w:val="000000"/>
          <w:spacing w:val="1"/>
          <w:sz w:val="24"/>
          <w:szCs w:val="24"/>
        </w:rPr>
        <w:t>ż</w:t>
      </w:r>
      <w:r w:rsidRPr="000452B7">
        <w:rPr>
          <w:rFonts w:ascii="Arial" w:hAnsi="Arial" w:cs="Arial"/>
          <w:color w:val="000000"/>
          <w:sz w:val="24"/>
          <w:szCs w:val="24"/>
        </w:rPr>
        <w:t>y</w:t>
      </w:r>
      <w:r w:rsidRPr="000452B7">
        <w:rPr>
          <w:rFonts w:ascii="Arial" w:hAnsi="Arial" w:cs="Arial"/>
          <w:color w:val="000000"/>
          <w:spacing w:val="18"/>
          <w:sz w:val="24"/>
          <w:szCs w:val="24"/>
        </w:rPr>
        <w:t xml:space="preserve"> </w:t>
      </w:r>
      <w:r w:rsidRPr="000452B7">
        <w:rPr>
          <w:rFonts w:ascii="Arial" w:hAnsi="Arial" w:cs="Arial"/>
          <w:color w:val="000000"/>
          <w:spacing w:val="1"/>
          <w:sz w:val="24"/>
          <w:szCs w:val="24"/>
        </w:rPr>
        <w:t>u</w:t>
      </w:r>
      <w:r w:rsidRPr="000452B7">
        <w:rPr>
          <w:rFonts w:ascii="Arial" w:hAnsi="Arial" w:cs="Arial"/>
          <w:color w:val="000000"/>
          <w:sz w:val="24"/>
          <w:szCs w:val="24"/>
        </w:rPr>
        <w:t>m</w:t>
      </w:r>
      <w:r w:rsidRPr="000452B7">
        <w:rPr>
          <w:rFonts w:ascii="Arial" w:hAnsi="Arial" w:cs="Arial"/>
          <w:color w:val="000000"/>
          <w:spacing w:val="4"/>
          <w:sz w:val="24"/>
          <w:szCs w:val="24"/>
        </w:rPr>
        <w:t>i</w:t>
      </w:r>
      <w:r w:rsidRPr="000452B7">
        <w:rPr>
          <w:rFonts w:ascii="Arial" w:hAnsi="Arial" w:cs="Arial"/>
          <w:color w:val="000000"/>
          <w:spacing w:val="-1"/>
          <w:sz w:val="24"/>
          <w:szCs w:val="24"/>
        </w:rPr>
        <w:t>e</w:t>
      </w:r>
      <w:r w:rsidRPr="000452B7">
        <w:rPr>
          <w:rFonts w:ascii="Arial" w:hAnsi="Arial" w:cs="Arial"/>
          <w:color w:val="000000"/>
          <w:sz w:val="24"/>
          <w:szCs w:val="24"/>
        </w:rPr>
        <w:t>ś</w:t>
      </w:r>
      <w:r w:rsidRPr="000452B7">
        <w:rPr>
          <w:rFonts w:ascii="Arial" w:hAnsi="Arial" w:cs="Arial"/>
          <w:color w:val="000000"/>
          <w:spacing w:val="-1"/>
          <w:sz w:val="24"/>
          <w:szCs w:val="24"/>
        </w:rPr>
        <w:t>c</w:t>
      </w:r>
      <w:r w:rsidRPr="000452B7">
        <w:rPr>
          <w:rFonts w:ascii="Arial" w:hAnsi="Arial" w:cs="Arial"/>
          <w:color w:val="000000"/>
          <w:spacing w:val="3"/>
          <w:sz w:val="24"/>
          <w:szCs w:val="24"/>
        </w:rPr>
        <w:t>i</w:t>
      </w:r>
      <w:r w:rsidRPr="000452B7">
        <w:rPr>
          <w:rFonts w:ascii="Arial" w:hAnsi="Arial" w:cs="Arial"/>
          <w:color w:val="000000"/>
          <w:sz w:val="24"/>
          <w:szCs w:val="24"/>
        </w:rPr>
        <w:t>ć</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n</w:t>
      </w:r>
      <w:r w:rsidRPr="000452B7">
        <w:rPr>
          <w:rFonts w:ascii="Arial" w:hAnsi="Arial" w:cs="Arial"/>
          <w:color w:val="000000"/>
          <w:sz w:val="24"/>
          <w:szCs w:val="24"/>
        </w:rPr>
        <w:t>a</w:t>
      </w:r>
      <w:r w:rsidRPr="000452B7">
        <w:rPr>
          <w:rFonts w:ascii="Arial" w:hAnsi="Arial" w:cs="Arial"/>
          <w:color w:val="000000"/>
          <w:spacing w:val="31"/>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3"/>
          <w:sz w:val="24"/>
          <w:szCs w:val="24"/>
        </w:rPr>
        <w:t>l</w:t>
      </w:r>
      <w:r w:rsidRPr="000452B7">
        <w:rPr>
          <w:rFonts w:ascii="Arial" w:hAnsi="Arial" w:cs="Arial"/>
          <w:color w:val="000000"/>
          <w:sz w:val="24"/>
          <w:szCs w:val="24"/>
        </w:rPr>
        <w:t>a</w:t>
      </w:r>
      <w:r w:rsidRPr="000452B7">
        <w:rPr>
          <w:rFonts w:ascii="Arial" w:hAnsi="Arial" w:cs="Arial"/>
          <w:color w:val="000000"/>
          <w:spacing w:val="1"/>
          <w:sz w:val="24"/>
          <w:szCs w:val="24"/>
        </w:rPr>
        <w:t>t</w:t>
      </w:r>
      <w:r w:rsidRPr="000452B7">
        <w:rPr>
          <w:rFonts w:ascii="Arial" w:hAnsi="Arial" w:cs="Arial"/>
          <w:color w:val="000000"/>
          <w:sz w:val="24"/>
          <w:szCs w:val="24"/>
        </w:rPr>
        <w:t>f</w:t>
      </w:r>
      <w:r w:rsidRPr="000452B7">
        <w:rPr>
          <w:rFonts w:ascii="Arial" w:hAnsi="Arial" w:cs="Arial"/>
          <w:color w:val="000000"/>
          <w:spacing w:val="-1"/>
          <w:sz w:val="24"/>
          <w:szCs w:val="24"/>
        </w:rPr>
        <w:t>or</w:t>
      </w:r>
      <w:r w:rsidRPr="000452B7">
        <w:rPr>
          <w:rFonts w:ascii="Arial" w:hAnsi="Arial" w:cs="Arial"/>
          <w:color w:val="000000"/>
          <w:sz w:val="24"/>
          <w:szCs w:val="24"/>
        </w:rPr>
        <w:t>m</w:t>
      </w:r>
      <w:r w:rsidRPr="000452B7">
        <w:rPr>
          <w:rFonts w:ascii="Arial" w:hAnsi="Arial" w:cs="Arial"/>
          <w:color w:val="000000"/>
          <w:spacing w:val="3"/>
          <w:sz w:val="24"/>
          <w:szCs w:val="24"/>
        </w:rPr>
        <w:t>i</w:t>
      </w:r>
      <w:r w:rsidRPr="000452B7">
        <w:rPr>
          <w:rFonts w:ascii="Arial" w:hAnsi="Arial" w:cs="Arial"/>
          <w:color w:val="000000"/>
          <w:sz w:val="24"/>
          <w:szCs w:val="24"/>
        </w:rPr>
        <w:t>e</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1"/>
          <w:sz w:val="24"/>
          <w:szCs w:val="24"/>
        </w:rPr>
        <w:t>o</w:t>
      </w:r>
      <w:r w:rsidRPr="000452B7">
        <w:rPr>
          <w:rFonts w:ascii="Arial" w:hAnsi="Arial" w:cs="Arial"/>
          <w:color w:val="000000"/>
          <w:sz w:val="24"/>
          <w:szCs w:val="24"/>
        </w:rPr>
        <w:t>d a</w:t>
      </w:r>
      <w:r w:rsidRPr="000452B7">
        <w:rPr>
          <w:rFonts w:ascii="Arial" w:hAnsi="Arial" w:cs="Arial"/>
          <w:color w:val="000000"/>
          <w:spacing w:val="1"/>
          <w:sz w:val="24"/>
          <w:szCs w:val="24"/>
        </w:rPr>
        <w:t>d</w:t>
      </w:r>
      <w:r w:rsidRPr="000452B7">
        <w:rPr>
          <w:rFonts w:ascii="Arial" w:hAnsi="Arial" w:cs="Arial"/>
          <w:color w:val="000000"/>
          <w:spacing w:val="-1"/>
          <w:sz w:val="24"/>
          <w:szCs w:val="24"/>
        </w:rPr>
        <w:t>r</w:t>
      </w:r>
      <w:r w:rsidRPr="000452B7">
        <w:rPr>
          <w:rFonts w:ascii="Arial" w:hAnsi="Arial" w:cs="Arial"/>
          <w:color w:val="000000"/>
          <w:spacing w:val="1"/>
          <w:sz w:val="24"/>
          <w:szCs w:val="24"/>
        </w:rPr>
        <w:t>e</w:t>
      </w:r>
      <w:r w:rsidRPr="000452B7">
        <w:rPr>
          <w:rFonts w:ascii="Arial" w:hAnsi="Arial" w:cs="Arial"/>
          <w:color w:val="000000"/>
          <w:sz w:val="24"/>
          <w:szCs w:val="24"/>
        </w:rPr>
        <w:t>s</w:t>
      </w:r>
      <w:r w:rsidRPr="000452B7">
        <w:rPr>
          <w:rFonts w:ascii="Arial" w:hAnsi="Arial" w:cs="Arial"/>
          <w:color w:val="000000"/>
          <w:spacing w:val="-2"/>
          <w:sz w:val="24"/>
          <w:szCs w:val="24"/>
        </w:rPr>
        <w:t>e</w:t>
      </w:r>
      <w:r w:rsidRPr="000452B7">
        <w:rPr>
          <w:rFonts w:ascii="Arial" w:hAnsi="Arial" w:cs="Arial"/>
          <w:color w:val="000000"/>
          <w:sz w:val="24"/>
          <w:szCs w:val="24"/>
        </w:rPr>
        <w:t>m</w:t>
      </w:r>
      <w:r w:rsidRPr="000452B7">
        <w:rPr>
          <w:rFonts w:ascii="Arial" w:hAnsi="Arial" w:cs="Arial"/>
          <w:color w:val="000000"/>
          <w:spacing w:val="2"/>
          <w:sz w:val="24"/>
          <w:szCs w:val="24"/>
        </w:rPr>
        <w:t>:</w:t>
      </w:r>
      <w:r w:rsidRPr="000452B7">
        <w:rPr>
          <w:rFonts w:ascii="Arial" w:hAnsi="Arial" w:cs="Arial"/>
          <w:color w:val="000000"/>
          <w:spacing w:val="1"/>
          <w:sz w:val="24"/>
          <w:szCs w:val="24"/>
        </w:rPr>
        <w:t xml:space="preserve"> </w:t>
      </w:r>
      <w:r w:rsidRPr="000452B7">
        <w:rPr>
          <w:rFonts w:ascii="Arial" w:hAnsi="Arial" w:cs="Arial"/>
          <w:color w:val="000000"/>
          <w:sz w:val="24"/>
          <w:szCs w:val="24"/>
        </w:rPr>
        <w:t xml:space="preserve"> </w:t>
      </w:r>
      <w:hyperlink r:id="rId38" w:history="1">
        <w:r w:rsidRPr="000452B7">
          <w:rPr>
            <w:rStyle w:val="Hipercze"/>
            <w:rFonts w:ascii="Arial" w:hAnsi="Arial" w:cs="Arial"/>
            <w:sz w:val="24"/>
            <w:szCs w:val="24"/>
          </w:rPr>
          <w:t>https://platformazakupowa.pl/pn/zbilk_szczecin</w:t>
        </w:r>
        <w:r w:rsidRPr="000452B7">
          <w:rPr>
            <w:rStyle w:val="Hipercze"/>
            <w:rFonts w:ascii="Arial" w:hAnsi="Arial" w:cs="Arial"/>
            <w:sz w:val="24"/>
            <w:szCs w:val="24"/>
            <w:lang w:val="pl-PL"/>
          </w:rPr>
          <w:t xml:space="preserve">   </w:t>
        </w:r>
      </w:hyperlink>
      <w:r w:rsidRPr="000452B7">
        <w:rPr>
          <w:rFonts w:ascii="Arial" w:hAnsi="Arial" w:cs="Arial"/>
          <w:b/>
          <w:spacing w:val="1"/>
          <w:sz w:val="24"/>
          <w:szCs w:val="24"/>
          <w:lang w:val="pl-PL"/>
        </w:rPr>
        <w:t xml:space="preserve">   do dnia</w:t>
      </w:r>
      <w:r w:rsidR="0095686B">
        <w:rPr>
          <w:rFonts w:ascii="Arial" w:hAnsi="Arial" w:cs="Arial"/>
          <w:b/>
          <w:spacing w:val="1"/>
          <w:sz w:val="24"/>
          <w:szCs w:val="24"/>
          <w:lang w:val="pl-PL"/>
        </w:rPr>
        <w:t xml:space="preserve"> </w:t>
      </w:r>
      <w:r w:rsidR="004311D8">
        <w:rPr>
          <w:rFonts w:ascii="Arial" w:hAnsi="Arial" w:cs="Arial"/>
          <w:b/>
          <w:spacing w:val="1"/>
          <w:sz w:val="24"/>
          <w:szCs w:val="24"/>
          <w:lang w:val="pl-PL"/>
        </w:rPr>
        <w:t>05.06</w:t>
      </w:r>
      <w:r w:rsidRPr="000452B7">
        <w:rPr>
          <w:rFonts w:ascii="Arial" w:hAnsi="Arial" w:cs="Arial"/>
          <w:b/>
          <w:spacing w:val="1"/>
          <w:sz w:val="24"/>
          <w:szCs w:val="24"/>
          <w:lang w:val="pl-PL"/>
        </w:rPr>
        <w:t>.202</w:t>
      </w:r>
      <w:r w:rsidR="006D008A">
        <w:rPr>
          <w:rFonts w:ascii="Arial" w:hAnsi="Arial" w:cs="Arial"/>
          <w:b/>
          <w:spacing w:val="1"/>
          <w:sz w:val="24"/>
          <w:szCs w:val="24"/>
          <w:lang w:val="pl-PL"/>
        </w:rPr>
        <w:t>5</w:t>
      </w:r>
      <w:r w:rsidRPr="000452B7">
        <w:rPr>
          <w:rFonts w:ascii="Arial" w:hAnsi="Arial" w:cs="Arial"/>
          <w:b/>
          <w:spacing w:val="-1"/>
          <w:sz w:val="24"/>
          <w:szCs w:val="24"/>
        </w:rPr>
        <w:t>r</w:t>
      </w:r>
      <w:r w:rsidRPr="000452B7">
        <w:rPr>
          <w:rFonts w:ascii="Arial" w:hAnsi="Arial" w:cs="Arial"/>
          <w:b/>
          <w:sz w:val="24"/>
          <w:szCs w:val="24"/>
        </w:rPr>
        <w:t>.</w:t>
      </w:r>
      <w:r w:rsidRPr="000452B7">
        <w:rPr>
          <w:rFonts w:ascii="Arial" w:hAnsi="Arial" w:cs="Arial"/>
          <w:b/>
          <w:spacing w:val="-11"/>
          <w:sz w:val="24"/>
          <w:szCs w:val="24"/>
        </w:rPr>
        <w:t xml:space="preserve"> </w:t>
      </w:r>
      <w:r w:rsidRPr="000452B7">
        <w:rPr>
          <w:rFonts w:ascii="Arial" w:hAnsi="Arial" w:cs="Arial"/>
          <w:b/>
          <w:spacing w:val="1"/>
          <w:sz w:val="24"/>
          <w:szCs w:val="24"/>
        </w:rPr>
        <w:t>d</w:t>
      </w:r>
      <w:r w:rsidRPr="000452B7">
        <w:rPr>
          <w:rFonts w:ascii="Arial" w:hAnsi="Arial" w:cs="Arial"/>
          <w:b/>
          <w:sz w:val="24"/>
          <w:szCs w:val="24"/>
        </w:rPr>
        <w:t>o</w:t>
      </w:r>
      <w:r w:rsidRPr="000452B7">
        <w:rPr>
          <w:rFonts w:ascii="Arial" w:hAnsi="Arial" w:cs="Arial"/>
          <w:b/>
          <w:spacing w:val="-3"/>
          <w:sz w:val="24"/>
          <w:szCs w:val="24"/>
        </w:rPr>
        <w:t xml:space="preserve"> </w:t>
      </w:r>
      <w:r w:rsidRPr="000452B7">
        <w:rPr>
          <w:rFonts w:ascii="Arial" w:hAnsi="Arial" w:cs="Arial"/>
          <w:b/>
          <w:spacing w:val="2"/>
          <w:sz w:val="24"/>
          <w:szCs w:val="24"/>
        </w:rPr>
        <w:t>g</w:t>
      </w:r>
      <w:r w:rsidRPr="000452B7">
        <w:rPr>
          <w:rFonts w:ascii="Arial" w:hAnsi="Arial" w:cs="Arial"/>
          <w:b/>
          <w:spacing w:val="-1"/>
          <w:sz w:val="24"/>
          <w:szCs w:val="24"/>
        </w:rPr>
        <w:t>o</w:t>
      </w:r>
      <w:r w:rsidRPr="000452B7">
        <w:rPr>
          <w:rFonts w:ascii="Arial" w:hAnsi="Arial" w:cs="Arial"/>
          <w:b/>
          <w:spacing w:val="1"/>
          <w:sz w:val="24"/>
          <w:szCs w:val="24"/>
        </w:rPr>
        <w:t>dz</w:t>
      </w:r>
      <w:r w:rsidRPr="000452B7">
        <w:rPr>
          <w:rFonts w:ascii="Arial" w:hAnsi="Arial" w:cs="Arial"/>
          <w:b/>
          <w:sz w:val="24"/>
          <w:szCs w:val="24"/>
        </w:rPr>
        <w:t>.</w:t>
      </w:r>
      <w:r w:rsidRPr="000452B7">
        <w:rPr>
          <w:rFonts w:ascii="Arial" w:hAnsi="Arial" w:cs="Arial"/>
          <w:b/>
          <w:spacing w:val="-6"/>
          <w:sz w:val="24"/>
          <w:szCs w:val="24"/>
        </w:rPr>
        <w:t xml:space="preserve"> </w:t>
      </w:r>
      <w:r w:rsidRPr="000452B7">
        <w:rPr>
          <w:rFonts w:ascii="Arial" w:hAnsi="Arial" w:cs="Arial"/>
          <w:b/>
          <w:spacing w:val="4"/>
          <w:sz w:val="24"/>
          <w:szCs w:val="24"/>
          <w:lang w:val="pl-PL"/>
        </w:rPr>
        <w:t>10</w:t>
      </w:r>
      <w:r w:rsidRPr="000452B7">
        <w:rPr>
          <w:rFonts w:ascii="Arial" w:hAnsi="Arial" w:cs="Arial"/>
          <w:b/>
          <w:sz w:val="24"/>
          <w:szCs w:val="24"/>
        </w:rPr>
        <w:t>.00.</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Otwarcie ofert odbędzie się </w:t>
      </w:r>
      <w:r w:rsidRPr="000452B7">
        <w:rPr>
          <w:rFonts w:ascii="Arial" w:hAnsi="Arial" w:cs="Arial"/>
          <w:b/>
          <w:bCs/>
          <w:sz w:val="24"/>
          <w:szCs w:val="24"/>
        </w:rPr>
        <w:t xml:space="preserve">w dniu  </w:t>
      </w:r>
      <w:r w:rsidR="004311D8">
        <w:rPr>
          <w:rFonts w:ascii="Arial" w:hAnsi="Arial" w:cs="Arial"/>
          <w:b/>
          <w:bCs/>
          <w:sz w:val="24"/>
          <w:szCs w:val="24"/>
          <w:lang w:val="pl-PL"/>
        </w:rPr>
        <w:t>05.06</w:t>
      </w:r>
      <w:r w:rsidRPr="000452B7">
        <w:rPr>
          <w:rFonts w:ascii="Arial" w:hAnsi="Arial" w:cs="Arial"/>
          <w:b/>
          <w:bCs/>
          <w:sz w:val="24"/>
          <w:szCs w:val="24"/>
        </w:rPr>
        <w:t>.202</w:t>
      </w:r>
      <w:r w:rsidR="006D008A">
        <w:rPr>
          <w:rFonts w:ascii="Arial" w:hAnsi="Arial" w:cs="Arial"/>
          <w:b/>
          <w:bCs/>
          <w:sz w:val="24"/>
          <w:szCs w:val="24"/>
          <w:lang w:val="pl-PL"/>
        </w:rPr>
        <w:t>5</w:t>
      </w:r>
      <w:r w:rsidRPr="000452B7">
        <w:rPr>
          <w:rFonts w:ascii="Arial" w:hAnsi="Arial" w:cs="Arial"/>
          <w:b/>
          <w:bCs/>
          <w:sz w:val="24"/>
          <w:szCs w:val="24"/>
        </w:rPr>
        <w:t xml:space="preserve">r., o godz. </w:t>
      </w:r>
      <w:r w:rsidRPr="000452B7">
        <w:rPr>
          <w:rFonts w:ascii="Arial" w:hAnsi="Arial" w:cs="Arial"/>
          <w:b/>
          <w:bCs/>
          <w:sz w:val="24"/>
          <w:szCs w:val="24"/>
          <w:lang w:val="pl-PL"/>
        </w:rPr>
        <w:t>10</w:t>
      </w:r>
      <w:r w:rsidRPr="000452B7">
        <w:rPr>
          <w:rFonts w:ascii="Arial" w:hAnsi="Arial" w:cs="Arial"/>
          <w:b/>
          <w:bCs/>
          <w:sz w:val="24"/>
          <w:szCs w:val="24"/>
        </w:rPr>
        <w:t xml:space="preserve">.05.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Wykonawca pozostaje związany ofertą przez okres 30 dni</w:t>
      </w:r>
      <w:r w:rsidRPr="000452B7">
        <w:rPr>
          <w:rFonts w:ascii="Arial" w:hAnsi="Arial" w:cs="Arial"/>
          <w:color w:val="000000"/>
          <w:sz w:val="24"/>
          <w:szCs w:val="24"/>
          <w:lang w:val="pl-PL"/>
        </w:rPr>
        <w:t xml:space="preserve">, tj. </w:t>
      </w:r>
      <w:r w:rsidRPr="000452B7">
        <w:rPr>
          <w:rFonts w:ascii="Arial" w:hAnsi="Arial" w:cs="Arial"/>
          <w:b/>
          <w:sz w:val="24"/>
          <w:szCs w:val="24"/>
          <w:lang w:val="pl-PL"/>
        </w:rPr>
        <w:t xml:space="preserve">do dnia </w:t>
      </w:r>
      <w:r w:rsidR="004311D8">
        <w:rPr>
          <w:rFonts w:ascii="Arial" w:hAnsi="Arial" w:cs="Arial"/>
          <w:b/>
          <w:sz w:val="24"/>
          <w:szCs w:val="24"/>
          <w:lang w:val="pl-PL"/>
        </w:rPr>
        <w:t>04.07</w:t>
      </w:r>
      <w:r w:rsidR="00862A13" w:rsidRPr="000452B7">
        <w:rPr>
          <w:rFonts w:ascii="Arial" w:hAnsi="Arial" w:cs="Arial"/>
          <w:b/>
          <w:sz w:val="24"/>
          <w:szCs w:val="24"/>
          <w:lang w:val="pl-PL"/>
        </w:rPr>
        <w:t>.</w:t>
      </w:r>
      <w:r w:rsidRPr="000452B7">
        <w:rPr>
          <w:rFonts w:ascii="Arial" w:hAnsi="Arial" w:cs="Arial"/>
          <w:b/>
          <w:sz w:val="24"/>
          <w:szCs w:val="24"/>
          <w:lang w:val="pl-PL"/>
        </w:rPr>
        <w:t>202</w:t>
      </w:r>
      <w:r w:rsidR="00C179FB">
        <w:rPr>
          <w:rFonts w:ascii="Arial" w:hAnsi="Arial" w:cs="Arial"/>
          <w:b/>
          <w:sz w:val="24"/>
          <w:szCs w:val="24"/>
          <w:lang w:val="pl-PL"/>
        </w:rPr>
        <w:t>5</w:t>
      </w:r>
      <w:r w:rsidRPr="000452B7">
        <w:rPr>
          <w:rFonts w:ascii="Arial" w:hAnsi="Arial" w:cs="Arial"/>
          <w:b/>
          <w:sz w:val="24"/>
          <w:szCs w:val="24"/>
          <w:lang w:val="pl-PL"/>
        </w:rPr>
        <w:t>r.</w:t>
      </w:r>
      <w:r w:rsidRPr="000452B7">
        <w:rPr>
          <w:rFonts w:ascii="Arial" w:hAnsi="Arial" w:cs="Arial"/>
          <w:color w:val="000000"/>
          <w:sz w:val="24"/>
          <w:szCs w:val="24"/>
          <w:lang w:val="pl-PL"/>
        </w:rPr>
        <w:t xml:space="preserve"> </w:t>
      </w:r>
      <w:r w:rsidRPr="000452B7">
        <w:rPr>
          <w:rFonts w:ascii="Arial" w:hAnsi="Arial" w:cs="Arial"/>
          <w:color w:val="000000"/>
          <w:sz w:val="24"/>
          <w:szCs w:val="24"/>
        </w:rPr>
        <w:t xml:space="preserve">Bieg terminu związania ofertą rozpoczyna się wraz z upływem terminu składania ofert.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lastRenderedPageBreak/>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 sytuacji, o której mowa w pkt 4 zamawiający zamieści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9"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zmianie terminu otwarcia ofert.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najpóźniej przed otwarciem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40"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kwocie, jaką zamierza przeznaczyć na sfinansowanie zamówienia.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niezwłocznie po otwarciu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41"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informacje o których mowa w art. 222 ustawy. </w:t>
      </w:r>
    </w:p>
    <w:p w:rsidR="004D4BBF" w:rsidRPr="000452B7" w:rsidRDefault="004D4BBF" w:rsidP="000452B7">
      <w:pPr>
        <w:pStyle w:val="ust"/>
        <w:spacing w:before="0" w:after="0" w:line="360" w:lineRule="auto"/>
        <w:ind w:left="567" w:hanging="283"/>
        <w:rPr>
          <w:rFonts w:ascii="Arial" w:hAnsi="Arial" w:cs="Arial"/>
          <w:color w:val="000000"/>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 Kryteria oceny ofert</w:t>
      </w:r>
    </w:p>
    <w:p w:rsidR="004D4BBF" w:rsidRPr="000452B7" w:rsidRDefault="004D4BBF" w:rsidP="000452B7">
      <w:pPr>
        <w:pStyle w:val="Tekstpodstawowywcity21"/>
        <w:spacing w:line="360" w:lineRule="auto"/>
        <w:ind w:left="284"/>
        <w:rPr>
          <w:rFonts w:ascii="Arial" w:hAnsi="Arial" w:cs="Arial"/>
          <w:color w:val="000000"/>
          <w:spacing w:val="-6"/>
        </w:rPr>
      </w:pPr>
    </w:p>
    <w:p w:rsidR="004D4BBF" w:rsidRPr="000452B7" w:rsidRDefault="004D4BBF" w:rsidP="000452B7">
      <w:pPr>
        <w:pStyle w:val="Tekstpodstawowywcity21"/>
        <w:numPr>
          <w:ilvl w:val="0"/>
          <w:numId w:val="19"/>
        </w:numPr>
        <w:tabs>
          <w:tab w:val="left" w:pos="284"/>
        </w:tabs>
        <w:spacing w:line="360" w:lineRule="auto"/>
        <w:ind w:left="284" w:hanging="284"/>
        <w:rPr>
          <w:rFonts w:ascii="Arial" w:hAnsi="Arial" w:cs="Arial"/>
        </w:rPr>
      </w:pPr>
      <w:r w:rsidRPr="000452B7">
        <w:rPr>
          <w:rFonts w:ascii="Arial" w:hAnsi="Arial" w:cs="Arial"/>
          <w:b w:val="0"/>
          <w:spacing w:val="-6"/>
        </w:rPr>
        <w:t>Wybór oferty najkorzystniejszej zostanie dokonany według następujących kryteriów oceny</w:t>
      </w:r>
      <w:r w:rsidRPr="000452B7">
        <w:rPr>
          <w:rFonts w:ascii="Arial" w:hAnsi="Arial" w:cs="Arial"/>
          <w:spacing w:val="-6"/>
        </w:rPr>
        <w:t xml:space="preserve"> </w:t>
      </w:r>
      <w:r w:rsidRPr="000452B7">
        <w:rPr>
          <w:rFonts w:ascii="Arial" w:hAnsi="Arial" w:cs="Arial"/>
          <w:b w:val="0"/>
          <w:spacing w:val="-6"/>
        </w:rPr>
        <w:t xml:space="preserve">ofert: </w:t>
      </w:r>
    </w:p>
    <w:p w:rsidR="004D4BBF" w:rsidRPr="000452B7" w:rsidRDefault="004D4BBF" w:rsidP="006D008A">
      <w:pPr>
        <w:pStyle w:val="Tekstpodstawowywcity21"/>
        <w:numPr>
          <w:ilvl w:val="4"/>
          <w:numId w:val="27"/>
        </w:numPr>
        <w:tabs>
          <w:tab w:val="left" w:pos="284"/>
        </w:tabs>
        <w:spacing w:line="360" w:lineRule="auto"/>
        <w:ind w:hanging="3316"/>
        <w:rPr>
          <w:rFonts w:ascii="Arial" w:hAnsi="Arial" w:cs="Arial"/>
        </w:rPr>
      </w:pPr>
      <w:r w:rsidRPr="000452B7">
        <w:rPr>
          <w:rFonts w:ascii="Arial" w:hAnsi="Arial" w:cs="Arial"/>
        </w:rPr>
        <w:t>cena (C) – 60 %</w:t>
      </w:r>
    </w:p>
    <w:p w:rsidR="004D4BBF" w:rsidRPr="000452B7" w:rsidRDefault="004D4BBF" w:rsidP="000452B7">
      <w:pPr>
        <w:pStyle w:val="Tekstpodstawowy21"/>
        <w:tabs>
          <w:tab w:val="left" w:pos="-2127"/>
          <w:tab w:val="left" w:pos="284"/>
        </w:tabs>
        <w:spacing w:after="0" w:line="360" w:lineRule="auto"/>
        <w:ind w:left="284"/>
        <w:jc w:val="both"/>
        <w:rPr>
          <w:rFonts w:ascii="Arial" w:hAnsi="Arial" w:cs="Arial"/>
          <w:sz w:val="24"/>
          <w:szCs w:val="24"/>
        </w:rPr>
      </w:pPr>
      <w:r w:rsidRPr="000452B7">
        <w:rPr>
          <w:rFonts w:ascii="Arial" w:hAnsi="Arial" w:cs="Arial"/>
          <w:sz w:val="24"/>
          <w:szCs w:val="24"/>
        </w:rPr>
        <w:tab/>
        <w:t xml:space="preserve">Sposób przyznania punktów w kryterium: </w:t>
      </w:r>
    </w:p>
    <w:p w:rsidR="004D4BBF" w:rsidRPr="000452B7" w:rsidRDefault="004D4BBF" w:rsidP="000452B7">
      <w:pPr>
        <w:spacing w:line="360" w:lineRule="auto"/>
        <w:jc w:val="both"/>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spacing w:line="360" w:lineRule="auto"/>
        <w:ind w:left="1416"/>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najniższa cena ofertowa    </w:t>
      </w:r>
    </w:p>
    <w:p w:rsidR="004D4BBF" w:rsidRPr="000452B7" w:rsidRDefault="004D4BBF" w:rsidP="000452B7">
      <w:pPr>
        <w:tabs>
          <w:tab w:val="left" w:pos="2127"/>
        </w:tabs>
        <w:spacing w:line="360" w:lineRule="auto"/>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sz w:val="24"/>
          <w:szCs w:val="24"/>
        </w:rPr>
        <w:t>C</w:t>
      </w:r>
      <w:r w:rsidRPr="000452B7">
        <w:rPr>
          <w:rFonts w:ascii="Arial" w:hAnsi="Arial" w:cs="Arial"/>
          <w:sz w:val="24"/>
          <w:szCs w:val="24"/>
        </w:rPr>
        <w:t xml:space="preserve">  = ------------------------------------------------------ x 100 pkt x 60%</w:t>
      </w:r>
    </w:p>
    <w:p w:rsidR="004D4BBF" w:rsidRPr="000452B7" w:rsidRDefault="004D4BBF" w:rsidP="000452B7">
      <w:pPr>
        <w:spacing w:line="360" w:lineRule="auto"/>
        <w:ind w:left="708" w:firstLine="132"/>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cena ofertowa w ofercie ocenianej</w:t>
      </w:r>
    </w:p>
    <w:p w:rsidR="004D4BBF" w:rsidRPr="000452B7" w:rsidRDefault="004D4BBF" w:rsidP="000452B7">
      <w:pPr>
        <w:spacing w:line="360" w:lineRule="auto"/>
        <w:ind w:left="708" w:firstLine="132"/>
        <w:jc w:val="both"/>
        <w:rPr>
          <w:rFonts w:ascii="Arial" w:hAnsi="Arial" w:cs="Arial"/>
          <w:sz w:val="24"/>
          <w:szCs w:val="24"/>
        </w:rPr>
      </w:pPr>
    </w:p>
    <w:p w:rsidR="004D4BBF" w:rsidRPr="000452B7" w:rsidRDefault="004D4BBF" w:rsidP="006D008A">
      <w:pPr>
        <w:pStyle w:val="Tekstpodstawowywcity21"/>
        <w:numPr>
          <w:ilvl w:val="4"/>
          <w:numId w:val="27"/>
        </w:numPr>
        <w:tabs>
          <w:tab w:val="left" w:pos="426"/>
        </w:tabs>
        <w:spacing w:line="360" w:lineRule="auto"/>
        <w:ind w:hanging="3316"/>
        <w:rPr>
          <w:rFonts w:ascii="Arial" w:hAnsi="Arial" w:cs="Arial"/>
        </w:rPr>
      </w:pPr>
      <w:r w:rsidRPr="000452B7">
        <w:rPr>
          <w:rFonts w:ascii="Arial" w:hAnsi="Arial" w:cs="Arial"/>
          <w:spacing w:val="-4"/>
        </w:rPr>
        <w:t>okres gwarancji</w:t>
      </w:r>
      <w:r w:rsidRPr="000452B7">
        <w:rPr>
          <w:rFonts w:ascii="Arial" w:hAnsi="Arial" w:cs="Arial"/>
          <w:b w:val="0"/>
          <w:spacing w:val="-4"/>
        </w:rPr>
        <w:t xml:space="preserve"> (G) – </w:t>
      </w:r>
      <w:r w:rsidRPr="000452B7">
        <w:rPr>
          <w:rFonts w:ascii="Arial" w:hAnsi="Arial" w:cs="Arial"/>
          <w:spacing w:val="-4"/>
          <w:lang w:val="pl-PL"/>
        </w:rPr>
        <w:t>2</w:t>
      </w:r>
      <w:r w:rsidRPr="000452B7">
        <w:rPr>
          <w:rFonts w:ascii="Arial" w:hAnsi="Arial" w:cs="Arial"/>
          <w:spacing w:val="-4"/>
        </w:rPr>
        <w:t>0%</w:t>
      </w:r>
    </w:p>
    <w:p w:rsidR="004D4BBF" w:rsidRPr="000452B7" w:rsidRDefault="004D4BBF" w:rsidP="000452B7">
      <w:pPr>
        <w:pStyle w:val="WW-Tekstpodstawowywcity2"/>
        <w:tabs>
          <w:tab w:val="left" w:pos="284"/>
        </w:tabs>
        <w:spacing w:before="40" w:after="40" w:line="360" w:lineRule="auto"/>
        <w:ind w:left="284"/>
        <w:rPr>
          <w:rFonts w:ascii="Arial" w:hAnsi="Arial" w:cs="Arial"/>
          <w:szCs w:val="24"/>
        </w:rPr>
      </w:pPr>
      <w:r w:rsidRPr="000452B7">
        <w:rPr>
          <w:rFonts w:ascii="Arial" w:hAnsi="Arial" w:cs="Arial"/>
          <w:b w:val="0"/>
          <w:szCs w:val="24"/>
        </w:rPr>
        <w:tab/>
        <w:t>Sposób przyznania punktów w kryterium:</w:t>
      </w:r>
    </w:p>
    <w:p w:rsidR="004D4BBF" w:rsidRPr="000452B7" w:rsidRDefault="004D4BBF" w:rsidP="000452B7">
      <w:pPr>
        <w:tabs>
          <w:tab w:val="left" w:pos="1418"/>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ab/>
      </w:r>
      <w:bookmarkStart w:id="10" w:name="_Hlk74738690"/>
      <w:r w:rsidRPr="000452B7">
        <w:rPr>
          <w:rFonts w:ascii="Arial" w:hAnsi="Arial" w:cs="Arial"/>
          <w:sz w:val="24"/>
          <w:szCs w:val="24"/>
        </w:rPr>
        <w:t xml:space="preserve">okres gwarancji </w:t>
      </w:r>
      <w:bookmarkEnd w:id="10"/>
      <w:r w:rsidRPr="000452B7">
        <w:rPr>
          <w:rFonts w:ascii="Arial" w:hAnsi="Arial" w:cs="Arial"/>
          <w:sz w:val="24"/>
          <w:szCs w:val="24"/>
        </w:rPr>
        <w:t xml:space="preserve">w ofercie ocenianej </w:t>
      </w:r>
    </w:p>
    <w:p w:rsidR="004D4BBF" w:rsidRPr="000452B7" w:rsidRDefault="004D4BBF" w:rsidP="000452B7">
      <w:pPr>
        <w:tabs>
          <w:tab w:val="left" w:pos="993"/>
          <w:tab w:val="left" w:pos="1134"/>
        </w:tabs>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G</w:t>
      </w:r>
      <w:r w:rsidRPr="000452B7">
        <w:rPr>
          <w:rFonts w:ascii="Arial" w:hAnsi="Arial" w:cs="Arial"/>
          <w:sz w:val="24"/>
          <w:szCs w:val="24"/>
        </w:rPr>
        <w:t xml:space="preserve"> = ----------------------------------------------------------------------  x 100 pkt x 20%</w:t>
      </w:r>
    </w:p>
    <w:p w:rsidR="004D4BBF" w:rsidRPr="000452B7" w:rsidRDefault="004D4BBF" w:rsidP="000452B7">
      <w:pPr>
        <w:pStyle w:val="Nagwek7"/>
        <w:tabs>
          <w:tab w:val="left" w:pos="709"/>
        </w:tabs>
        <w:spacing w:line="360" w:lineRule="auto"/>
        <w:rPr>
          <w:rFonts w:ascii="Arial" w:hAnsi="Arial" w:cs="Arial"/>
        </w:rPr>
      </w:pPr>
      <w:r w:rsidRPr="000452B7">
        <w:rPr>
          <w:rFonts w:ascii="Arial" w:hAnsi="Arial" w:cs="Arial"/>
        </w:rPr>
        <w:tab/>
        <w:t xml:space="preserve">    najdłuższy okres gwarancji spośród złożonych ofert</w:t>
      </w:r>
    </w:p>
    <w:p w:rsidR="004D4BBF" w:rsidRPr="000452B7" w:rsidRDefault="004D4BBF" w:rsidP="000452B7">
      <w:pPr>
        <w:spacing w:line="360" w:lineRule="auto"/>
        <w:ind w:left="300"/>
        <w:jc w:val="both"/>
        <w:rPr>
          <w:rFonts w:ascii="Arial" w:hAnsi="Arial" w:cs="Arial"/>
          <w:b/>
          <w:sz w:val="24"/>
          <w:szCs w:val="24"/>
          <w:lang w:eastAsia="ar-SA"/>
        </w:rPr>
      </w:pPr>
    </w:p>
    <w:p w:rsidR="004D4BBF" w:rsidRPr="000452B7" w:rsidRDefault="004D4BBF" w:rsidP="000452B7">
      <w:pPr>
        <w:spacing w:line="360" w:lineRule="auto"/>
        <w:ind w:left="300"/>
        <w:jc w:val="both"/>
        <w:rPr>
          <w:rFonts w:ascii="Arial" w:hAnsi="Arial" w:cs="Arial"/>
          <w:sz w:val="24"/>
          <w:szCs w:val="24"/>
        </w:rPr>
      </w:pPr>
      <w:r w:rsidRPr="000452B7">
        <w:rPr>
          <w:rFonts w:ascii="Arial" w:eastAsia="Calibri" w:hAnsi="Arial" w:cs="Arial"/>
          <w:b/>
          <w:sz w:val="24"/>
          <w:szCs w:val="24"/>
          <w:lang w:eastAsia="ar-SA"/>
        </w:rPr>
        <w:t xml:space="preserve">       </w:t>
      </w:r>
      <w:r w:rsidRPr="000452B7">
        <w:rPr>
          <w:rFonts w:ascii="Arial" w:hAnsi="Arial" w:cs="Arial"/>
          <w:sz w:val="24"/>
          <w:szCs w:val="24"/>
          <w:lang w:eastAsia="ar-SA"/>
        </w:rPr>
        <w:t xml:space="preserve">Wymagany przez zamawiającego </w:t>
      </w:r>
      <w:r w:rsidRPr="000452B7">
        <w:rPr>
          <w:rFonts w:ascii="Arial" w:hAnsi="Arial" w:cs="Arial"/>
          <w:sz w:val="24"/>
          <w:szCs w:val="24"/>
        </w:rPr>
        <w:t>okres gwarancji</w:t>
      </w:r>
      <w:r w:rsidRPr="000452B7">
        <w:rPr>
          <w:rFonts w:ascii="Arial" w:hAnsi="Arial" w:cs="Arial"/>
          <w:sz w:val="24"/>
          <w:szCs w:val="24"/>
          <w:lang w:eastAsia="ar-SA"/>
        </w:rPr>
        <w:t>:</w:t>
      </w: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i/>
          <w:sz w:val="24"/>
          <w:szCs w:val="24"/>
          <w:lang w:eastAsia="ar-SA"/>
        </w:rPr>
        <w:t xml:space="preserve">a) minimalny okres – </w:t>
      </w:r>
      <w:r w:rsidR="00E03EBD">
        <w:rPr>
          <w:rFonts w:ascii="Arial" w:hAnsi="Arial" w:cs="Arial"/>
          <w:i/>
          <w:sz w:val="24"/>
          <w:szCs w:val="24"/>
          <w:lang w:eastAsia="ar-SA"/>
        </w:rPr>
        <w:t>48</w:t>
      </w:r>
      <w:r w:rsidRPr="000452B7">
        <w:rPr>
          <w:rFonts w:ascii="Arial" w:hAnsi="Arial" w:cs="Arial"/>
          <w:i/>
          <w:sz w:val="24"/>
          <w:szCs w:val="24"/>
          <w:lang w:eastAsia="ar-SA"/>
        </w:rPr>
        <w:t xml:space="preserve"> miesięcy</w:t>
      </w:r>
    </w:p>
    <w:p w:rsidR="004D4BBF" w:rsidRPr="000452B7" w:rsidRDefault="004D4BBF" w:rsidP="000452B7">
      <w:pPr>
        <w:numPr>
          <w:ilvl w:val="2"/>
          <w:numId w:val="25"/>
        </w:numPr>
        <w:tabs>
          <w:tab w:val="left" w:pos="993"/>
        </w:tabs>
        <w:spacing w:line="360" w:lineRule="auto"/>
        <w:jc w:val="both"/>
        <w:rPr>
          <w:rFonts w:ascii="Arial" w:hAnsi="Arial" w:cs="Arial"/>
          <w:sz w:val="24"/>
          <w:szCs w:val="24"/>
        </w:rPr>
      </w:pPr>
      <w:r w:rsidRPr="000452B7">
        <w:rPr>
          <w:rFonts w:ascii="Arial" w:hAnsi="Arial" w:cs="Arial"/>
          <w:i/>
          <w:sz w:val="24"/>
          <w:szCs w:val="24"/>
          <w:lang w:eastAsia="ar-SA"/>
        </w:rPr>
        <w:t xml:space="preserve">maksymalny okres – </w:t>
      </w:r>
      <w:r w:rsidR="0081525B">
        <w:rPr>
          <w:rFonts w:ascii="Arial" w:hAnsi="Arial" w:cs="Arial"/>
          <w:i/>
          <w:sz w:val="24"/>
          <w:szCs w:val="24"/>
          <w:lang w:eastAsia="ar-SA"/>
        </w:rPr>
        <w:t>72</w:t>
      </w:r>
      <w:r w:rsidRPr="000452B7">
        <w:rPr>
          <w:rFonts w:ascii="Arial" w:hAnsi="Arial" w:cs="Arial"/>
          <w:i/>
          <w:sz w:val="24"/>
          <w:szCs w:val="24"/>
          <w:lang w:eastAsia="ar-SA"/>
        </w:rPr>
        <w:t xml:space="preserve"> miesięcy</w:t>
      </w:r>
    </w:p>
    <w:p w:rsidR="004D4BBF" w:rsidRPr="000452B7" w:rsidRDefault="004D4BBF" w:rsidP="000452B7">
      <w:pPr>
        <w:pStyle w:val="WW-Tekstpodstawowywcity2"/>
        <w:tabs>
          <w:tab w:val="left" w:pos="709"/>
        </w:tabs>
        <w:spacing w:before="40" w:line="360" w:lineRule="auto"/>
        <w:ind w:left="360"/>
        <w:rPr>
          <w:rFonts w:ascii="Arial" w:hAnsi="Arial" w:cs="Arial"/>
          <w:szCs w:val="24"/>
        </w:rPr>
      </w:pPr>
      <w:r w:rsidRPr="000452B7">
        <w:rPr>
          <w:rFonts w:ascii="Arial" w:hAnsi="Arial" w:cs="Arial"/>
          <w:b w:val="0"/>
          <w:spacing w:val="-4"/>
          <w:szCs w:val="24"/>
        </w:rPr>
        <w:lastRenderedPageBreak/>
        <w:tab/>
        <w:t>liczony od dnia podpisania protokołu częściowego odbioru robót.</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Okres gwarancji</w:t>
      </w:r>
      <w:r w:rsidRPr="000452B7">
        <w:rPr>
          <w:rFonts w:ascii="Arial" w:hAnsi="Arial" w:cs="Arial"/>
          <w:sz w:val="24"/>
          <w:szCs w:val="24"/>
        </w:rPr>
        <w:t xml:space="preserve"> </w:t>
      </w:r>
      <w:r w:rsidRPr="000452B7">
        <w:rPr>
          <w:rFonts w:ascii="Arial" w:hAnsi="Arial" w:cs="Arial"/>
          <w:i/>
          <w:sz w:val="24"/>
          <w:szCs w:val="24"/>
        </w:rPr>
        <w:t xml:space="preserve">nie może być krótszy niż </w:t>
      </w:r>
      <w:r w:rsidR="00E03EBD">
        <w:rPr>
          <w:rFonts w:ascii="Arial" w:hAnsi="Arial" w:cs="Arial"/>
          <w:i/>
          <w:sz w:val="24"/>
          <w:szCs w:val="24"/>
        </w:rPr>
        <w:t>48</w:t>
      </w:r>
      <w:r w:rsidRPr="000452B7">
        <w:rPr>
          <w:rFonts w:ascii="Arial" w:hAnsi="Arial" w:cs="Arial"/>
          <w:i/>
          <w:sz w:val="24"/>
          <w:szCs w:val="24"/>
        </w:rPr>
        <w:t xml:space="preserve"> miesięcy od dnia odbioru robót. Zaoferowanie </w:t>
      </w:r>
      <w:r w:rsidRPr="000452B7">
        <w:rPr>
          <w:rFonts w:ascii="Arial" w:hAnsi="Arial" w:cs="Arial"/>
          <w:sz w:val="24"/>
          <w:szCs w:val="24"/>
        </w:rPr>
        <w:t xml:space="preserve">okresu gwarancji </w:t>
      </w:r>
      <w:r w:rsidRPr="000452B7">
        <w:rPr>
          <w:rFonts w:ascii="Arial" w:hAnsi="Arial" w:cs="Arial"/>
          <w:i/>
          <w:sz w:val="24"/>
          <w:szCs w:val="24"/>
        </w:rPr>
        <w:t xml:space="preserve">krótszego niż </w:t>
      </w:r>
      <w:r w:rsidR="00E03EBD">
        <w:rPr>
          <w:rFonts w:ascii="Arial" w:hAnsi="Arial" w:cs="Arial"/>
          <w:i/>
          <w:sz w:val="24"/>
          <w:szCs w:val="24"/>
        </w:rPr>
        <w:t>48</w:t>
      </w:r>
      <w:r w:rsidRPr="000452B7">
        <w:rPr>
          <w:rFonts w:ascii="Arial" w:hAnsi="Arial" w:cs="Arial"/>
          <w:i/>
          <w:sz w:val="24"/>
          <w:szCs w:val="24"/>
        </w:rPr>
        <w:t xml:space="preserve"> miesięcy, spowoduje odrzucenie oferty w trybie art. 226 ust. 1 pkt 5) ustawy.</w:t>
      </w:r>
    </w:p>
    <w:p w:rsidR="004D4BBF" w:rsidRDefault="004D4BBF" w:rsidP="000452B7">
      <w:pPr>
        <w:spacing w:line="360" w:lineRule="auto"/>
        <w:ind w:left="426"/>
        <w:jc w:val="both"/>
        <w:rPr>
          <w:rFonts w:ascii="Arial" w:hAnsi="Arial" w:cs="Arial"/>
          <w:spacing w:val="-4"/>
          <w:sz w:val="24"/>
          <w:szCs w:val="24"/>
        </w:rPr>
      </w:pPr>
      <w:r w:rsidRPr="000452B7">
        <w:rPr>
          <w:rFonts w:ascii="Arial" w:hAnsi="Arial" w:cs="Arial"/>
          <w:i/>
          <w:spacing w:val="-4"/>
          <w:sz w:val="24"/>
          <w:szCs w:val="24"/>
        </w:rPr>
        <w:t xml:space="preserve">Jeżeli wykonawca zaproponuje dłuższy </w:t>
      </w:r>
      <w:r w:rsidRPr="000452B7">
        <w:rPr>
          <w:rFonts w:ascii="Arial" w:hAnsi="Arial" w:cs="Arial"/>
          <w:sz w:val="24"/>
          <w:szCs w:val="24"/>
        </w:rPr>
        <w:t xml:space="preserve">okres gwarancji </w:t>
      </w:r>
      <w:r w:rsidRPr="000452B7">
        <w:rPr>
          <w:rFonts w:ascii="Arial" w:hAnsi="Arial" w:cs="Arial"/>
          <w:i/>
          <w:spacing w:val="-4"/>
          <w:sz w:val="24"/>
          <w:szCs w:val="24"/>
        </w:rPr>
        <w:t xml:space="preserve">niż </w:t>
      </w:r>
      <w:r w:rsidR="0081525B">
        <w:rPr>
          <w:rFonts w:ascii="Arial" w:hAnsi="Arial" w:cs="Arial"/>
          <w:i/>
          <w:spacing w:val="-4"/>
          <w:sz w:val="24"/>
          <w:szCs w:val="24"/>
        </w:rPr>
        <w:t>72</w:t>
      </w:r>
      <w:r w:rsidRPr="000452B7">
        <w:rPr>
          <w:rFonts w:ascii="Arial" w:hAnsi="Arial" w:cs="Arial"/>
          <w:i/>
          <w:spacing w:val="-4"/>
          <w:sz w:val="24"/>
          <w:szCs w:val="24"/>
        </w:rPr>
        <w:t xml:space="preserve"> miesięcy, do oceny ofert w kryterium „</w:t>
      </w:r>
      <w:r w:rsidRPr="000452B7">
        <w:rPr>
          <w:rFonts w:ascii="Arial" w:hAnsi="Arial" w:cs="Arial"/>
          <w:sz w:val="24"/>
          <w:szCs w:val="24"/>
        </w:rPr>
        <w:t>okres gwarancji</w:t>
      </w:r>
      <w:r w:rsidRPr="000452B7">
        <w:rPr>
          <w:rFonts w:ascii="Arial" w:hAnsi="Arial" w:cs="Arial"/>
          <w:i/>
          <w:spacing w:val="-4"/>
          <w:sz w:val="24"/>
          <w:szCs w:val="24"/>
        </w:rPr>
        <w:t xml:space="preserve">” zostanie mu policzony termin </w:t>
      </w:r>
      <w:r w:rsidR="0081525B">
        <w:rPr>
          <w:rFonts w:ascii="Arial" w:hAnsi="Arial" w:cs="Arial"/>
          <w:i/>
          <w:spacing w:val="-4"/>
          <w:sz w:val="24"/>
          <w:szCs w:val="24"/>
        </w:rPr>
        <w:t>72</w:t>
      </w:r>
      <w:r w:rsidRPr="000452B7">
        <w:rPr>
          <w:rFonts w:ascii="Arial" w:hAnsi="Arial" w:cs="Arial"/>
          <w:i/>
          <w:spacing w:val="-4"/>
          <w:sz w:val="24"/>
          <w:szCs w:val="24"/>
        </w:rPr>
        <w:t xml:space="preserve"> miesięcy jako maksymalny zgodny z żądaniem  zamawiającego</w:t>
      </w:r>
      <w:r w:rsidRPr="000452B7">
        <w:rPr>
          <w:rFonts w:ascii="Arial" w:hAnsi="Arial" w:cs="Arial"/>
          <w:spacing w:val="-4"/>
          <w:sz w:val="24"/>
          <w:szCs w:val="24"/>
        </w:rPr>
        <w:t>.</w:t>
      </w:r>
    </w:p>
    <w:p w:rsidR="009402FD" w:rsidRPr="000452B7" w:rsidRDefault="009402FD" w:rsidP="000452B7">
      <w:pPr>
        <w:spacing w:line="360" w:lineRule="auto"/>
        <w:ind w:left="426"/>
        <w:jc w:val="both"/>
        <w:rPr>
          <w:rFonts w:ascii="Arial" w:hAnsi="Arial" w:cs="Arial"/>
          <w:sz w:val="24"/>
          <w:szCs w:val="24"/>
        </w:rPr>
      </w:pPr>
      <w:r>
        <w:rPr>
          <w:rFonts w:ascii="Arial" w:hAnsi="Arial" w:cs="Arial"/>
          <w:i/>
          <w:spacing w:val="-4"/>
          <w:sz w:val="24"/>
          <w:szCs w:val="24"/>
        </w:rPr>
        <w:t>Jeżeli wykonawca nie wskaże okresu gwarancji, Zamawiający przyjmie, że wykonawca zaproponował minimalny okres gwarancji – 48 miesięcy.</w:t>
      </w:r>
    </w:p>
    <w:p w:rsidR="004D4BBF" w:rsidRPr="000452B7" w:rsidRDefault="004D4BBF" w:rsidP="000452B7">
      <w:pPr>
        <w:spacing w:line="360" w:lineRule="auto"/>
        <w:jc w:val="both"/>
        <w:rPr>
          <w:rFonts w:ascii="Arial" w:hAnsi="Arial" w:cs="Arial"/>
          <w:spacing w:val="-4"/>
          <w:sz w:val="24"/>
          <w:szCs w:val="24"/>
        </w:rPr>
      </w:pPr>
    </w:p>
    <w:p w:rsidR="004D4BBF" w:rsidRDefault="004D4BBF" w:rsidP="00536FAB">
      <w:pPr>
        <w:pStyle w:val="Tekstpodstawowywcity21"/>
        <w:numPr>
          <w:ilvl w:val="1"/>
          <w:numId w:val="2"/>
        </w:numPr>
        <w:tabs>
          <w:tab w:val="left" w:pos="426"/>
        </w:tabs>
        <w:spacing w:line="360" w:lineRule="auto"/>
        <w:ind w:hanging="1658"/>
        <w:rPr>
          <w:rFonts w:ascii="Arial" w:hAnsi="Arial" w:cs="Arial"/>
        </w:rPr>
      </w:pPr>
      <w:r w:rsidRPr="000452B7">
        <w:rPr>
          <w:rFonts w:ascii="Arial" w:hAnsi="Arial" w:cs="Arial"/>
          <w:spacing w:val="-6"/>
        </w:rPr>
        <w:t xml:space="preserve">wysokość kary umownej za każdy dzień zwłoki w wykonaniu przedmiotu umowy (K) – </w:t>
      </w:r>
      <w:r w:rsidRPr="000452B7">
        <w:rPr>
          <w:rFonts w:ascii="Arial" w:hAnsi="Arial" w:cs="Arial"/>
          <w:spacing w:val="-6"/>
          <w:lang w:val="pl-PL"/>
        </w:rPr>
        <w:t>2</w:t>
      </w:r>
      <w:r w:rsidRPr="000452B7">
        <w:rPr>
          <w:rFonts w:ascii="Arial" w:hAnsi="Arial" w:cs="Arial"/>
          <w:spacing w:val="-6"/>
        </w:rPr>
        <w:t>0%</w:t>
      </w:r>
    </w:p>
    <w:p w:rsidR="00536FAB" w:rsidRPr="00536FAB" w:rsidRDefault="00536FAB" w:rsidP="00536FAB">
      <w:pPr>
        <w:pStyle w:val="Tekstpodstawowywcity21"/>
        <w:tabs>
          <w:tab w:val="left" w:pos="426"/>
        </w:tabs>
        <w:spacing w:line="360" w:lineRule="auto"/>
        <w:ind w:left="1800"/>
        <w:rPr>
          <w:rFonts w:ascii="Arial" w:hAnsi="Arial" w:cs="Arial"/>
        </w:rPr>
      </w:pP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sz w:val="24"/>
          <w:szCs w:val="24"/>
        </w:rPr>
        <w:t>Sposób przyznania punktów w kryterium:</w:t>
      </w:r>
    </w:p>
    <w:p w:rsidR="004D4BBF" w:rsidRPr="000452B7" w:rsidRDefault="004D4BBF" w:rsidP="000452B7">
      <w:pPr>
        <w:spacing w:line="360" w:lineRule="auto"/>
        <w:ind w:left="709"/>
        <w:jc w:val="both"/>
        <w:rPr>
          <w:rFonts w:ascii="Arial" w:hAnsi="Arial" w:cs="Arial"/>
          <w:sz w:val="24"/>
          <w:szCs w:val="24"/>
        </w:rPr>
      </w:pPr>
    </w:p>
    <w:p w:rsidR="004D4BBF" w:rsidRPr="000452B7" w:rsidRDefault="004D4BBF" w:rsidP="000452B7">
      <w:pPr>
        <w:tabs>
          <w:tab w:val="left" w:pos="2127"/>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wysokość kary umownej w ofercie ocenianej </w:t>
      </w:r>
    </w:p>
    <w:p w:rsidR="004D4BBF" w:rsidRPr="000452B7" w:rsidRDefault="004D4BBF" w:rsidP="000452B7">
      <w:pPr>
        <w:tabs>
          <w:tab w:val="left" w:pos="993"/>
          <w:tab w:val="left" w:pos="1560"/>
        </w:tabs>
        <w:spacing w:line="360" w:lineRule="auto"/>
        <w:ind w:left="705"/>
        <w:jc w:val="both"/>
        <w:rPr>
          <w:rFonts w:ascii="Arial" w:hAnsi="Arial" w:cs="Arial"/>
          <w:sz w:val="24"/>
          <w:szCs w:val="24"/>
        </w:rPr>
      </w:pPr>
      <w:r w:rsidRPr="000452B7">
        <w:rPr>
          <w:rFonts w:ascii="Arial" w:hAnsi="Arial" w:cs="Arial"/>
          <w:b/>
          <w:sz w:val="24"/>
          <w:szCs w:val="24"/>
        </w:rPr>
        <w:t>K</w:t>
      </w:r>
      <w:r w:rsidRPr="000452B7">
        <w:rPr>
          <w:rFonts w:ascii="Arial" w:hAnsi="Arial" w:cs="Arial"/>
          <w:sz w:val="24"/>
          <w:szCs w:val="24"/>
        </w:rPr>
        <w:t xml:space="preserve"> = -------------------------------------------------------------------- x 100 pkt x 20%</w:t>
      </w: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ab/>
        <w:t xml:space="preserve">        najwyższa kara umowna spośród złożonych ofert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Wymagana przez zamawiającego wysokość kar umownych:</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minimalna wysokość kary – </w:t>
      </w:r>
      <w:r w:rsidR="0081525B">
        <w:rPr>
          <w:rFonts w:ascii="Arial" w:hAnsi="Arial" w:cs="Arial"/>
          <w:b w:val="0"/>
          <w:i/>
          <w:lang w:val="pl-PL"/>
        </w:rPr>
        <w:t>1 0</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maksymalna wysokość kary – </w:t>
      </w:r>
      <w:r w:rsidR="0081525B">
        <w:rPr>
          <w:rFonts w:ascii="Arial" w:hAnsi="Arial" w:cs="Arial"/>
          <w:b w:val="0"/>
          <w:i/>
          <w:lang w:val="pl-PL"/>
        </w:rPr>
        <w:t>3</w:t>
      </w:r>
      <w:r w:rsidR="001005A8">
        <w:rPr>
          <w:rFonts w:ascii="Arial" w:hAnsi="Arial" w:cs="Arial"/>
          <w:b w:val="0"/>
          <w:i/>
          <w:lang w:val="pl-PL"/>
        </w:rPr>
        <w:t xml:space="preserve"> 0</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liczona od daty przekroczenia terminu realizacji robót.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 xml:space="preserve">Kara umowna nie może być niższa  niż </w:t>
      </w:r>
      <w:r w:rsidR="0081525B">
        <w:rPr>
          <w:rFonts w:ascii="Arial" w:hAnsi="Arial" w:cs="Arial"/>
          <w:i/>
          <w:sz w:val="24"/>
          <w:szCs w:val="24"/>
        </w:rPr>
        <w:t>1 0</w:t>
      </w:r>
      <w:r w:rsidRPr="000452B7">
        <w:rPr>
          <w:rFonts w:ascii="Arial" w:hAnsi="Arial" w:cs="Arial"/>
          <w:i/>
          <w:sz w:val="24"/>
          <w:szCs w:val="24"/>
        </w:rPr>
        <w:t xml:space="preserve">00,00 zł, zaoferowanie kary umownej niższej niż </w:t>
      </w:r>
      <w:r w:rsidR="0081525B">
        <w:rPr>
          <w:rFonts w:ascii="Arial" w:hAnsi="Arial" w:cs="Arial"/>
          <w:i/>
          <w:sz w:val="24"/>
          <w:szCs w:val="24"/>
        </w:rPr>
        <w:t>1 0</w:t>
      </w:r>
      <w:r w:rsidRPr="000452B7">
        <w:rPr>
          <w:rFonts w:ascii="Arial" w:hAnsi="Arial" w:cs="Arial"/>
          <w:i/>
          <w:sz w:val="24"/>
          <w:szCs w:val="24"/>
        </w:rPr>
        <w:t>00,00 zł, spowoduje odrzucenie oferty w trybie art. 226 ust. 1 pkt 5) ustawy.</w:t>
      </w:r>
    </w:p>
    <w:p w:rsidR="004D4BBF" w:rsidRDefault="004D4BBF" w:rsidP="000452B7">
      <w:pPr>
        <w:spacing w:line="360" w:lineRule="auto"/>
        <w:ind w:left="426"/>
        <w:jc w:val="both"/>
        <w:rPr>
          <w:rFonts w:ascii="Arial" w:hAnsi="Arial" w:cs="Arial"/>
          <w:spacing w:val="-6"/>
          <w:sz w:val="24"/>
          <w:szCs w:val="24"/>
        </w:rPr>
      </w:pPr>
      <w:r w:rsidRPr="000452B7">
        <w:rPr>
          <w:rFonts w:ascii="Arial" w:hAnsi="Arial" w:cs="Arial"/>
          <w:i/>
          <w:spacing w:val="-6"/>
          <w:sz w:val="24"/>
          <w:szCs w:val="24"/>
        </w:rPr>
        <w:t xml:space="preserve">Jeżeli wykonawca zaproponuje wyższą karę umowną niż </w:t>
      </w:r>
      <w:r w:rsidR="0081525B">
        <w:rPr>
          <w:rFonts w:ascii="Arial" w:hAnsi="Arial" w:cs="Arial"/>
          <w:i/>
          <w:spacing w:val="-6"/>
          <w:sz w:val="24"/>
          <w:szCs w:val="24"/>
        </w:rPr>
        <w:t xml:space="preserve">3 </w:t>
      </w:r>
      <w:r w:rsidR="001005A8">
        <w:rPr>
          <w:rFonts w:ascii="Arial" w:hAnsi="Arial" w:cs="Arial"/>
          <w:i/>
          <w:spacing w:val="-6"/>
          <w:sz w:val="24"/>
          <w:szCs w:val="24"/>
        </w:rPr>
        <w:t>0</w:t>
      </w:r>
      <w:r w:rsidRPr="000452B7">
        <w:rPr>
          <w:rFonts w:ascii="Arial" w:hAnsi="Arial" w:cs="Arial"/>
          <w:i/>
          <w:spacing w:val="-6"/>
          <w:sz w:val="24"/>
          <w:szCs w:val="24"/>
        </w:rPr>
        <w:t xml:space="preserve">00,00 zł, do oceny ofert w kryterium „wysokość kary umownej” zostanie mu policzona kara w wysokości </w:t>
      </w:r>
      <w:r w:rsidR="0081525B">
        <w:rPr>
          <w:rFonts w:ascii="Arial" w:hAnsi="Arial" w:cs="Arial"/>
          <w:i/>
          <w:spacing w:val="-6"/>
          <w:sz w:val="24"/>
          <w:szCs w:val="24"/>
        </w:rPr>
        <w:t xml:space="preserve">3 </w:t>
      </w:r>
      <w:r w:rsidR="001005A8">
        <w:rPr>
          <w:rFonts w:ascii="Arial" w:hAnsi="Arial" w:cs="Arial"/>
          <w:i/>
          <w:spacing w:val="-6"/>
          <w:sz w:val="24"/>
          <w:szCs w:val="24"/>
        </w:rPr>
        <w:t>0</w:t>
      </w:r>
      <w:r w:rsidRPr="000452B7">
        <w:rPr>
          <w:rFonts w:ascii="Arial" w:hAnsi="Arial" w:cs="Arial"/>
          <w:i/>
          <w:spacing w:val="-6"/>
          <w:sz w:val="24"/>
          <w:szCs w:val="24"/>
        </w:rPr>
        <w:t>00,00 zł jako maksymalna, zgodna z żądaniem zamawiającego</w:t>
      </w:r>
      <w:r w:rsidRPr="000452B7">
        <w:rPr>
          <w:rFonts w:ascii="Arial" w:hAnsi="Arial" w:cs="Arial"/>
          <w:spacing w:val="-6"/>
          <w:sz w:val="24"/>
          <w:szCs w:val="24"/>
        </w:rPr>
        <w:t>.</w:t>
      </w:r>
    </w:p>
    <w:p w:rsidR="009402FD" w:rsidRPr="009402FD" w:rsidRDefault="009402FD" w:rsidP="009402FD">
      <w:pPr>
        <w:spacing w:line="360" w:lineRule="auto"/>
        <w:ind w:left="426"/>
        <w:jc w:val="both"/>
        <w:rPr>
          <w:rFonts w:ascii="Arial" w:hAnsi="Arial" w:cs="Arial"/>
          <w:i/>
          <w:spacing w:val="-6"/>
          <w:sz w:val="24"/>
          <w:szCs w:val="24"/>
        </w:rPr>
      </w:pPr>
      <w:r w:rsidRPr="009402FD">
        <w:rPr>
          <w:rFonts w:ascii="Arial" w:hAnsi="Arial" w:cs="Arial"/>
          <w:i/>
          <w:spacing w:val="-6"/>
          <w:sz w:val="24"/>
          <w:szCs w:val="24"/>
        </w:rPr>
        <w:lastRenderedPageBreak/>
        <w:t xml:space="preserve">Jeżeli wykonawca nie wskaże </w:t>
      </w:r>
      <w:r>
        <w:rPr>
          <w:rFonts w:ascii="Arial" w:hAnsi="Arial" w:cs="Arial"/>
          <w:i/>
          <w:spacing w:val="-6"/>
          <w:sz w:val="24"/>
          <w:szCs w:val="24"/>
        </w:rPr>
        <w:t>wysokości kary umownej</w:t>
      </w:r>
      <w:r w:rsidRPr="009402FD">
        <w:rPr>
          <w:rFonts w:ascii="Arial" w:hAnsi="Arial" w:cs="Arial"/>
          <w:i/>
          <w:spacing w:val="-6"/>
          <w:sz w:val="24"/>
          <w:szCs w:val="24"/>
        </w:rPr>
        <w:t>, Zamawiający przyjmie, że wykonawca zaproponował minimaln</w:t>
      </w:r>
      <w:r>
        <w:rPr>
          <w:rFonts w:ascii="Arial" w:hAnsi="Arial" w:cs="Arial"/>
          <w:i/>
          <w:spacing w:val="-6"/>
          <w:sz w:val="24"/>
          <w:szCs w:val="24"/>
        </w:rPr>
        <w:t>ą</w:t>
      </w:r>
      <w:r w:rsidRPr="009402FD">
        <w:rPr>
          <w:rFonts w:ascii="Arial" w:hAnsi="Arial" w:cs="Arial"/>
          <w:i/>
          <w:spacing w:val="-6"/>
          <w:sz w:val="24"/>
          <w:szCs w:val="24"/>
        </w:rPr>
        <w:t xml:space="preserve"> </w:t>
      </w:r>
      <w:r>
        <w:rPr>
          <w:rFonts w:ascii="Arial" w:hAnsi="Arial" w:cs="Arial"/>
          <w:i/>
          <w:spacing w:val="-6"/>
          <w:sz w:val="24"/>
          <w:szCs w:val="24"/>
        </w:rPr>
        <w:t xml:space="preserve">karę umowną </w:t>
      </w:r>
      <w:r w:rsidRPr="009402FD">
        <w:rPr>
          <w:rFonts w:ascii="Arial" w:hAnsi="Arial" w:cs="Arial"/>
          <w:i/>
          <w:spacing w:val="-6"/>
          <w:sz w:val="24"/>
          <w:szCs w:val="24"/>
        </w:rPr>
        <w:t xml:space="preserve"> – </w:t>
      </w:r>
      <w:r>
        <w:rPr>
          <w:rFonts w:ascii="Arial" w:hAnsi="Arial" w:cs="Arial"/>
          <w:i/>
          <w:spacing w:val="-6"/>
          <w:sz w:val="24"/>
          <w:szCs w:val="24"/>
        </w:rPr>
        <w:t>1 000,00zł</w:t>
      </w:r>
      <w:r w:rsidRPr="009402FD">
        <w:rPr>
          <w:rFonts w:ascii="Arial" w:hAnsi="Arial" w:cs="Arial"/>
          <w:i/>
          <w:spacing w:val="-6"/>
          <w:sz w:val="24"/>
          <w:szCs w:val="24"/>
        </w:rPr>
        <w:t>.</w:t>
      </w:r>
    </w:p>
    <w:p w:rsidR="004D4BBF" w:rsidRPr="000452B7" w:rsidRDefault="004D4BBF" w:rsidP="000452B7">
      <w:pPr>
        <w:pStyle w:val="WW-Tekstpodstawowywcity2"/>
        <w:spacing w:line="360" w:lineRule="auto"/>
        <w:ind w:left="0"/>
        <w:rPr>
          <w:rFonts w:ascii="Arial" w:hAnsi="Arial" w:cs="Arial"/>
          <w:b w:val="0"/>
          <w:i/>
          <w:spacing w:val="-6"/>
          <w:szCs w:val="24"/>
        </w:rPr>
      </w:pPr>
    </w:p>
    <w:p w:rsidR="001005A8" w:rsidRPr="001005A8" w:rsidRDefault="004D4BBF" w:rsidP="000452B7">
      <w:pPr>
        <w:pStyle w:val="Tekstpodstawowywcity21"/>
        <w:numPr>
          <w:ilvl w:val="0"/>
          <w:numId w:val="19"/>
        </w:numPr>
        <w:tabs>
          <w:tab w:val="left" w:pos="426"/>
        </w:tabs>
        <w:spacing w:line="360" w:lineRule="auto"/>
        <w:ind w:left="426" w:hanging="426"/>
        <w:rPr>
          <w:rFonts w:ascii="Arial" w:hAnsi="Arial" w:cs="Arial"/>
        </w:rPr>
      </w:pPr>
      <w:r w:rsidRPr="000452B7">
        <w:rPr>
          <w:rFonts w:ascii="Arial" w:hAnsi="Arial" w:cs="Arial"/>
          <w:b w:val="0"/>
        </w:rPr>
        <w:t xml:space="preserve">Komisja przetargowa oceni oferty sumując punkty uzyskane z poszczególnych kryteriów.  </w:t>
      </w:r>
      <w:r w:rsidRPr="000452B7">
        <w:rPr>
          <w:rFonts w:ascii="Arial" w:hAnsi="Arial" w:cs="Arial"/>
          <w:b w:val="0"/>
          <w:lang w:val="pl-PL"/>
        </w:rPr>
        <w:t xml:space="preserve">               </w:t>
      </w:r>
      <w:r w:rsidRPr="000452B7">
        <w:rPr>
          <w:rFonts w:ascii="Arial" w:hAnsi="Arial" w:cs="Arial"/>
        </w:rPr>
        <w:t>S = C + G + K.</w:t>
      </w:r>
      <w:r w:rsidRPr="000452B7">
        <w:rPr>
          <w:rFonts w:ascii="Arial" w:hAnsi="Arial" w:cs="Arial"/>
          <w:b w:val="0"/>
        </w:rPr>
        <w:t xml:space="preserve"> </w:t>
      </w:r>
    </w:p>
    <w:p w:rsidR="004D4BBF" w:rsidRPr="000452B7" w:rsidRDefault="004D4BBF" w:rsidP="000452B7">
      <w:pPr>
        <w:pStyle w:val="Tekstpodstawowywcity21"/>
        <w:numPr>
          <w:ilvl w:val="0"/>
          <w:numId w:val="19"/>
        </w:numPr>
        <w:tabs>
          <w:tab w:val="left" w:pos="426"/>
        </w:tabs>
        <w:spacing w:line="360" w:lineRule="auto"/>
        <w:ind w:left="426" w:hanging="426"/>
        <w:rPr>
          <w:rFonts w:ascii="Arial" w:hAnsi="Arial" w:cs="Arial"/>
        </w:rPr>
      </w:pPr>
      <w:r w:rsidRPr="000452B7">
        <w:rPr>
          <w:rFonts w:ascii="Arial" w:hAnsi="Arial" w:cs="Arial"/>
          <w:b w:val="0"/>
        </w:rPr>
        <w:t>Największa ilość punktów (S) wyliczonych w powyższy sposób decyduje o uznaniu oferty za najkorzystniejszą.</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W wyniku komisyjnej analizy i oceny otrzymanych ofert, stosując kryteria ustawowe i określone w SWZ dokonany zostanie wybór najkorzystniejszej oferty. </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W toku badania i oceny ofert zamawiający może żądać od wykonawców wyjaśnień dotyczących treści złożonych ofert lub innych składanych dokumentów lub oświadczeń.</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Zgodnie z art. 223 ust. 2 PZP Zamawiający poprawi w treści oferty: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1) oczywiste omyłki pisarskie,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2)oczywiste omyłki rachunkowe, z uwzględnieniem konsekwencji rachunkowych dokonanych poprawek, oraz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3) inne omyłki polegające na niezgodności oferty ze specyfikacją warunków zamówienia, niepowodujące istotnych zmian w treści oferty, niezwłocznie zawiadamiając o tym Wykonawcę, którego oferta została poprawiona. </w:t>
      </w:r>
    </w:p>
    <w:p w:rsidR="004D4BBF" w:rsidRPr="000452B7" w:rsidRDefault="004D4BBF" w:rsidP="000452B7">
      <w:pPr>
        <w:pStyle w:val="Default"/>
        <w:numPr>
          <w:ilvl w:val="0"/>
          <w:numId w:val="19"/>
        </w:numPr>
        <w:tabs>
          <w:tab w:val="left" w:pos="426"/>
        </w:tabs>
        <w:spacing w:line="360" w:lineRule="auto"/>
        <w:ind w:left="426" w:hanging="567"/>
        <w:jc w:val="both"/>
        <w:rPr>
          <w:rFonts w:ascii="Arial" w:hAnsi="Arial" w:cs="Arial"/>
        </w:rPr>
      </w:pPr>
      <w:r w:rsidRPr="000452B7">
        <w:rPr>
          <w:rFonts w:ascii="Arial" w:hAnsi="Arial" w:cs="Arial"/>
        </w:rPr>
        <w:t xml:space="preserve">W przypadku, o którym mowa w ust. 5 pkt 3, zamawiający wyznacza wykonawcy odpowiedni termin na wyrażenie zgody na poprawienie w ofercie omyłki lub zakwestionowanie jej poprawienia. Brak odpowiedzi w wyznaczonym terminie uznaje się za wyrażenie zgody na poprawienie omyłki. </w:t>
      </w:r>
    </w:p>
    <w:p w:rsidR="004D4BBF" w:rsidRPr="000452B7" w:rsidRDefault="004D4BBF" w:rsidP="000452B7">
      <w:pPr>
        <w:pStyle w:val="Default"/>
        <w:numPr>
          <w:ilvl w:val="0"/>
          <w:numId w:val="19"/>
        </w:numPr>
        <w:tabs>
          <w:tab w:val="left" w:pos="426"/>
        </w:tabs>
        <w:spacing w:line="360" w:lineRule="auto"/>
        <w:ind w:left="426" w:hanging="426"/>
        <w:jc w:val="both"/>
        <w:rPr>
          <w:rFonts w:ascii="Arial" w:hAnsi="Arial" w:cs="Arial"/>
        </w:rPr>
      </w:pPr>
      <w:r w:rsidRPr="000452B7">
        <w:rPr>
          <w:rFonts w:ascii="Arial" w:hAnsi="Arial" w:cs="Arial"/>
        </w:rPr>
        <w:t>Jeżeli złożono ofertę, której wybór prowadziłby do powstania obowiązku podatkowego po stronie Zamawiającego zgodnie z przepisami o podatku od towarów i usług, Zamawiający w celu oceny takiej oferty dolicza do przedstawionej w niej ceny podatek od towarów i usług, który miałby obowiązek wpłacić zgodnie z obowiązującymi przepisami.</w:t>
      </w:r>
    </w:p>
    <w:p w:rsidR="004D4BBF" w:rsidRDefault="004D4BBF" w:rsidP="000452B7">
      <w:pPr>
        <w:pStyle w:val="Tekstpodstawowywcity21"/>
        <w:spacing w:line="360" w:lineRule="auto"/>
        <w:rPr>
          <w:rFonts w:ascii="Arial" w:hAnsi="Arial" w:cs="Arial"/>
          <w:b w:val="0"/>
        </w:rPr>
      </w:pPr>
    </w:p>
    <w:p w:rsidR="009402FD" w:rsidRPr="000452B7" w:rsidRDefault="009402FD" w:rsidP="000452B7">
      <w:pPr>
        <w:pStyle w:val="Tekstpodstawowywcity21"/>
        <w:spacing w:line="360" w:lineRule="auto"/>
        <w:rPr>
          <w:rFonts w:ascii="Arial" w:hAnsi="Arial" w:cs="Arial"/>
          <w:b w:val="0"/>
        </w:rPr>
      </w:pPr>
    </w:p>
    <w:p w:rsidR="004D4BBF" w:rsidRPr="000452B7" w:rsidRDefault="004D4BBF" w:rsidP="000452B7">
      <w:pPr>
        <w:pStyle w:val="Nagwek4"/>
        <w:spacing w:line="360" w:lineRule="auto"/>
        <w:rPr>
          <w:rFonts w:ascii="Arial" w:hAnsi="Arial" w:cs="Arial"/>
        </w:rPr>
      </w:pPr>
      <w:r w:rsidRPr="000452B7">
        <w:rPr>
          <w:rFonts w:ascii="Arial" w:hAnsi="Arial" w:cs="Arial"/>
        </w:rPr>
        <w:lastRenderedPageBreak/>
        <w:t>ROZDZIAŁ XVI Zawarcie umowy, zabezpieczenie należytego wykonania umowy</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1"/>
          <w:numId w:val="19"/>
        </w:numPr>
        <w:tabs>
          <w:tab w:val="left" w:pos="426"/>
        </w:tabs>
        <w:autoSpaceDE w:val="0"/>
        <w:spacing w:after="0" w:line="360" w:lineRule="auto"/>
        <w:ind w:left="426" w:hanging="426"/>
        <w:rPr>
          <w:rFonts w:ascii="Arial" w:hAnsi="Arial" w:cs="Arial"/>
          <w:sz w:val="24"/>
          <w:szCs w:val="24"/>
        </w:rPr>
      </w:pPr>
      <w:r w:rsidRPr="000452B7">
        <w:rPr>
          <w:rFonts w:ascii="Arial" w:hAnsi="Arial" w:cs="Arial"/>
          <w:b/>
          <w:color w:val="000000"/>
          <w:sz w:val="24"/>
          <w:szCs w:val="24"/>
        </w:rPr>
        <w:t>Umowa</w:t>
      </w:r>
      <w:r w:rsidRPr="000452B7">
        <w:rPr>
          <w:rFonts w:ascii="Arial" w:hAnsi="Arial" w:cs="Arial"/>
          <w:color w:val="000000"/>
          <w:sz w:val="24"/>
          <w:szCs w:val="24"/>
        </w:rPr>
        <w:t>.</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color w:val="000000"/>
          <w:sz w:val="24"/>
          <w:szCs w:val="24"/>
        </w:rPr>
        <w:t xml:space="preserve">Projektowane </w:t>
      </w:r>
      <w:r w:rsidRPr="000452B7">
        <w:rPr>
          <w:rFonts w:ascii="Arial" w:hAnsi="Arial" w:cs="Arial"/>
          <w:sz w:val="24"/>
          <w:szCs w:val="24"/>
        </w:rPr>
        <w:t>postanowienia umowy, które zostaną wprowadzone do treści tej umowy  zawarte są w projekcie umowy,  stanowiącym załącznik nr 5 do SWZ</w:t>
      </w:r>
      <w:r w:rsidRPr="000452B7">
        <w:rPr>
          <w:rFonts w:ascii="Arial" w:hAnsi="Arial" w:cs="Arial"/>
          <w:sz w:val="24"/>
          <w:szCs w:val="24"/>
          <w:lang w:val="pl-PL"/>
        </w:rPr>
        <w:t>.</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Wykonawca ma obowiązek zawrzeć umowę zgodnie z tymi postanowieniami</w:t>
      </w:r>
      <w:r w:rsidRPr="000452B7">
        <w:rPr>
          <w:rFonts w:ascii="Arial" w:hAnsi="Arial" w:cs="Arial"/>
          <w:sz w:val="24"/>
          <w:szCs w:val="24"/>
          <w:lang w:val="pl-PL"/>
        </w:rPr>
        <w:t>,</w:t>
      </w:r>
      <w:r w:rsidRPr="000452B7">
        <w:rPr>
          <w:rFonts w:ascii="Arial" w:hAnsi="Arial" w:cs="Arial"/>
          <w:color w:val="000000"/>
          <w:sz w:val="24"/>
          <w:szCs w:val="24"/>
          <w:lang w:val="pl-PL"/>
        </w:rPr>
        <w:t xml:space="preserve"> w miejscu i terminie </w:t>
      </w:r>
      <w:r w:rsidRPr="000452B7">
        <w:rPr>
          <w:rFonts w:ascii="Arial" w:hAnsi="Arial" w:cs="Arial"/>
          <w:sz w:val="24"/>
          <w:szCs w:val="24"/>
          <w:lang w:val="pl-PL"/>
        </w:rPr>
        <w:t>wskazanym przez Zamawiającego</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 xml:space="preserve"> Zawarta umowa będzie jawna i będzie podlegała udostępnianiu na zasadach określonych w przepisach o dostępie do informacji publicznej.</w:t>
      </w:r>
    </w:p>
    <w:p w:rsidR="004D4BBF" w:rsidRPr="000452B7" w:rsidRDefault="004D4BBF" w:rsidP="000452B7">
      <w:pPr>
        <w:pStyle w:val="Akapitzlist"/>
        <w:numPr>
          <w:ilvl w:val="1"/>
          <w:numId w:val="19"/>
        </w:numPr>
        <w:tabs>
          <w:tab w:val="left" w:pos="426"/>
        </w:tabs>
        <w:autoSpaceDE w:val="0"/>
        <w:spacing w:after="0" w:line="360" w:lineRule="auto"/>
        <w:ind w:left="426" w:hanging="426"/>
        <w:jc w:val="both"/>
        <w:rPr>
          <w:rFonts w:ascii="Arial" w:hAnsi="Arial" w:cs="Arial"/>
          <w:sz w:val="24"/>
          <w:szCs w:val="24"/>
        </w:rPr>
      </w:pPr>
      <w:r w:rsidRPr="000452B7">
        <w:rPr>
          <w:rFonts w:ascii="Arial" w:hAnsi="Arial" w:cs="Arial"/>
          <w:spacing w:val="-6"/>
          <w:sz w:val="24"/>
          <w:szCs w:val="24"/>
        </w:rPr>
        <w:t>Przed podpisaniem umowy, wykonawca którego oferta zostanie uznana za najkorzystniejszą, zobowiązany jest dostarczyć zamawiającemu:</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val="0"/>
          <w:spacing w:val="-4"/>
          <w:sz w:val="24"/>
          <w:szCs w:val="24"/>
        </w:rPr>
        <w:t xml:space="preserve">potwierdzone „za zgodność z oryginałem” przez wykonawcę </w:t>
      </w:r>
      <w:r w:rsidRPr="000452B7">
        <w:rPr>
          <w:rFonts w:ascii="Arial" w:hAnsi="Arial" w:cs="Arial"/>
          <w:spacing w:val="-4"/>
          <w:sz w:val="24"/>
          <w:szCs w:val="24"/>
        </w:rPr>
        <w:t xml:space="preserve">kopie uprawnień, zgodnie </w:t>
      </w:r>
      <w:r w:rsidRPr="000452B7">
        <w:rPr>
          <w:rFonts w:ascii="Arial" w:hAnsi="Arial" w:cs="Arial"/>
          <w:b w:val="0"/>
          <w:spacing w:val="-4"/>
          <w:sz w:val="24"/>
          <w:szCs w:val="24"/>
        </w:rPr>
        <w:t xml:space="preserve">z Rozdz. VI ust. </w:t>
      </w:r>
      <w:r w:rsidRPr="000452B7">
        <w:rPr>
          <w:rFonts w:ascii="Arial" w:hAnsi="Arial" w:cs="Arial"/>
          <w:b w:val="0"/>
          <w:spacing w:val="-4"/>
          <w:sz w:val="24"/>
          <w:szCs w:val="24"/>
          <w:lang w:val="pl-PL"/>
        </w:rPr>
        <w:t>4</w:t>
      </w:r>
      <w:r w:rsidRPr="000452B7">
        <w:rPr>
          <w:rFonts w:ascii="Arial" w:hAnsi="Arial" w:cs="Arial"/>
          <w:b w:val="0"/>
          <w:spacing w:val="-4"/>
          <w:sz w:val="24"/>
          <w:szCs w:val="24"/>
        </w:rPr>
        <w:t xml:space="preserve">, </w:t>
      </w:r>
      <w:r w:rsidRPr="000452B7">
        <w:rPr>
          <w:rFonts w:ascii="Arial" w:hAnsi="Arial" w:cs="Arial"/>
          <w:b w:val="0"/>
          <w:spacing w:val="-4"/>
          <w:sz w:val="24"/>
          <w:szCs w:val="24"/>
          <w:lang w:val="pl-PL"/>
        </w:rPr>
        <w:t xml:space="preserve">pkt 1, </w:t>
      </w:r>
      <w:r w:rsidRPr="000452B7">
        <w:rPr>
          <w:rFonts w:ascii="Arial" w:hAnsi="Arial" w:cs="Arial"/>
          <w:b w:val="0"/>
          <w:spacing w:val="-4"/>
          <w:sz w:val="24"/>
          <w:szCs w:val="24"/>
        </w:rPr>
        <w:t>lit. b</w:t>
      </w:r>
      <w:r w:rsidRPr="000452B7">
        <w:rPr>
          <w:rFonts w:ascii="Arial" w:hAnsi="Arial" w:cs="Arial"/>
          <w:b w:val="0"/>
          <w:spacing w:val="-4"/>
          <w:sz w:val="24"/>
          <w:szCs w:val="24"/>
          <w:lang w:val="pl-PL"/>
        </w:rPr>
        <w:t>)</w:t>
      </w:r>
      <w:r w:rsidRPr="000452B7">
        <w:rPr>
          <w:rFonts w:ascii="Arial" w:hAnsi="Arial" w:cs="Arial"/>
          <w:b w:val="0"/>
          <w:spacing w:val="-4"/>
          <w:sz w:val="24"/>
          <w:szCs w:val="24"/>
        </w:rPr>
        <w:t xml:space="preserve"> wraz z</w:t>
      </w:r>
      <w:r w:rsidRPr="000452B7">
        <w:rPr>
          <w:rFonts w:ascii="Arial" w:hAnsi="Arial" w:cs="Arial"/>
          <w:spacing w:val="-4"/>
          <w:sz w:val="24"/>
          <w:szCs w:val="24"/>
        </w:rPr>
        <w:t xml:space="preserve"> aktualnym zaświadczeniem z właściwej izby samorządu zawodowego </w:t>
      </w:r>
      <w:r w:rsidRPr="000452B7">
        <w:rPr>
          <w:rFonts w:ascii="Arial" w:hAnsi="Arial" w:cs="Arial"/>
          <w:b w:val="0"/>
          <w:spacing w:val="-4"/>
          <w:sz w:val="24"/>
          <w:szCs w:val="24"/>
        </w:rPr>
        <w:t>osób, które będą uczestniczyć w wykonaniu zamówienia,</w:t>
      </w:r>
    </w:p>
    <w:p w:rsidR="004D4BBF" w:rsidRPr="000452B7" w:rsidRDefault="004D4BBF" w:rsidP="000452B7">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hAnsi="Arial" w:cs="Arial"/>
          <w:spacing w:val="-6"/>
          <w:sz w:val="24"/>
          <w:szCs w:val="24"/>
        </w:rPr>
        <w:t xml:space="preserve">dokument/dokumenty </w:t>
      </w:r>
      <w:r w:rsidRPr="000452B7">
        <w:rPr>
          <w:rFonts w:ascii="Arial" w:hAnsi="Arial" w:cs="Arial"/>
          <w:b w:val="0"/>
          <w:spacing w:val="-6"/>
          <w:sz w:val="24"/>
          <w:szCs w:val="24"/>
        </w:rPr>
        <w:t xml:space="preserve">potwierdzające, że wykonawca jest ubezpieczony od odpowiedzialności cywilnej w zakresie prowadzonej działalności związanej z przedmiotem zamówienia na sumę gwarancyjną nie niższą niż </w:t>
      </w:r>
      <w:r w:rsidR="0081525B">
        <w:rPr>
          <w:rFonts w:ascii="Arial" w:hAnsi="Arial" w:cs="Arial"/>
          <w:spacing w:val="-6"/>
          <w:sz w:val="24"/>
          <w:szCs w:val="24"/>
          <w:lang w:val="pl-PL"/>
        </w:rPr>
        <w:t>5</w:t>
      </w:r>
      <w:r w:rsidR="00862A13" w:rsidRPr="00B74877">
        <w:rPr>
          <w:rFonts w:ascii="Arial" w:hAnsi="Arial" w:cs="Arial"/>
          <w:spacing w:val="-6"/>
          <w:sz w:val="24"/>
          <w:szCs w:val="24"/>
          <w:lang w:val="pl-PL"/>
        </w:rPr>
        <w:t>0</w:t>
      </w:r>
      <w:r w:rsidRPr="00B74877">
        <w:rPr>
          <w:rFonts w:ascii="Arial" w:hAnsi="Arial" w:cs="Arial"/>
          <w:spacing w:val="-6"/>
          <w:sz w:val="24"/>
          <w:szCs w:val="24"/>
          <w:lang w:val="pl-PL"/>
        </w:rPr>
        <w:t>0</w:t>
      </w:r>
      <w:r w:rsidRPr="000452B7">
        <w:rPr>
          <w:rFonts w:ascii="Arial" w:hAnsi="Arial" w:cs="Arial"/>
          <w:spacing w:val="-6"/>
          <w:sz w:val="24"/>
          <w:szCs w:val="24"/>
        </w:rPr>
        <w:t> 000,00 zł</w:t>
      </w:r>
      <w:r w:rsidRPr="000452B7">
        <w:rPr>
          <w:rFonts w:ascii="Arial" w:hAnsi="Arial" w:cs="Arial"/>
          <w:b w:val="0"/>
          <w:spacing w:val="-6"/>
          <w:sz w:val="24"/>
          <w:szCs w:val="24"/>
          <w:lang w:val="pl-PL"/>
        </w:rPr>
        <w:t>.</w:t>
      </w:r>
      <w:r w:rsidR="007F6CA3">
        <w:rPr>
          <w:rFonts w:ascii="Arial" w:hAnsi="Arial" w:cs="Arial"/>
          <w:b w:val="0"/>
          <w:spacing w:val="-6"/>
          <w:sz w:val="24"/>
          <w:szCs w:val="24"/>
          <w:lang w:val="pl-PL"/>
        </w:rPr>
        <w:t xml:space="preserve">, wraz  z dowodem opłacenia składki </w:t>
      </w:r>
    </w:p>
    <w:p w:rsidR="004D4BBF" w:rsidRPr="000452B7" w:rsidRDefault="004D4BBF" w:rsidP="006D008A">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rsidR="006D008A" w:rsidRPr="006D008A" w:rsidRDefault="006D008A" w:rsidP="006D008A">
      <w:pPr>
        <w:pStyle w:val="Tekstpodstawowy"/>
        <w:numPr>
          <w:ilvl w:val="1"/>
          <w:numId w:val="42"/>
        </w:numPr>
        <w:tabs>
          <w:tab w:val="clear" w:pos="1440"/>
          <w:tab w:val="left" w:pos="-1843"/>
          <w:tab w:val="left" w:pos="284"/>
          <w:tab w:val="num" w:pos="709"/>
          <w:tab w:val="left" w:pos="1134"/>
        </w:tabs>
        <w:spacing w:line="360" w:lineRule="auto"/>
        <w:ind w:left="709"/>
        <w:rPr>
          <w:rFonts w:ascii="Arial" w:hAnsi="Arial" w:cs="Arial"/>
          <w:b w:val="0"/>
          <w:spacing w:val="-6"/>
          <w:sz w:val="24"/>
          <w:szCs w:val="24"/>
        </w:rPr>
      </w:pPr>
      <w:r w:rsidRPr="006D008A">
        <w:rPr>
          <w:rFonts w:ascii="Arial" w:hAnsi="Arial" w:cs="Arial"/>
          <w:b w:val="0"/>
          <w:spacing w:val="-6"/>
          <w:sz w:val="24"/>
          <w:szCs w:val="24"/>
        </w:rPr>
        <w:t xml:space="preserve">W terminie </w:t>
      </w:r>
      <w:r w:rsidR="00E03EBD">
        <w:rPr>
          <w:rFonts w:ascii="Arial" w:hAnsi="Arial" w:cs="Arial"/>
          <w:b w:val="0"/>
          <w:spacing w:val="-6"/>
          <w:sz w:val="24"/>
          <w:szCs w:val="24"/>
          <w:lang w:val="pl-PL"/>
        </w:rPr>
        <w:t>trzech</w:t>
      </w:r>
      <w:r w:rsidRPr="006D008A">
        <w:rPr>
          <w:rFonts w:ascii="Arial" w:hAnsi="Arial" w:cs="Arial"/>
          <w:b w:val="0"/>
          <w:spacing w:val="-6"/>
          <w:sz w:val="24"/>
          <w:szCs w:val="24"/>
        </w:rPr>
        <w:t xml:space="preserve"> dni od dnia podpisania umowy wykonawca zobowiązany będzie przekazać zamawiającemu kosztorys ofertowy oraz harmonogram rzeczowo - finansowy zawierający pełen zakres robót niezbędnych do zrealizowania przedmiotu zamówienia, sporządzony metodą kalkulacji szczegółowej. Wartość kosztorysu musi być równa wartości ceny ofertowej.</w:t>
      </w:r>
    </w:p>
    <w:p w:rsidR="006D008A" w:rsidRPr="006D008A" w:rsidRDefault="006D008A" w:rsidP="006D008A">
      <w:pPr>
        <w:pStyle w:val="Tekstpodstawowy"/>
        <w:tabs>
          <w:tab w:val="left" w:pos="-1843"/>
          <w:tab w:val="left" w:pos="284"/>
          <w:tab w:val="left" w:pos="1134"/>
        </w:tabs>
        <w:spacing w:line="360" w:lineRule="auto"/>
        <w:rPr>
          <w:rFonts w:ascii="Arial" w:hAnsi="Arial" w:cs="Arial"/>
          <w:spacing w:val="-6"/>
          <w:sz w:val="24"/>
          <w:szCs w:val="24"/>
        </w:rPr>
      </w:pPr>
    </w:p>
    <w:p w:rsidR="004D4BBF" w:rsidRPr="000452B7" w:rsidRDefault="006D008A" w:rsidP="006D008A">
      <w:pPr>
        <w:pStyle w:val="Tekstpodstawowy"/>
        <w:tabs>
          <w:tab w:val="left" w:pos="-1843"/>
          <w:tab w:val="left" w:pos="284"/>
          <w:tab w:val="left" w:pos="1134"/>
        </w:tabs>
        <w:spacing w:line="360" w:lineRule="auto"/>
        <w:ind w:left="567" w:hanging="624"/>
        <w:rPr>
          <w:rFonts w:ascii="Arial" w:hAnsi="Arial" w:cs="Arial"/>
          <w:sz w:val="24"/>
          <w:szCs w:val="24"/>
        </w:rPr>
      </w:pPr>
      <w:r>
        <w:rPr>
          <w:rFonts w:ascii="Arial" w:hAnsi="Arial" w:cs="Arial"/>
          <w:b w:val="0"/>
          <w:sz w:val="24"/>
          <w:szCs w:val="24"/>
          <w:lang w:val="pl-PL"/>
        </w:rPr>
        <w:t>4</w:t>
      </w:r>
      <w:r w:rsidR="004D4BBF" w:rsidRPr="000452B7">
        <w:rPr>
          <w:rFonts w:ascii="Arial" w:hAnsi="Arial" w:cs="Arial"/>
          <w:b w:val="0"/>
          <w:sz w:val="24"/>
          <w:szCs w:val="24"/>
        </w:rPr>
        <w:t>. Zabezpieczenie należytego wykonania umowy.</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lastRenderedPageBreak/>
        <w:t xml:space="preserve">Wykonawca jest zobowiązany wnieść zabezpieczenie należytego wykonania umowy, najpóźniej do dnia podpisania umowy, </w:t>
      </w:r>
      <w:r w:rsidRPr="000452B7">
        <w:rPr>
          <w:rFonts w:ascii="Arial" w:hAnsi="Arial" w:cs="Arial"/>
          <w:b/>
          <w:bCs/>
          <w:sz w:val="24"/>
          <w:szCs w:val="24"/>
        </w:rPr>
        <w:t xml:space="preserve">w wysokości </w:t>
      </w:r>
      <w:r w:rsidRPr="000452B7">
        <w:rPr>
          <w:rFonts w:ascii="Arial" w:hAnsi="Arial" w:cs="Arial"/>
          <w:b/>
          <w:bCs/>
          <w:sz w:val="24"/>
          <w:szCs w:val="24"/>
          <w:lang w:val="pl-PL"/>
        </w:rPr>
        <w:t>5</w:t>
      </w:r>
      <w:r w:rsidRPr="000452B7">
        <w:rPr>
          <w:rFonts w:ascii="Arial" w:hAnsi="Arial" w:cs="Arial"/>
          <w:b/>
          <w:bCs/>
          <w:sz w:val="24"/>
          <w:szCs w:val="24"/>
        </w:rPr>
        <w:t>% ceny całkowitej (brutto) podanej w ofercie</w:t>
      </w:r>
      <w:r w:rsidRPr="000452B7">
        <w:rPr>
          <w:rFonts w:ascii="Arial" w:hAnsi="Arial" w:cs="Arial"/>
          <w:sz w:val="24"/>
          <w:szCs w:val="24"/>
        </w:rPr>
        <w:t xml:space="preserve">. </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służy pokryciu roszczeń z tytułu niewykonania lub nienależytego wykonania umowy. </w:t>
      </w:r>
    </w:p>
    <w:p w:rsidR="004D4BBF" w:rsidRPr="000452B7" w:rsidRDefault="004D4BBF" w:rsidP="000452B7">
      <w:pPr>
        <w:pStyle w:val="Akapitzlist"/>
        <w:numPr>
          <w:ilvl w:val="6"/>
          <w:numId w:val="16"/>
        </w:numPr>
        <w:tabs>
          <w:tab w:val="left" w:pos="426"/>
        </w:tabs>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tj.: </w:t>
      </w:r>
    </w:p>
    <w:p w:rsidR="004D4BBF" w:rsidRPr="000452B7" w:rsidRDefault="004D4BBF" w:rsidP="006D008A">
      <w:pPr>
        <w:pStyle w:val="Akapitzlist"/>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pieniądzu</w:t>
      </w:r>
      <w:r w:rsidRPr="000452B7">
        <w:rPr>
          <w:rFonts w:ascii="Arial" w:hAnsi="Arial" w:cs="Arial"/>
          <w:sz w:val="24"/>
          <w:szCs w:val="24"/>
          <w:lang w:val="pl-PL"/>
        </w:rPr>
        <w:t>,</w:t>
      </w:r>
      <w:r w:rsidRPr="000452B7">
        <w:rPr>
          <w:rFonts w:ascii="Arial" w:hAnsi="Arial" w:cs="Arial"/>
          <w:sz w:val="24"/>
          <w:szCs w:val="24"/>
        </w:rPr>
        <w:t xml:space="preserve"> przelewem na konto Zamawiającego;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poręczeniach bankowych lub poręczeniach spółdzielczej kasy oszczędnościowo-kredytowej, z tym że zobowiązanie kasy jest zawsze zobowiązaniem pieniężnym;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bankowych;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ubezpieczeniowych;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poręczeniach udzielanych przez podmioty, o których mowa w art. 6b ust. 5 pkt 2 ustawy z 9 listopada 2000 r. o utworzeniu Polskiej Agencji Rozwoju Przedsiębiorczości.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ono przechowywane pomniejszonym o koszty prowadzenia rachunku oraz prowizji bankowej za przelew pieniędzy na rachunek wykonawcy.</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Zamawiający nie wyraża zgody na wniesienie zabezpieczenia w formach wskazanych w art. 450 ust. 2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Zabezpieczenie wnoszone w pieniądzu powinno zostać wpłacone przelewem na rachunek bankowy zamawiającego: </w:t>
      </w:r>
      <w:r w:rsidRPr="000452B7">
        <w:rPr>
          <w:rFonts w:ascii="Arial" w:hAnsi="Arial" w:cs="Arial"/>
          <w:b/>
          <w:sz w:val="24"/>
          <w:szCs w:val="24"/>
        </w:rPr>
        <w:t>Nr 89 1020 4795 0000 9502 0292 7663</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100 % zabezpieczenia wniesionego w formie gwarancji  musi obejmować okres realizacji umowy + 30 dni</w:t>
      </w:r>
      <w:r w:rsidRPr="000452B7">
        <w:rPr>
          <w:rFonts w:ascii="Arial" w:hAnsi="Arial" w:cs="Arial"/>
          <w:sz w:val="24"/>
          <w:szCs w:val="24"/>
          <w:lang w:val="pl-PL"/>
        </w:rPr>
        <w:t xml:space="preserve">, </w:t>
      </w:r>
      <w:r w:rsidRPr="000452B7">
        <w:rPr>
          <w:rFonts w:ascii="Arial" w:hAnsi="Arial" w:cs="Arial"/>
          <w:bCs/>
          <w:sz w:val="24"/>
          <w:szCs w:val="24"/>
        </w:rPr>
        <w:t>30% zabezpieczenia musi obejmować okres rękojmi za wady lub gwarancji  + 15 dni.</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lastRenderedPageBreak/>
        <w:t>W przypadku gdy wykonawca wnosi zabezpieczenie w formie gwarancji bankowej, gwarancji ubezpieczeniowej lub poręczenia, z treści tych gwarancji/poręczeń musi w szczególności jednoznacznie wynikać:</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zobowiązanie gwaranta/poręczyciela (np. banku, zakładu ubezpieczeń) do zapłaty do wysokości określonej w gwarancji/poręczeniu kwoty, nieodwołalnie i bezwarunkowo, na pierwsze żądanie zamawiającego (beneficjenta gwarancji/poręczenia) zawierające oświadczenie, że zaistniały okoliczności związane z niewykonaniem lub nienależytym wykonaniem umowy,</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452 ust. 8 </w:t>
      </w:r>
      <w:r w:rsidRPr="000452B7">
        <w:rPr>
          <w:rFonts w:ascii="Arial" w:hAnsi="Arial" w:cs="Arial"/>
          <w:spacing w:val="-6"/>
          <w:sz w:val="24"/>
          <w:szCs w:val="24"/>
          <w:lang w:val="pl-PL"/>
        </w:rPr>
        <w:t>u</w:t>
      </w:r>
      <w:r w:rsidRPr="000452B7">
        <w:rPr>
          <w:rFonts w:ascii="Arial" w:hAnsi="Arial" w:cs="Arial"/>
          <w:spacing w:val="-6"/>
          <w:sz w:val="24"/>
          <w:szCs w:val="24"/>
        </w:rPr>
        <w:t>stawy</w:t>
      </w:r>
      <w:r w:rsidRPr="000452B7">
        <w:rPr>
          <w:rFonts w:ascii="Arial" w:hAnsi="Arial" w:cs="Arial"/>
          <w:spacing w:val="-6"/>
          <w:sz w:val="24"/>
          <w:szCs w:val="24"/>
          <w:lang w:val="pl-PL"/>
        </w:rPr>
        <w:t>,</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z w:val="24"/>
          <w:szCs w:val="24"/>
        </w:rPr>
        <w:t>termin obowiązywania gwarancji/poręczenia.</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treść gwarancji/poręczenia powinna wykazywać zamawiającego jako beneficjenta gwarancji/poręczenia.</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Zamawiający może na wniosek wykonawcy wyrazić zgodę na zmianę formy wniesionego zabezpieczenia pod warunkiem zachowania ciągłości zabezpieczenia i bez zmniejszenia jego wysokości.</w:t>
      </w:r>
    </w:p>
    <w:p w:rsidR="004D4BBF" w:rsidRPr="000452B7"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rsidR="004D4BBF"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Treść oświadczenia zawartego w gwarancji lub w poręczeniu musi zostać zaakceptowana przez zamawiającego przed podpisaniem umowy. </w:t>
      </w:r>
    </w:p>
    <w:p w:rsidR="003B5C44" w:rsidRPr="00354CB7" w:rsidRDefault="003B5C44" w:rsidP="003B5C44">
      <w:pPr>
        <w:pStyle w:val="Akapitzlist"/>
        <w:numPr>
          <w:ilvl w:val="6"/>
          <w:numId w:val="16"/>
        </w:numPr>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Jeżeli okres na jaki ma zostać wniesione zabezpieczenie przekracza 5 lat:</w:t>
      </w:r>
    </w:p>
    <w:p w:rsidR="003B5C44" w:rsidRPr="00354CB7"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lastRenderedPageBreak/>
        <w:t>a) zabezpieczenie w pieniądzu wnosi się na cały ten okres, a zabezpieczenie</w:t>
      </w:r>
      <w:r>
        <w:rPr>
          <w:rFonts w:ascii="Arial" w:hAnsi="Arial" w:cs="Arial"/>
          <w:sz w:val="24"/>
          <w:szCs w:val="24"/>
          <w:lang w:val="pl-PL"/>
        </w:rPr>
        <w:t xml:space="preserve"> </w:t>
      </w:r>
      <w:r w:rsidRPr="00354CB7">
        <w:rPr>
          <w:rFonts w:ascii="Arial" w:hAnsi="Arial" w:cs="Arial"/>
          <w:sz w:val="24"/>
          <w:szCs w:val="24"/>
        </w:rPr>
        <w:t>w innej formie wnosi się na okres nie krótszy niż 5 lat, z jednoczesnym</w:t>
      </w:r>
      <w:r>
        <w:rPr>
          <w:rFonts w:ascii="Arial" w:hAnsi="Arial" w:cs="Arial"/>
          <w:sz w:val="24"/>
          <w:szCs w:val="24"/>
          <w:lang w:val="pl-PL"/>
        </w:rPr>
        <w:t xml:space="preserve"> </w:t>
      </w:r>
      <w:r w:rsidRPr="00354CB7">
        <w:rPr>
          <w:rFonts w:ascii="Arial" w:hAnsi="Arial" w:cs="Arial"/>
          <w:sz w:val="24"/>
          <w:szCs w:val="24"/>
        </w:rPr>
        <w:t>zobowiązaniem się wykonawcy do przedłużenia zabezpieczenia lub</w:t>
      </w:r>
      <w:r>
        <w:rPr>
          <w:rFonts w:ascii="Arial" w:hAnsi="Arial" w:cs="Arial"/>
          <w:sz w:val="24"/>
          <w:szCs w:val="24"/>
          <w:lang w:val="pl-PL"/>
        </w:rPr>
        <w:t xml:space="preserve"> </w:t>
      </w:r>
      <w:r w:rsidRPr="00354CB7">
        <w:rPr>
          <w:rFonts w:ascii="Arial" w:hAnsi="Arial" w:cs="Arial"/>
          <w:sz w:val="24"/>
          <w:szCs w:val="24"/>
        </w:rPr>
        <w:t>wniesienia nowego zabezpieczenia na kolejne okresy,</w:t>
      </w:r>
    </w:p>
    <w:p w:rsidR="003B5C44" w:rsidRPr="00354CB7"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b) w przypadku nieprzedłużenia lub niewniesienia nowego zabezpieczenia</w:t>
      </w:r>
      <w:r>
        <w:rPr>
          <w:rFonts w:ascii="Arial" w:hAnsi="Arial" w:cs="Arial"/>
          <w:sz w:val="24"/>
          <w:szCs w:val="24"/>
          <w:lang w:val="pl-PL"/>
        </w:rPr>
        <w:t xml:space="preserve"> </w:t>
      </w:r>
      <w:r w:rsidRPr="00354CB7">
        <w:rPr>
          <w:rFonts w:ascii="Arial" w:hAnsi="Arial" w:cs="Arial"/>
          <w:sz w:val="24"/>
          <w:szCs w:val="24"/>
        </w:rPr>
        <w:t>najpóźniej na 30 dni przed upływem terminu ważności dotychczasowego</w:t>
      </w:r>
      <w:r>
        <w:rPr>
          <w:rFonts w:ascii="Arial" w:hAnsi="Arial" w:cs="Arial"/>
          <w:sz w:val="24"/>
          <w:szCs w:val="24"/>
          <w:lang w:val="pl-PL"/>
        </w:rPr>
        <w:t xml:space="preserve"> </w:t>
      </w:r>
      <w:r w:rsidRPr="00354CB7">
        <w:rPr>
          <w:rFonts w:ascii="Arial" w:hAnsi="Arial" w:cs="Arial"/>
          <w:sz w:val="24"/>
          <w:szCs w:val="24"/>
        </w:rPr>
        <w:t>zabezpieczenia wniesionego w innej formie niż w pieniądzu, zamawiający</w:t>
      </w:r>
      <w:r>
        <w:rPr>
          <w:rFonts w:ascii="Arial" w:hAnsi="Arial" w:cs="Arial"/>
          <w:sz w:val="24"/>
          <w:szCs w:val="24"/>
          <w:lang w:val="pl-PL"/>
        </w:rPr>
        <w:t xml:space="preserve"> </w:t>
      </w:r>
      <w:r w:rsidRPr="00354CB7">
        <w:rPr>
          <w:rFonts w:ascii="Arial" w:hAnsi="Arial" w:cs="Arial"/>
          <w:sz w:val="24"/>
          <w:szCs w:val="24"/>
        </w:rPr>
        <w:t>zmieni formę na zabezpieczenie w pieniądzu, poprzez wypłatę kwoty</w:t>
      </w:r>
      <w:r>
        <w:rPr>
          <w:rFonts w:ascii="Arial" w:hAnsi="Arial" w:cs="Arial"/>
          <w:sz w:val="24"/>
          <w:szCs w:val="24"/>
          <w:lang w:val="pl-PL"/>
        </w:rPr>
        <w:t xml:space="preserve"> </w:t>
      </w:r>
      <w:r w:rsidRPr="00354CB7">
        <w:rPr>
          <w:rFonts w:ascii="Arial" w:hAnsi="Arial" w:cs="Arial"/>
          <w:sz w:val="24"/>
          <w:szCs w:val="24"/>
        </w:rPr>
        <w:t>z dotychczasowego zabezpieczenia.</w:t>
      </w:r>
    </w:p>
    <w:p w:rsidR="003B5C44" w:rsidRPr="003B5C44"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c) wypłata, o której mowa w lit. b, nastąpi nie później niż w ostatnim dniu</w:t>
      </w:r>
      <w:r>
        <w:rPr>
          <w:rFonts w:ascii="Arial" w:hAnsi="Arial" w:cs="Arial"/>
          <w:sz w:val="24"/>
          <w:szCs w:val="24"/>
          <w:lang w:val="pl-PL"/>
        </w:rPr>
        <w:t xml:space="preserve"> </w:t>
      </w:r>
      <w:r w:rsidRPr="00354CB7">
        <w:rPr>
          <w:rFonts w:ascii="Arial" w:hAnsi="Arial" w:cs="Arial"/>
          <w:sz w:val="24"/>
          <w:szCs w:val="24"/>
        </w:rPr>
        <w:t>ważności dotychczasowego zabezpieczenia.</w:t>
      </w:r>
    </w:p>
    <w:p w:rsidR="004D4BBF" w:rsidRPr="000452B7" w:rsidRDefault="004D4BBF" w:rsidP="000452B7">
      <w:pPr>
        <w:pStyle w:val="pkt"/>
        <w:spacing w:before="0" w:after="0" w:line="360" w:lineRule="auto"/>
        <w:ind w:left="0" w:firstLine="0"/>
        <w:rPr>
          <w:rFonts w:ascii="Arial" w:hAnsi="Arial" w:cs="Arial"/>
          <w:lang w:val="pl-PL"/>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XVII Pouczenie o środkach ochrony prawnej</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4"/>
          <w:sz w:val="24"/>
          <w:szCs w:val="24"/>
        </w:rPr>
        <w:t>Wykonawcy oraz innemu podmiotowi, jeżeli ma lub miał interes w uzyskaniu zamówienia oraz poniósł lub może ponieść szkodę w wyniku naruszenia przez zamawiającego przepisów ustawy, przysługują środki ochrony prawnej (odwołanie i skarga) przewidziane w Dziale IX ustawy.</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przysługuje na: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niezgodną z przepisami ustawy czynność zamawiającego, podjętą w postępowaniu o udzielenie zamówienia, w tym na projektowane postanowienie umowy;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czynności w postępowaniu o udzielenie zamówienia, do której zamawiający był obowiązany na podstawie ustawy;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przeprowadzenia postępowania o udzielenie zamówienia, mimo że zamawiający był do tego obowiązany.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4D4BBF" w:rsidRPr="000452B7" w:rsidRDefault="004D4BBF" w:rsidP="000452B7">
      <w:pPr>
        <w:pStyle w:val="Akapitzlist"/>
        <w:numPr>
          <w:ilvl w:val="0"/>
          <w:numId w:val="7"/>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wnosi się w terminie: </w:t>
      </w:r>
    </w:p>
    <w:p w:rsidR="004D4BBF" w:rsidRPr="000452B7" w:rsidRDefault="004D4BBF" w:rsidP="000452B7">
      <w:pPr>
        <w:pStyle w:val="Akapitzlist"/>
        <w:numPr>
          <w:ilvl w:val="1"/>
          <w:numId w:val="24"/>
        </w:numPr>
        <w:autoSpaceDE w:val="0"/>
        <w:spacing w:after="20" w:line="360" w:lineRule="auto"/>
        <w:ind w:left="709" w:hanging="284"/>
        <w:jc w:val="both"/>
        <w:rPr>
          <w:rFonts w:ascii="Arial" w:hAnsi="Arial" w:cs="Arial"/>
          <w:sz w:val="24"/>
          <w:szCs w:val="24"/>
        </w:rPr>
      </w:pPr>
      <w:r w:rsidRPr="000452B7">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rsidR="004D4BBF" w:rsidRPr="000452B7" w:rsidRDefault="004D4BBF" w:rsidP="000452B7">
      <w:pPr>
        <w:pStyle w:val="Akapitzlist"/>
        <w:numPr>
          <w:ilvl w:val="1"/>
          <w:numId w:val="24"/>
        </w:numPr>
        <w:autoSpaceDE w:val="0"/>
        <w:spacing w:line="360" w:lineRule="auto"/>
        <w:ind w:left="709" w:hanging="284"/>
        <w:jc w:val="both"/>
        <w:rPr>
          <w:rFonts w:ascii="Arial" w:hAnsi="Arial" w:cs="Arial"/>
          <w:sz w:val="24"/>
          <w:szCs w:val="24"/>
        </w:rPr>
      </w:pPr>
      <w:r w:rsidRPr="000452B7">
        <w:rPr>
          <w:rFonts w:ascii="Arial" w:hAnsi="Arial" w:cs="Arial"/>
          <w:color w:val="000000"/>
          <w:spacing w:val="-4"/>
          <w:sz w:val="24"/>
          <w:szCs w:val="24"/>
        </w:rPr>
        <w:t xml:space="preserve">10 dni od dnia przekazania informacji o czynności zamawiającego stanowiącej podstawę jego wniesienia, jeżeli informacja została przekazana w sposób inny niż określony w </w:t>
      </w:r>
      <w:proofErr w:type="spellStart"/>
      <w:r w:rsidRPr="000452B7">
        <w:rPr>
          <w:rFonts w:ascii="Arial" w:hAnsi="Arial" w:cs="Arial"/>
          <w:color w:val="000000"/>
          <w:spacing w:val="-4"/>
          <w:sz w:val="24"/>
          <w:szCs w:val="24"/>
        </w:rPr>
        <w:t>ppkt</w:t>
      </w:r>
      <w:proofErr w:type="spellEnd"/>
      <w:r w:rsidRPr="000452B7">
        <w:rPr>
          <w:rFonts w:ascii="Arial" w:hAnsi="Arial" w:cs="Arial"/>
          <w:color w:val="000000"/>
          <w:spacing w:val="-4"/>
          <w:sz w:val="24"/>
          <w:szCs w:val="24"/>
        </w:rPr>
        <w:t xml:space="preserve"> 1).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 przypadkach innych niż określone w </w:t>
      </w:r>
      <w:r w:rsidRPr="000452B7">
        <w:rPr>
          <w:rFonts w:ascii="Arial" w:hAnsi="Arial" w:cs="Arial"/>
          <w:color w:val="000000"/>
          <w:sz w:val="24"/>
          <w:szCs w:val="24"/>
          <w:lang w:val="pl-PL"/>
        </w:rPr>
        <w:t>ust.</w:t>
      </w:r>
      <w:r w:rsidRPr="000452B7">
        <w:rPr>
          <w:rFonts w:ascii="Arial" w:hAnsi="Arial" w:cs="Arial"/>
          <w:color w:val="000000"/>
          <w:sz w:val="24"/>
          <w:szCs w:val="24"/>
        </w:rPr>
        <w:t xml:space="preserve"> 6 i 7 wnosi się w terminie 5 dni od dnia, w którym powzięto lub przy zachowaniu należytej staranności można było powziąć wiadomość o okolicznościach stanowiących podstawę jego wniesienia.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rsidR="004D4BBF" w:rsidRPr="000452B7" w:rsidRDefault="004D4BBF" w:rsidP="000452B7">
      <w:pPr>
        <w:pStyle w:val="Akapitzlist"/>
        <w:numPr>
          <w:ilvl w:val="1"/>
          <w:numId w:val="24"/>
        </w:numPr>
        <w:tabs>
          <w:tab w:val="left" w:pos="567"/>
        </w:tabs>
        <w:autoSpaceDE w:val="0"/>
        <w:spacing w:after="20" w:line="360" w:lineRule="auto"/>
        <w:ind w:left="567" w:hanging="283"/>
        <w:jc w:val="both"/>
        <w:rPr>
          <w:rFonts w:ascii="Arial" w:hAnsi="Arial" w:cs="Arial"/>
          <w:sz w:val="24"/>
          <w:szCs w:val="24"/>
        </w:rPr>
      </w:pPr>
      <w:r w:rsidRPr="000452B7">
        <w:rPr>
          <w:rFonts w:ascii="Arial" w:hAnsi="Arial" w:cs="Arial"/>
          <w:color w:val="000000"/>
          <w:sz w:val="24"/>
          <w:szCs w:val="24"/>
        </w:rPr>
        <w:t xml:space="preserve">15 dni od dnia zamieszczenia w Biuletynie Zamówień Publicznych ogłoszenia o wyniku postępowania; </w:t>
      </w:r>
    </w:p>
    <w:p w:rsidR="004D4BBF" w:rsidRPr="000452B7" w:rsidRDefault="004D4BBF" w:rsidP="000452B7">
      <w:pPr>
        <w:pStyle w:val="Akapitzlist"/>
        <w:numPr>
          <w:ilvl w:val="1"/>
          <w:numId w:val="24"/>
        </w:numPr>
        <w:tabs>
          <w:tab w:val="left" w:pos="567"/>
        </w:tabs>
        <w:autoSpaceDE w:val="0"/>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miesiąca od dnia zawarcia umowy, jeżeli zamawiający nie zamieścił w Biuletynie Zamówień Publicznych ogłoszenia o wyniku postępowania.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zawiera elementy wskazane w art. 516 ustawy.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Na orzeczenie Izby oraz postanowienie Prezesa Izby, o którym mowa w art. 519 ust. 1 ustawy, stronom oraz uczestnikom postępowania odwoławczego przysługuje skarga do sądu.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W postępowaniu toczącym się wskutek wniesienia skargi stosuje się odpowiednio przepisy ustawy z dnia 17 listopada 1964 r. - Kodeks postępowania cywilnego o apelacji, jeżeli przepisy Działu IX ustawy nie stanowią inaczej.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do Sądu Okręgowego w Warszawie - sądu zamówień publicznych.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rsidR="004D4BBF" w:rsidRPr="000452B7" w:rsidRDefault="004D4BBF" w:rsidP="000452B7">
      <w:pPr>
        <w:pStyle w:val="Nagwek4"/>
        <w:spacing w:line="360" w:lineRule="auto"/>
        <w:rPr>
          <w:rFonts w:ascii="Arial" w:hAnsi="Arial" w:cs="Arial"/>
        </w:rPr>
      </w:pPr>
      <w:r w:rsidRPr="000452B7">
        <w:rPr>
          <w:rFonts w:ascii="Arial" w:hAnsi="Arial" w:cs="Arial"/>
        </w:rPr>
        <w:t>ROZDZIAŁ XVIII Opis przedmiotu zamówienia</w:t>
      </w:r>
    </w:p>
    <w:p w:rsidR="004D4BBF" w:rsidRPr="000452B7" w:rsidRDefault="004D4BBF" w:rsidP="000452B7">
      <w:pPr>
        <w:spacing w:line="360" w:lineRule="auto"/>
        <w:ind w:left="426"/>
        <w:jc w:val="both"/>
        <w:rPr>
          <w:rFonts w:ascii="Arial" w:hAnsi="Arial" w:cs="Arial"/>
          <w:b/>
          <w:color w:val="000000"/>
          <w:sz w:val="24"/>
          <w:szCs w:val="24"/>
        </w:rPr>
      </w:pPr>
    </w:p>
    <w:p w:rsidR="00A4005F" w:rsidRDefault="00A4005F" w:rsidP="00A4005F">
      <w:pPr>
        <w:widowControl w:val="0"/>
        <w:autoSpaceDE w:val="0"/>
        <w:spacing w:line="360" w:lineRule="auto"/>
        <w:ind w:left="284"/>
        <w:jc w:val="both"/>
        <w:rPr>
          <w:rFonts w:ascii="Arial" w:hAnsi="Arial" w:cs="Arial"/>
          <w:b/>
          <w:bCs/>
          <w:sz w:val="24"/>
          <w:szCs w:val="24"/>
        </w:rPr>
      </w:pPr>
      <w:r w:rsidRPr="000452B7">
        <w:rPr>
          <w:rFonts w:ascii="Arial" w:hAnsi="Arial" w:cs="Arial"/>
          <w:b/>
          <w:bCs/>
          <w:sz w:val="24"/>
          <w:szCs w:val="24"/>
        </w:rPr>
        <w:t>Kod CPV:</w:t>
      </w:r>
    </w:p>
    <w:p w:rsidR="00A4005F" w:rsidRPr="00471EDC" w:rsidRDefault="004311D8" w:rsidP="00A4005F">
      <w:pPr>
        <w:widowControl w:val="0"/>
        <w:autoSpaceDE w:val="0"/>
        <w:spacing w:line="360" w:lineRule="auto"/>
        <w:ind w:left="284"/>
        <w:jc w:val="both"/>
        <w:rPr>
          <w:rStyle w:val="Hipercze"/>
          <w:rFonts w:ascii="Arial" w:hAnsi="Arial" w:cs="Arial"/>
          <w:b/>
          <w:color w:val="auto"/>
          <w:sz w:val="24"/>
          <w:szCs w:val="24"/>
          <w:u w:val="none"/>
        </w:rPr>
      </w:pPr>
      <w:hyperlink r:id="rId42" w:history="1">
        <w:r w:rsidR="00A4005F" w:rsidRPr="00471EDC">
          <w:rPr>
            <w:rStyle w:val="Hipercze"/>
            <w:rFonts w:ascii="Arial" w:hAnsi="Arial" w:cs="Arial"/>
            <w:b/>
            <w:color w:val="auto"/>
            <w:sz w:val="24"/>
            <w:szCs w:val="24"/>
            <w:u w:val="none"/>
          </w:rPr>
          <w:t>45000000-7</w:t>
        </w:r>
        <w:r w:rsidR="0081525B">
          <w:rPr>
            <w:rStyle w:val="Hipercze"/>
            <w:rFonts w:ascii="Arial" w:hAnsi="Arial" w:cs="Arial"/>
            <w:b/>
            <w:color w:val="auto"/>
            <w:sz w:val="24"/>
            <w:szCs w:val="24"/>
            <w:u w:val="none"/>
          </w:rPr>
          <w:t xml:space="preserve">  </w:t>
        </w:r>
        <w:r w:rsidR="00A4005F" w:rsidRPr="00471EDC">
          <w:rPr>
            <w:rStyle w:val="Hipercze"/>
            <w:rFonts w:ascii="Arial" w:hAnsi="Arial" w:cs="Arial"/>
            <w:b/>
            <w:color w:val="auto"/>
            <w:sz w:val="24"/>
            <w:szCs w:val="24"/>
            <w:u w:val="none"/>
          </w:rPr>
          <w:t>Roboty budowlane</w:t>
        </w:r>
      </w:hyperlink>
    </w:p>
    <w:p w:rsidR="00A4005F" w:rsidRPr="00471EDC" w:rsidRDefault="004311D8" w:rsidP="00A4005F">
      <w:pPr>
        <w:widowControl w:val="0"/>
        <w:autoSpaceDE w:val="0"/>
        <w:spacing w:line="360" w:lineRule="auto"/>
        <w:ind w:left="284"/>
        <w:jc w:val="both"/>
        <w:rPr>
          <w:rFonts w:ascii="Arial" w:hAnsi="Arial" w:cs="Arial"/>
          <w:b/>
          <w:bCs/>
          <w:iCs/>
          <w:sz w:val="24"/>
          <w:szCs w:val="24"/>
        </w:rPr>
      </w:pPr>
      <w:hyperlink r:id="rId43" w:history="1">
        <w:r w:rsidR="00A4005F" w:rsidRPr="00471EDC">
          <w:rPr>
            <w:rStyle w:val="Hipercze"/>
            <w:rFonts w:ascii="Arial" w:hAnsi="Arial" w:cs="Arial"/>
            <w:b/>
            <w:bCs/>
            <w:iCs/>
            <w:color w:val="auto"/>
            <w:sz w:val="24"/>
            <w:szCs w:val="24"/>
            <w:u w:val="none"/>
          </w:rPr>
          <w:t>45111291</w:t>
        </w:r>
        <w:r w:rsidR="00A4005F">
          <w:rPr>
            <w:rStyle w:val="Hipercze"/>
            <w:rFonts w:ascii="Arial" w:hAnsi="Arial" w:cs="Arial"/>
            <w:b/>
            <w:bCs/>
            <w:iCs/>
            <w:color w:val="auto"/>
            <w:sz w:val="24"/>
            <w:szCs w:val="24"/>
            <w:u w:val="none"/>
          </w:rPr>
          <w:t>-4</w:t>
        </w:r>
        <w:r w:rsidR="00A4005F" w:rsidRPr="00471EDC">
          <w:rPr>
            <w:rStyle w:val="Hipercze"/>
            <w:rFonts w:ascii="Arial" w:hAnsi="Arial" w:cs="Arial"/>
            <w:b/>
            <w:bCs/>
            <w:iCs/>
            <w:color w:val="auto"/>
            <w:sz w:val="24"/>
            <w:szCs w:val="24"/>
            <w:u w:val="none"/>
          </w:rPr>
          <w:t xml:space="preserve"> </w:t>
        </w:r>
        <w:r w:rsidR="00A4005F">
          <w:rPr>
            <w:rStyle w:val="Hipercze"/>
            <w:rFonts w:ascii="Arial" w:hAnsi="Arial" w:cs="Arial"/>
            <w:b/>
            <w:bCs/>
            <w:iCs/>
            <w:color w:val="auto"/>
            <w:sz w:val="24"/>
            <w:szCs w:val="24"/>
            <w:u w:val="none"/>
          </w:rPr>
          <w:t xml:space="preserve"> </w:t>
        </w:r>
        <w:r w:rsidR="00A4005F" w:rsidRPr="00471EDC">
          <w:rPr>
            <w:rStyle w:val="Hipercze"/>
            <w:rFonts w:ascii="Arial" w:hAnsi="Arial" w:cs="Arial"/>
            <w:b/>
            <w:bCs/>
            <w:iCs/>
            <w:color w:val="auto"/>
            <w:sz w:val="24"/>
            <w:szCs w:val="24"/>
            <w:u w:val="none"/>
          </w:rPr>
          <w:t xml:space="preserve">Roboty w zakresie zagospodarowania terenu </w:t>
        </w:r>
      </w:hyperlink>
    </w:p>
    <w:p w:rsidR="00A4005F" w:rsidRPr="00471EDC" w:rsidRDefault="004311D8" w:rsidP="00A4005F">
      <w:pPr>
        <w:widowControl w:val="0"/>
        <w:autoSpaceDE w:val="0"/>
        <w:spacing w:line="360" w:lineRule="auto"/>
        <w:ind w:left="284"/>
        <w:jc w:val="both"/>
        <w:rPr>
          <w:rFonts w:ascii="Arial" w:hAnsi="Arial" w:cs="Arial"/>
          <w:b/>
          <w:bCs/>
          <w:iCs/>
          <w:sz w:val="24"/>
          <w:szCs w:val="24"/>
        </w:rPr>
      </w:pPr>
      <w:hyperlink r:id="rId44" w:history="1">
        <w:r w:rsidR="00A4005F" w:rsidRPr="00471EDC">
          <w:rPr>
            <w:rStyle w:val="Hipercze"/>
            <w:rFonts w:ascii="Arial" w:hAnsi="Arial" w:cs="Arial"/>
            <w:b/>
            <w:bCs/>
            <w:iCs/>
            <w:color w:val="auto"/>
            <w:sz w:val="24"/>
            <w:szCs w:val="24"/>
            <w:u w:val="none"/>
          </w:rPr>
          <w:t>45112710-</w:t>
        </w:r>
        <w:r w:rsidR="00A4005F">
          <w:rPr>
            <w:rStyle w:val="Hipercze"/>
            <w:rFonts w:ascii="Arial" w:hAnsi="Arial" w:cs="Arial"/>
            <w:b/>
            <w:bCs/>
            <w:iCs/>
            <w:color w:val="auto"/>
            <w:sz w:val="24"/>
            <w:szCs w:val="24"/>
            <w:u w:val="none"/>
          </w:rPr>
          <w:t>5</w:t>
        </w:r>
        <w:r w:rsidR="00A4005F" w:rsidRPr="00471EDC">
          <w:rPr>
            <w:rStyle w:val="Hipercze"/>
            <w:rFonts w:ascii="Arial" w:hAnsi="Arial" w:cs="Arial"/>
            <w:b/>
            <w:bCs/>
            <w:iCs/>
            <w:color w:val="auto"/>
            <w:sz w:val="24"/>
            <w:szCs w:val="24"/>
            <w:u w:val="none"/>
          </w:rPr>
          <w:t xml:space="preserve"> </w:t>
        </w:r>
        <w:r w:rsidR="00A4005F">
          <w:rPr>
            <w:rStyle w:val="Hipercze"/>
            <w:rFonts w:ascii="Arial" w:hAnsi="Arial" w:cs="Arial"/>
            <w:b/>
            <w:bCs/>
            <w:iCs/>
            <w:color w:val="auto"/>
            <w:sz w:val="24"/>
            <w:szCs w:val="24"/>
            <w:u w:val="none"/>
          </w:rPr>
          <w:t xml:space="preserve"> </w:t>
        </w:r>
        <w:r w:rsidR="00A4005F" w:rsidRPr="00471EDC">
          <w:rPr>
            <w:rStyle w:val="Hipercze"/>
            <w:rFonts w:ascii="Arial" w:hAnsi="Arial" w:cs="Arial"/>
            <w:b/>
            <w:bCs/>
            <w:iCs/>
            <w:color w:val="auto"/>
            <w:sz w:val="24"/>
            <w:szCs w:val="24"/>
            <w:u w:val="none"/>
          </w:rPr>
          <w:t xml:space="preserve">Roboty w zakresie kształtowania terenów zielonych </w:t>
        </w:r>
      </w:hyperlink>
    </w:p>
    <w:p w:rsidR="00A4005F" w:rsidRPr="00471EDC" w:rsidRDefault="004311D8" w:rsidP="00A4005F">
      <w:pPr>
        <w:widowControl w:val="0"/>
        <w:autoSpaceDE w:val="0"/>
        <w:spacing w:line="360" w:lineRule="auto"/>
        <w:ind w:left="284"/>
        <w:jc w:val="both"/>
        <w:rPr>
          <w:rFonts w:ascii="Arial" w:hAnsi="Arial" w:cs="Arial"/>
          <w:b/>
          <w:bCs/>
          <w:iCs/>
          <w:sz w:val="24"/>
          <w:szCs w:val="24"/>
        </w:rPr>
      </w:pPr>
      <w:hyperlink r:id="rId45" w:history="1">
        <w:r w:rsidR="00A4005F" w:rsidRPr="00471EDC">
          <w:rPr>
            <w:rStyle w:val="Hipercze"/>
            <w:rFonts w:ascii="Arial" w:hAnsi="Arial" w:cs="Arial"/>
            <w:b/>
            <w:bCs/>
            <w:iCs/>
            <w:color w:val="auto"/>
            <w:sz w:val="24"/>
            <w:szCs w:val="24"/>
            <w:u w:val="none"/>
          </w:rPr>
          <w:t>45233200-</w:t>
        </w:r>
        <w:r w:rsidR="00A4005F">
          <w:rPr>
            <w:rStyle w:val="Hipercze"/>
            <w:rFonts w:ascii="Arial" w:hAnsi="Arial" w:cs="Arial"/>
            <w:b/>
            <w:bCs/>
            <w:iCs/>
            <w:color w:val="auto"/>
            <w:sz w:val="24"/>
            <w:szCs w:val="24"/>
            <w:u w:val="none"/>
          </w:rPr>
          <w:t xml:space="preserve">1 </w:t>
        </w:r>
        <w:r w:rsidR="00A4005F" w:rsidRPr="00471EDC">
          <w:rPr>
            <w:rStyle w:val="Hipercze"/>
            <w:rFonts w:ascii="Arial" w:hAnsi="Arial" w:cs="Arial"/>
            <w:b/>
            <w:bCs/>
            <w:iCs/>
            <w:color w:val="auto"/>
            <w:sz w:val="24"/>
            <w:szCs w:val="24"/>
            <w:u w:val="none"/>
          </w:rPr>
          <w:t xml:space="preserve"> Roboty w zakresie różnych nawierzchni </w:t>
        </w:r>
      </w:hyperlink>
    </w:p>
    <w:p w:rsidR="00A4005F" w:rsidRPr="00471EDC" w:rsidRDefault="004311D8" w:rsidP="00A4005F">
      <w:pPr>
        <w:widowControl w:val="0"/>
        <w:autoSpaceDE w:val="0"/>
        <w:spacing w:line="360" w:lineRule="auto"/>
        <w:ind w:left="284"/>
        <w:jc w:val="both"/>
        <w:rPr>
          <w:rFonts w:ascii="Arial" w:hAnsi="Arial" w:cs="Arial"/>
          <w:b/>
          <w:bCs/>
          <w:iCs/>
          <w:sz w:val="24"/>
          <w:szCs w:val="24"/>
        </w:rPr>
      </w:pPr>
      <w:hyperlink r:id="rId46" w:history="1">
        <w:r w:rsidR="00A4005F" w:rsidRPr="00471EDC">
          <w:rPr>
            <w:rStyle w:val="Hipercze"/>
            <w:rFonts w:ascii="Arial" w:hAnsi="Arial" w:cs="Arial"/>
            <w:b/>
            <w:bCs/>
            <w:iCs/>
            <w:color w:val="auto"/>
            <w:sz w:val="24"/>
            <w:szCs w:val="24"/>
            <w:u w:val="none"/>
          </w:rPr>
          <w:t>45233293-</w:t>
        </w:r>
        <w:r w:rsidR="00A4005F">
          <w:rPr>
            <w:rStyle w:val="Hipercze"/>
            <w:rFonts w:ascii="Arial" w:hAnsi="Arial" w:cs="Arial"/>
            <w:b/>
            <w:bCs/>
            <w:iCs/>
            <w:color w:val="auto"/>
            <w:sz w:val="24"/>
            <w:szCs w:val="24"/>
            <w:u w:val="none"/>
          </w:rPr>
          <w:t xml:space="preserve">9 </w:t>
        </w:r>
        <w:r w:rsidR="00A4005F" w:rsidRPr="00471EDC">
          <w:rPr>
            <w:rStyle w:val="Hipercze"/>
            <w:rFonts w:ascii="Arial" w:hAnsi="Arial" w:cs="Arial"/>
            <w:b/>
            <w:bCs/>
            <w:iCs/>
            <w:color w:val="auto"/>
            <w:sz w:val="24"/>
            <w:szCs w:val="24"/>
            <w:u w:val="none"/>
          </w:rPr>
          <w:t xml:space="preserve"> Instalowanie mebli ulicznych </w:t>
        </w:r>
      </w:hyperlink>
    </w:p>
    <w:p w:rsidR="00A4005F" w:rsidRPr="00471EDC" w:rsidRDefault="004311D8" w:rsidP="00A4005F">
      <w:pPr>
        <w:widowControl w:val="0"/>
        <w:autoSpaceDE w:val="0"/>
        <w:spacing w:line="360" w:lineRule="auto"/>
        <w:ind w:left="284"/>
        <w:jc w:val="both"/>
        <w:rPr>
          <w:rFonts w:ascii="Arial" w:hAnsi="Arial" w:cs="Arial"/>
          <w:b/>
          <w:bCs/>
          <w:iCs/>
          <w:sz w:val="24"/>
          <w:szCs w:val="24"/>
        </w:rPr>
      </w:pPr>
      <w:hyperlink r:id="rId47" w:history="1">
        <w:r w:rsidR="00A4005F" w:rsidRPr="00471EDC">
          <w:rPr>
            <w:rStyle w:val="Hipercze"/>
            <w:rFonts w:ascii="Arial" w:hAnsi="Arial" w:cs="Arial"/>
            <w:b/>
            <w:bCs/>
            <w:iCs/>
            <w:color w:val="auto"/>
            <w:sz w:val="24"/>
            <w:szCs w:val="24"/>
            <w:u w:val="none"/>
          </w:rPr>
          <w:t>45316100-</w:t>
        </w:r>
        <w:r w:rsidR="00A4005F">
          <w:rPr>
            <w:rStyle w:val="Hipercze"/>
            <w:rFonts w:ascii="Arial" w:hAnsi="Arial" w:cs="Arial"/>
            <w:b/>
            <w:bCs/>
            <w:iCs/>
            <w:color w:val="auto"/>
            <w:sz w:val="24"/>
            <w:szCs w:val="24"/>
            <w:u w:val="none"/>
          </w:rPr>
          <w:t xml:space="preserve">6 </w:t>
        </w:r>
        <w:r w:rsidR="00A4005F" w:rsidRPr="00471EDC">
          <w:rPr>
            <w:rStyle w:val="Hipercze"/>
            <w:rFonts w:ascii="Arial" w:hAnsi="Arial" w:cs="Arial"/>
            <w:b/>
            <w:bCs/>
            <w:iCs/>
            <w:color w:val="auto"/>
            <w:sz w:val="24"/>
            <w:szCs w:val="24"/>
            <w:u w:val="none"/>
          </w:rPr>
          <w:t xml:space="preserve"> Instalowanie urządzeń oświetlenia zewnętrznego </w:t>
        </w:r>
      </w:hyperlink>
    </w:p>
    <w:p w:rsidR="00A4005F" w:rsidRPr="00A4005F" w:rsidRDefault="00A4005F" w:rsidP="00A4005F">
      <w:pPr>
        <w:tabs>
          <w:tab w:val="left" w:pos="284"/>
        </w:tabs>
        <w:spacing w:line="360" w:lineRule="auto"/>
        <w:ind w:left="283" w:firstLine="1"/>
        <w:jc w:val="both"/>
        <w:rPr>
          <w:rFonts w:ascii="Arial" w:eastAsia="Calibri" w:hAnsi="Arial" w:cs="Arial"/>
          <w:b/>
          <w:sz w:val="24"/>
          <w:szCs w:val="24"/>
        </w:rPr>
      </w:pPr>
      <w:r w:rsidRPr="00A4005F">
        <w:rPr>
          <w:rFonts w:ascii="Arial" w:eastAsia="Calibri" w:hAnsi="Arial" w:cs="Arial"/>
          <w:b/>
          <w:sz w:val="24"/>
          <w:szCs w:val="24"/>
        </w:rPr>
        <w:t>77310000-6 - usługi sadzenia roślin oraz utrzymania terenów zielonych</w:t>
      </w:r>
    </w:p>
    <w:p w:rsidR="00A4005F" w:rsidRPr="00A4005F" w:rsidRDefault="00A4005F" w:rsidP="00A4005F">
      <w:pPr>
        <w:tabs>
          <w:tab w:val="left" w:pos="284"/>
        </w:tabs>
        <w:spacing w:line="360" w:lineRule="auto"/>
        <w:ind w:left="283" w:firstLine="1"/>
        <w:jc w:val="both"/>
        <w:rPr>
          <w:rFonts w:ascii="Arial" w:eastAsia="Calibri" w:hAnsi="Arial" w:cs="Arial"/>
          <w:sz w:val="24"/>
          <w:szCs w:val="24"/>
        </w:rPr>
      </w:pPr>
    </w:p>
    <w:p w:rsidR="0081525B" w:rsidRPr="0081525B" w:rsidRDefault="0081525B" w:rsidP="0081525B">
      <w:pPr>
        <w:pStyle w:val="Akapitzlist"/>
        <w:numPr>
          <w:ilvl w:val="6"/>
          <w:numId w:val="20"/>
        </w:numPr>
        <w:tabs>
          <w:tab w:val="clear" w:pos="5400"/>
          <w:tab w:val="left" w:pos="284"/>
          <w:tab w:val="num" w:pos="5040"/>
        </w:tabs>
        <w:spacing w:line="360" w:lineRule="auto"/>
        <w:ind w:left="142" w:hanging="142"/>
        <w:jc w:val="both"/>
        <w:rPr>
          <w:rFonts w:ascii="Arial" w:hAnsi="Arial" w:cs="Arial"/>
          <w:sz w:val="24"/>
          <w:szCs w:val="24"/>
        </w:rPr>
      </w:pPr>
      <w:r w:rsidRPr="0081525B">
        <w:rPr>
          <w:rFonts w:ascii="Arial" w:hAnsi="Arial" w:cs="Arial"/>
          <w:sz w:val="24"/>
          <w:szCs w:val="24"/>
        </w:rPr>
        <w:t>Przedmiotem zamówienia jest zagospodarowanie terenu przy pętli autobusowej przy ul. Wiosny Ludów w Szczecinie. Planowana inwestycja realizowana będzie w ramach Szczecińskiego Budżetu Obywatelskiego 2023.</w:t>
      </w:r>
    </w:p>
    <w:p w:rsidR="0081525B" w:rsidRPr="0081525B" w:rsidRDefault="0081525B" w:rsidP="0081525B">
      <w:pPr>
        <w:pStyle w:val="Akapitzlist"/>
        <w:numPr>
          <w:ilvl w:val="6"/>
          <w:numId w:val="20"/>
        </w:numPr>
        <w:tabs>
          <w:tab w:val="clear" w:pos="5400"/>
          <w:tab w:val="left" w:pos="142"/>
          <w:tab w:val="num" w:pos="5103"/>
        </w:tabs>
        <w:spacing w:line="360" w:lineRule="auto"/>
        <w:ind w:left="284"/>
        <w:jc w:val="both"/>
        <w:rPr>
          <w:rFonts w:ascii="Arial" w:hAnsi="Arial" w:cs="Arial"/>
          <w:sz w:val="24"/>
          <w:szCs w:val="24"/>
        </w:rPr>
      </w:pPr>
      <w:r>
        <w:rPr>
          <w:rFonts w:ascii="Arial" w:hAnsi="Arial" w:cs="Arial"/>
          <w:sz w:val="24"/>
          <w:szCs w:val="24"/>
          <w:lang w:val="pl-PL"/>
        </w:rPr>
        <w:lastRenderedPageBreak/>
        <w:t xml:space="preserve">  </w:t>
      </w:r>
      <w:r w:rsidRPr="0081525B">
        <w:rPr>
          <w:rFonts w:ascii="Arial" w:hAnsi="Arial" w:cs="Arial"/>
          <w:sz w:val="24"/>
          <w:szCs w:val="24"/>
        </w:rPr>
        <w:t>Podstawę wykonania przedmiotu zamówienia stanowi Projekt Budowlany i Projekt Wykonawczy pn. ZAGOSPODAROWANIE TERENU W RAMACH PROJEKTU SBO PN. „ŁADNIE KOŁO PĘTLI NA WIOSNY LUDÓW W SZCZECINIE DZIAŁKA NR 4/4 OBR. 2035” opracowany przez Portal-PP Spółka z o.o. z siedzibą ul. Wojska Polskiego 31/4, 70-473 Szczecin.</w:t>
      </w:r>
    </w:p>
    <w:p w:rsidR="0081525B" w:rsidRPr="0081525B" w:rsidRDefault="0081525B" w:rsidP="0081525B">
      <w:pPr>
        <w:tabs>
          <w:tab w:val="left" w:pos="284"/>
        </w:tabs>
        <w:spacing w:line="360" w:lineRule="auto"/>
        <w:ind w:left="283" w:hanging="283"/>
        <w:jc w:val="both"/>
        <w:rPr>
          <w:rFonts w:ascii="Arial" w:eastAsia="Calibri" w:hAnsi="Arial" w:cs="Arial"/>
          <w:sz w:val="24"/>
          <w:szCs w:val="24"/>
        </w:rPr>
      </w:pPr>
      <w:r w:rsidRPr="0081525B">
        <w:rPr>
          <w:rFonts w:ascii="Arial" w:eastAsia="Calibri" w:hAnsi="Arial" w:cs="Arial"/>
          <w:sz w:val="24"/>
          <w:szCs w:val="24"/>
        </w:rPr>
        <w:t>Szczegółowy opis i zakres robót został ujęty w załącznikach:</w:t>
      </w:r>
    </w:p>
    <w:p w:rsidR="0081525B" w:rsidRPr="0081525B" w:rsidRDefault="0081525B" w:rsidP="0081525B">
      <w:pPr>
        <w:tabs>
          <w:tab w:val="left" w:pos="284"/>
        </w:tabs>
        <w:spacing w:line="360" w:lineRule="auto"/>
        <w:ind w:left="283" w:hanging="283"/>
        <w:jc w:val="both"/>
        <w:rPr>
          <w:rFonts w:ascii="Arial" w:eastAsia="Calibri" w:hAnsi="Arial" w:cs="Arial"/>
          <w:sz w:val="24"/>
          <w:szCs w:val="24"/>
        </w:rPr>
      </w:pPr>
      <w:r w:rsidRPr="0081525B">
        <w:rPr>
          <w:rFonts w:ascii="Arial" w:eastAsia="Calibri" w:hAnsi="Arial" w:cs="Arial"/>
          <w:sz w:val="24"/>
          <w:szCs w:val="24"/>
        </w:rPr>
        <w:t>- Projekt Budowlany,</w:t>
      </w:r>
    </w:p>
    <w:p w:rsidR="0081525B" w:rsidRPr="0081525B" w:rsidRDefault="0081525B" w:rsidP="0081525B">
      <w:pPr>
        <w:tabs>
          <w:tab w:val="left" w:pos="284"/>
        </w:tabs>
        <w:spacing w:line="360" w:lineRule="auto"/>
        <w:ind w:left="283" w:hanging="283"/>
        <w:jc w:val="both"/>
        <w:rPr>
          <w:rFonts w:ascii="Arial" w:eastAsia="Calibri" w:hAnsi="Arial" w:cs="Arial"/>
          <w:sz w:val="24"/>
          <w:szCs w:val="24"/>
        </w:rPr>
      </w:pPr>
      <w:r w:rsidRPr="0081525B">
        <w:rPr>
          <w:rFonts w:ascii="Arial" w:eastAsia="Calibri" w:hAnsi="Arial" w:cs="Arial"/>
          <w:sz w:val="24"/>
          <w:szCs w:val="24"/>
        </w:rPr>
        <w:t>- Projekt Wykonawczy,</w:t>
      </w:r>
    </w:p>
    <w:p w:rsidR="0081525B" w:rsidRPr="0081525B" w:rsidRDefault="0081525B" w:rsidP="0081525B">
      <w:pPr>
        <w:tabs>
          <w:tab w:val="left" w:pos="284"/>
        </w:tabs>
        <w:spacing w:line="360" w:lineRule="auto"/>
        <w:ind w:left="283" w:hanging="283"/>
        <w:jc w:val="both"/>
        <w:rPr>
          <w:rFonts w:ascii="Arial" w:eastAsia="Calibri" w:hAnsi="Arial" w:cs="Arial"/>
          <w:sz w:val="24"/>
          <w:szCs w:val="24"/>
        </w:rPr>
      </w:pPr>
      <w:r w:rsidRPr="0081525B">
        <w:rPr>
          <w:rFonts w:ascii="Arial" w:eastAsia="Calibri" w:hAnsi="Arial" w:cs="Arial"/>
          <w:sz w:val="24"/>
          <w:szCs w:val="24"/>
        </w:rPr>
        <w:t>- Specyfikacjach technicznych wykonania i odbioru robót,</w:t>
      </w:r>
    </w:p>
    <w:p w:rsidR="0081525B" w:rsidRPr="0081525B" w:rsidRDefault="0081525B" w:rsidP="0081525B">
      <w:pPr>
        <w:tabs>
          <w:tab w:val="left" w:pos="284"/>
        </w:tabs>
        <w:spacing w:line="360" w:lineRule="auto"/>
        <w:ind w:left="283" w:hanging="283"/>
        <w:jc w:val="both"/>
        <w:rPr>
          <w:rFonts w:ascii="Arial" w:eastAsia="Calibri" w:hAnsi="Arial" w:cs="Arial"/>
          <w:sz w:val="24"/>
          <w:szCs w:val="24"/>
        </w:rPr>
      </w:pPr>
      <w:r w:rsidRPr="0081525B">
        <w:rPr>
          <w:rFonts w:ascii="Arial" w:eastAsia="Calibri" w:hAnsi="Arial" w:cs="Arial"/>
          <w:sz w:val="24"/>
          <w:szCs w:val="24"/>
        </w:rPr>
        <w:t>- Inwentaryzacja Zieleni</w:t>
      </w:r>
    </w:p>
    <w:p w:rsidR="0081525B" w:rsidRPr="0081525B" w:rsidRDefault="0081525B" w:rsidP="0081525B">
      <w:pPr>
        <w:tabs>
          <w:tab w:val="left" w:pos="284"/>
        </w:tabs>
        <w:spacing w:line="360" w:lineRule="auto"/>
        <w:ind w:left="283" w:hanging="283"/>
        <w:jc w:val="both"/>
        <w:rPr>
          <w:rFonts w:ascii="Arial" w:eastAsia="Calibri" w:hAnsi="Arial" w:cs="Arial"/>
          <w:sz w:val="24"/>
          <w:szCs w:val="24"/>
        </w:rPr>
      </w:pPr>
      <w:r w:rsidRPr="0081525B">
        <w:rPr>
          <w:rFonts w:ascii="Arial" w:eastAsia="Calibri" w:hAnsi="Arial" w:cs="Arial"/>
          <w:sz w:val="24"/>
          <w:szCs w:val="24"/>
        </w:rPr>
        <w:t>- Projekt Gospodarki Zielenią,</w:t>
      </w:r>
    </w:p>
    <w:p w:rsidR="0081525B" w:rsidRPr="0081525B" w:rsidRDefault="0081525B" w:rsidP="0081525B">
      <w:pPr>
        <w:tabs>
          <w:tab w:val="left" w:pos="284"/>
        </w:tabs>
        <w:spacing w:line="360" w:lineRule="auto"/>
        <w:ind w:left="283" w:hanging="283"/>
        <w:jc w:val="both"/>
        <w:rPr>
          <w:rFonts w:ascii="Arial" w:eastAsia="Calibri" w:hAnsi="Arial" w:cs="Arial"/>
          <w:sz w:val="24"/>
          <w:szCs w:val="24"/>
        </w:rPr>
      </w:pPr>
      <w:r w:rsidRPr="0081525B">
        <w:rPr>
          <w:rFonts w:ascii="Arial" w:eastAsia="Calibri" w:hAnsi="Arial" w:cs="Arial"/>
          <w:sz w:val="24"/>
          <w:szCs w:val="24"/>
        </w:rPr>
        <w:t>- Projekt Ochrony Zieleni</w:t>
      </w:r>
    </w:p>
    <w:p w:rsidR="0081525B" w:rsidRDefault="0081525B" w:rsidP="0081525B">
      <w:pPr>
        <w:tabs>
          <w:tab w:val="left" w:pos="284"/>
        </w:tabs>
        <w:spacing w:line="360" w:lineRule="auto"/>
        <w:ind w:left="283" w:hanging="283"/>
        <w:jc w:val="both"/>
        <w:rPr>
          <w:rFonts w:ascii="Arial" w:eastAsia="Calibri" w:hAnsi="Arial" w:cs="Arial"/>
          <w:sz w:val="24"/>
          <w:szCs w:val="24"/>
        </w:rPr>
      </w:pPr>
      <w:r w:rsidRPr="0081525B">
        <w:rPr>
          <w:rFonts w:ascii="Arial" w:eastAsia="Calibri" w:hAnsi="Arial" w:cs="Arial"/>
          <w:sz w:val="24"/>
          <w:szCs w:val="24"/>
        </w:rPr>
        <w:t>- Projekt Zieleni</w:t>
      </w:r>
    </w:p>
    <w:p w:rsidR="00D276CC" w:rsidRPr="00D276CC" w:rsidRDefault="00D276CC" w:rsidP="00D276CC">
      <w:pPr>
        <w:tabs>
          <w:tab w:val="left" w:pos="284"/>
        </w:tabs>
        <w:spacing w:line="360" w:lineRule="auto"/>
        <w:ind w:left="283" w:hanging="283"/>
        <w:jc w:val="both"/>
        <w:rPr>
          <w:rFonts w:ascii="Arial" w:eastAsia="Calibri" w:hAnsi="Arial" w:cs="Arial"/>
          <w:sz w:val="24"/>
          <w:szCs w:val="24"/>
        </w:rPr>
      </w:pPr>
      <w:r>
        <w:rPr>
          <w:rFonts w:ascii="Arial" w:eastAsia="Calibri" w:hAnsi="Arial" w:cs="Arial"/>
          <w:sz w:val="24"/>
          <w:szCs w:val="24"/>
        </w:rPr>
        <w:t xml:space="preserve">-  </w:t>
      </w:r>
      <w:r w:rsidRPr="00D276CC">
        <w:rPr>
          <w:rFonts w:ascii="Arial" w:eastAsia="Calibri" w:hAnsi="Arial" w:cs="Arial"/>
          <w:sz w:val="24"/>
          <w:szCs w:val="24"/>
        </w:rPr>
        <w:t>Zaświadczenie WAiB-IV.6743.3.119.2024.BM o braku sprzeciwu do zgłoszenia robót budowlanych</w:t>
      </w:r>
    </w:p>
    <w:p w:rsidR="0081525B" w:rsidRPr="0081525B" w:rsidRDefault="0081525B" w:rsidP="0081525B">
      <w:pPr>
        <w:tabs>
          <w:tab w:val="left" w:pos="284"/>
        </w:tabs>
        <w:spacing w:line="360" w:lineRule="auto"/>
        <w:ind w:left="283" w:hanging="283"/>
        <w:jc w:val="both"/>
        <w:rPr>
          <w:rFonts w:ascii="Arial" w:eastAsia="Calibri" w:hAnsi="Arial" w:cs="Arial"/>
          <w:sz w:val="24"/>
          <w:szCs w:val="24"/>
        </w:rPr>
      </w:pPr>
    </w:p>
    <w:p w:rsidR="0081525B" w:rsidRPr="00D30AE2" w:rsidRDefault="0081525B" w:rsidP="00D30AE2">
      <w:pPr>
        <w:pStyle w:val="Akapitzlist"/>
        <w:numPr>
          <w:ilvl w:val="6"/>
          <w:numId w:val="20"/>
        </w:numPr>
        <w:tabs>
          <w:tab w:val="clear" w:pos="5400"/>
          <w:tab w:val="left" w:pos="284"/>
          <w:tab w:val="num" w:pos="5040"/>
        </w:tabs>
        <w:spacing w:line="360" w:lineRule="auto"/>
        <w:ind w:right="2459" w:hanging="5400"/>
        <w:jc w:val="both"/>
        <w:rPr>
          <w:rFonts w:ascii="Arial" w:hAnsi="Arial" w:cs="Arial"/>
          <w:sz w:val="24"/>
          <w:szCs w:val="24"/>
        </w:rPr>
      </w:pPr>
      <w:r w:rsidRPr="00D30AE2">
        <w:rPr>
          <w:rFonts w:ascii="Arial" w:hAnsi="Arial" w:cs="Arial"/>
          <w:sz w:val="24"/>
          <w:szCs w:val="24"/>
        </w:rPr>
        <w:t xml:space="preserve">Zakres zamówienia obejmuje m.in.: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Obsługę geodezyjną inwestycji wraz z mapą powykonawczą</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Usunięcie istniejących fundamentów pozostałych po rozebranym budynku usługowym</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Rozebranie istniejącego fragmentu chodnika z płyt betonowych</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Rozebranie istniejących schodów terenowych</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Demontaż istniejących balustrad wzdłuż schodów</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koryta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Profilowanie i zagęszczanie podłoża pod warstwy konstrukcyjne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ław fundamentowych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Przygotowanie i montaż zbrojenia konstrukcji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Wykonanie ław fundamentowych betonowych z oporem</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rowków pod krawężniki i ławy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Dostawa i montaż obrzeży betonowych</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lastRenderedPageBreak/>
        <w:t xml:space="preserve">Wykonanie warstwy mrozoodpornej z piasku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Wykonanie podsypki z materiału kamiennego 0 – 63 mm</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Wykonanie podsypki z materiału kamiennego 0 - 31,5 mm</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podbudowy betonowej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podsypki cementowo piaskowej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schodów żelbetowych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Wykonanie okładziny schodów i podestu z kostki betonowej</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montaż balustrad wzdłuż schodów</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stóp fundamentowych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Oznakowanie schodów zgodnie z zaleceniami Polskiego Związku Niewidomych</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Usunięcie warstwy ziemi urodzajnej (humusu)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Wykonanie podbudowy z kruszywa łamanego</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Wykonanie nawierzchni z kostki betonowej</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montaż ławek z oparciem (komplet wraz z fundamentami)</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montaż koszy na śmieci (komplet wraz z fundamentami)</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nawierzchni żwirowej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Wywóz i opłata za utylizację i składowisko wszystkich materiałów z rozbiórki oraz urobku.</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Opracowanie dokumentacji powykonawczej</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montaż szafki oświetleniowej</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Kopanie rowów dla kabli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Ułożenie warstwy piasku na dnie rowu kablowego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Zasypywanie rowów dla kabli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Dostawę i układanie kabli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Badanie linii kablowej </w:t>
      </w:r>
      <w:proofErr w:type="spellStart"/>
      <w:r w:rsidRPr="0081525B">
        <w:rPr>
          <w:rFonts w:ascii="Arial" w:eastAsia="Calibri" w:hAnsi="Arial" w:cs="Arial"/>
          <w:sz w:val="24"/>
          <w:szCs w:val="24"/>
        </w:rPr>
        <w:t>nn</w:t>
      </w:r>
      <w:proofErr w:type="spellEnd"/>
      <w:r w:rsidRPr="0081525B">
        <w:rPr>
          <w:rFonts w:ascii="Arial" w:eastAsia="Calibri" w:hAnsi="Arial" w:cs="Arial"/>
          <w:sz w:val="24"/>
          <w:szCs w:val="24"/>
        </w:rPr>
        <w:t xml:space="preserve">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uziomów ze stali profilowanej miedziowane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Badania i pomiary instalacji uziemiającej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ułożenie rur osłonowych</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Wykonanie wykopów pionowych dla urządzenia </w:t>
      </w:r>
      <w:proofErr w:type="spellStart"/>
      <w:r w:rsidRPr="0081525B">
        <w:rPr>
          <w:rFonts w:ascii="Arial" w:eastAsia="Calibri" w:hAnsi="Arial" w:cs="Arial"/>
          <w:sz w:val="24"/>
          <w:szCs w:val="24"/>
        </w:rPr>
        <w:t>przeciskowego</w:t>
      </w:r>
      <w:proofErr w:type="spellEnd"/>
      <w:r w:rsidRPr="0081525B">
        <w:rPr>
          <w:rFonts w:ascii="Arial" w:eastAsia="Calibri" w:hAnsi="Arial" w:cs="Arial"/>
          <w:sz w:val="24"/>
          <w:szCs w:val="24"/>
        </w:rPr>
        <w:t xml:space="preserve"> wraz z jego zasypaniem</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Mechaniczne przepychanie rur pod drogami i nasypami</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lastRenderedPageBreak/>
        <w:t>Badania i pomiary instalacji uziemiającej (każdy następny pomiar)</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Dostawę, montaż i stawianie słupów oświetleniowych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Montaż opraw LED wg projektu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montaż tabliczek bezpiecznikowych do słupów</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Badania i pomiary instalacji skuteczności zerowania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Oczyszczenie terenu i przygotowanie podłoża</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sadzenie drzew liściastych wraz z palikowaniem</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sadzenie drzew iglastych wraz z palikowaniem</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sadzenie krzewów</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Renowację trawnika</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 xml:space="preserve">Ściółkowanie korą sosnową </w:t>
      </w:r>
    </w:p>
    <w:p w:rsidR="0081525B" w:rsidRPr="0081525B" w:rsidRDefault="0081525B" w:rsidP="0081525B">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Dostawę i montaż worków nawadniających drzewa</w:t>
      </w:r>
    </w:p>
    <w:p w:rsidR="00B8728C" w:rsidRPr="00D30AE2" w:rsidRDefault="0081525B" w:rsidP="00D30AE2">
      <w:pPr>
        <w:numPr>
          <w:ilvl w:val="0"/>
          <w:numId w:val="49"/>
        </w:numPr>
        <w:tabs>
          <w:tab w:val="left" w:pos="284"/>
        </w:tabs>
        <w:spacing w:line="360" w:lineRule="auto"/>
        <w:jc w:val="both"/>
        <w:rPr>
          <w:rFonts w:ascii="Arial" w:eastAsia="Calibri" w:hAnsi="Arial" w:cs="Arial"/>
          <w:sz w:val="24"/>
          <w:szCs w:val="24"/>
        </w:rPr>
      </w:pPr>
      <w:r w:rsidRPr="0081525B">
        <w:rPr>
          <w:rFonts w:ascii="Arial" w:eastAsia="Calibri" w:hAnsi="Arial" w:cs="Arial"/>
          <w:sz w:val="24"/>
          <w:szCs w:val="24"/>
        </w:rPr>
        <w:t>Pielęgnację zieleni przez okres 12 miesięcy</w:t>
      </w:r>
    </w:p>
    <w:p w:rsidR="00DD20B5" w:rsidRPr="00DD20B5" w:rsidRDefault="00D30AE2" w:rsidP="00F40B6A">
      <w:pPr>
        <w:tabs>
          <w:tab w:val="left" w:pos="284"/>
        </w:tabs>
        <w:spacing w:line="360" w:lineRule="auto"/>
        <w:jc w:val="both"/>
        <w:rPr>
          <w:rFonts w:ascii="Arial" w:eastAsia="Calibri" w:hAnsi="Arial" w:cs="Arial"/>
          <w:bCs/>
          <w:sz w:val="24"/>
          <w:szCs w:val="24"/>
        </w:rPr>
      </w:pPr>
      <w:r>
        <w:rPr>
          <w:rFonts w:ascii="Arial" w:eastAsia="Calibri" w:hAnsi="Arial" w:cs="Arial"/>
          <w:bCs/>
          <w:sz w:val="24"/>
          <w:szCs w:val="24"/>
        </w:rPr>
        <w:t>4</w:t>
      </w:r>
      <w:r w:rsidR="00DD20B5">
        <w:rPr>
          <w:rFonts w:ascii="Arial" w:eastAsia="Calibri" w:hAnsi="Arial" w:cs="Arial"/>
          <w:bCs/>
          <w:sz w:val="24"/>
          <w:szCs w:val="24"/>
        </w:rPr>
        <w:t xml:space="preserve">. </w:t>
      </w:r>
      <w:r w:rsidR="00DD20B5" w:rsidRPr="00DD20B5">
        <w:rPr>
          <w:rFonts w:ascii="Arial" w:eastAsia="Calibri" w:hAnsi="Arial" w:cs="Arial"/>
          <w:bCs/>
          <w:sz w:val="24"/>
          <w:szCs w:val="24"/>
        </w:rPr>
        <w:t xml:space="preserve">W odniesieniu do zakresu robót do wykonania w ramach przedmiotu zamówienia, do </w:t>
      </w:r>
      <w:proofErr w:type="spellStart"/>
      <w:r w:rsidR="00DD20B5" w:rsidRPr="00DD20B5">
        <w:rPr>
          <w:rFonts w:ascii="Arial" w:eastAsia="Calibri" w:hAnsi="Arial" w:cs="Arial"/>
          <w:bCs/>
          <w:sz w:val="24"/>
          <w:szCs w:val="24"/>
        </w:rPr>
        <w:t>swz</w:t>
      </w:r>
      <w:proofErr w:type="spellEnd"/>
      <w:r w:rsidR="00DD20B5" w:rsidRPr="00DD20B5">
        <w:rPr>
          <w:rFonts w:ascii="Arial" w:eastAsia="Calibri" w:hAnsi="Arial" w:cs="Arial"/>
          <w:bCs/>
          <w:sz w:val="24"/>
          <w:szCs w:val="24"/>
        </w:rPr>
        <w:t xml:space="preserve"> zostały dołączone </w:t>
      </w:r>
      <w:r w:rsidR="00DD20B5" w:rsidRPr="00B8728C">
        <w:rPr>
          <w:rFonts w:ascii="Arial" w:eastAsia="Calibri" w:hAnsi="Arial" w:cs="Arial"/>
          <w:b/>
          <w:bCs/>
          <w:sz w:val="24"/>
          <w:szCs w:val="24"/>
        </w:rPr>
        <w:t>przedmiary robót</w:t>
      </w:r>
      <w:r w:rsidR="00DD20B5" w:rsidRPr="00DD20B5">
        <w:rPr>
          <w:rFonts w:ascii="Arial" w:eastAsia="Calibri" w:hAnsi="Arial" w:cs="Arial"/>
          <w:bCs/>
          <w:sz w:val="24"/>
          <w:szCs w:val="24"/>
        </w:rPr>
        <w:t xml:space="preserve">, </w:t>
      </w:r>
      <w:r w:rsidR="00DD20B5" w:rsidRPr="00DD20B5">
        <w:rPr>
          <w:rFonts w:ascii="Arial" w:eastAsia="Calibri" w:hAnsi="Arial" w:cs="Arial"/>
          <w:b/>
          <w:bCs/>
          <w:sz w:val="24"/>
          <w:szCs w:val="24"/>
        </w:rPr>
        <w:t>które mają charakter pomocniczy</w:t>
      </w:r>
      <w:r w:rsidR="00DD20B5" w:rsidRPr="00DD20B5">
        <w:rPr>
          <w:rFonts w:ascii="Arial" w:eastAsia="Calibri" w:hAnsi="Arial" w:cs="Arial"/>
          <w:bCs/>
          <w:sz w:val="24"/>
          <w:szCs w:val="24"/>
        </w:rPr>
        <w:t xml:space="preserve"> w przygotowaniu oferty i nie mogą być podstawą do roszczeń wykonawcy wobec zamawiającego. Wykonawca podpisując umowę zobowiązuje się do całkowitego wykonania przedmiotu umowy zgodnie z dokumentacją projektową, specyfikacją techniczną wykonania i odbioru robót budowlanych, postanowieniami umowy, obowiązującymi przepisami, normami i warunkami technicznymi i wymogami poczynionych uzgodnień. Roboty budowlane należy prowadzić zgodnie z obowiązującymi przepisami bezpieczeństwa i higieny pracy  i przepisami p.poż.</w:t>
      </w:r>
    </w:p>
    <w:p w:rsidR="00570523" w:rsidRPr="000452B7" w:rsidRDefault="00D30AE2" w:rsidP="000452B7">
      <w:pPr>
        <w:tabs>
          <w:tab w:val="left" w:pos="284"/>
        </w:tabs>
        <w:spacing w:line="360" w:lineRule="auto"/>
        <w:ind w:left="283" w:hanging="283"/>
        <w:jc w:val="both"/>
        <w:rPr>
          <w:rFonts w:ascii="Arial" w:hAnsi="Arial" w:cs="Arial"/>
          <w:spacing w:val="-6"/>
          <w:sz w:val="24"/>
          <w:szCs w:val="24"/>
        </w:rPr>
      </w:pPr>
      <w:r>
        <w:rPr>
          <w:rFonts w:ascii="Arial" w:hAnsi="Arial" w:cs="Arial"/>
          <w:color w:val="000000"/>
          <w:spacing w:val="-6"/>
          <w:sz w:val="24"/>
          <w:szCs w:val="24"/>
        </w:rPr>
        <w:t>5</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Wykonawca jest wytwarzającym odpady w rozumieniu przepisów ustawy o odpadach z dnia 14 grudnia 2012 r.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CF23AF">
        <w:rPr>
          <w:rFonts w:ascii="Arial" w:hAnsi="Arial" w:cs="Arial"/>
          <w:spacing w:val="-6"/>
          <w:sz w:val="24"/>
          <w:szCs w:val="24"/>
        </w:rPr>
        <w:t>3</w:t>
      </w:r>
      <w:r w:rsidR="004D4BBF" w:rsidRPr="000452B7">
        <w:rPr>
          <w:rFonts w:ascii="Arial" w:hAnsi="Arial" w:cs="Arial"/>
          <w:spacing w:val="-6"/>
          <w:sz w:val="24"/>
          <w:szCs w:val="24"/>
        </w:rPr>
        <w:t xml:space="preserve"> r., poz. </w:t>
      </w:r>
      <w:r w:rsidR="00CF23AF">
        <w:rPr>
          <w:rFonts w:ascii="Arial" w:hAnsi="Arial" w:cs="Arial"/>
          <w:spacing w:val="-6"/>
          <w:sz w:val="24"/>
          <w:szCs w:val="24"/>
        </w:rPr>
        <w:t>1587</w:t>
      </w:r>
      <w:r w:rsidR="004D4BBF" w:rsidRPr="000452B7">
        <w:rPr>
          <w:rFonts w:ascii="Arial" w:hAnsi="Arial" w:cs="Arial"/>
          <w:spacing w:val="-6"/>
          <w:sz w:val="24"/>
          <w:szCs w:val="24"/>
        </w:rPr>
        <w:t>).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Wykonawca zobowiązany jest  udokumentowa</w:t>
      </w:r>
      <w:r w:rsidR="004D4BBF" w:rsidRPr="000452B7">
        <w:rPr>
          <w:rFonts w:ascii="Arial" w:eastAsia="TimesNewRoman" w:hAnsi="Arial" w:cs="Arial"/>
          <w:spacing w:val="-6"/>
          <w:sz w:val="24"/>
          <w:szCs w:val="24"/>
        </w:rPr>
        <w:t xml:space="preserve">ć </w:t>
      </w:r>
      <w:r w:rsidR="004D4BBF" w:rsidRPr="000452B7">
        <w:rPr>
          <w:rFonts w:ascii="Arial" w:hAnsi="Arial" w:cs="Arial"/>
          <w:spacing w:val="-6"/>
          <w:sz w:val="24"/>
          <w:szCs w:val="24"/>
        </w:rPr>
        <w:t>Zamawiaj</w:t>
      </w:r>
      <w:r w:rsidR="004D4BBF" w:rsidRPr="000452B7">
        <w:rPr>
          <w:rFonts w:ascii="Arial" w:eastAsia="TimesNewRoman" w:hAnsi="Arial" w:cs="Arial"/>
          <w:spacing w:val="-6"/>
          <w:sz w:val="24"/>
          <w:szCs w:val="24"/>
        </w:rPr>
        <w:t>ą</w:t>
      </w:r>
      <w:r w:rsidR="004D4BBF" w:rsidRPr="000452B7">
        <w:rPr>
          <w:rFonts w:ascii="Arial" w:hAnsi="Arial" w:cs="Arial"/>
          <w:spacing w:val="-6"/>
          <w:sz w:val="24"/>
          <w:szCs w:val="24"/>
        </w:rPr>
        <w:t>cemu sposób gospodarowania, obowiązującymi przepisami, normami i warunkami technicznymi odpadami,  jako warunek dokonania odbioru końcowego przedmiotu umowy.</w:t>
      </w:r>
    </w:p>
    <w:p w:rsidR="004D4BBF" w:rsidRPr="00921547" w:rsidRDefault="00D30AE2" w:rsidP="00D30AE2">
      <w:pPr>
        <w:tabs>
          <w:tab w:val="left" w:pos="284"/>
          <w:tab w:val="left" w:pos="1410"/>
        </w:tabs>
        <w:spacing w:line="360" w:lineRule="auto"/>
        <w:ind w:left="283" w:hanging="283"/>
        <w:jc w:val="both"/>
        <w:rPr>
          <w:rFonts w:ascii="Arial" w:eastAsia="Calibri" w:hAnsi="Arial" w:cs="Arial"/>
          <w:color w:val="000000"/>
          <w:spacing w:val="-4"/>
          <w:sz w:val="24"/>
          <w:szCs w:val="24"/>
        </w:rPr>
      </w:pPr>
      <w:r>
        <w:rPr>
          <w:rFonts w:ascii="Arial" w:hAnsi="Arial" w:cs="Arial"/>
          <w:color w:val="000000"/>
          <w:spacing w:val="-6"/>
          <w:sz w:val="24"/>
          <w:szCs w:val="24"/>
        </w:rPr>
        <w:lastRenderedPageBreak/>
        <w:t>6</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 xml:space="preserve">Zgodnie z art. 95 ustawy </w:t>
      </w:r>
      <w:proofErr w:type="spellStart"/>
      <w:r w:rsidR="004D4BBF" w:rsidRPr="000452B7">
        <w:rPr>
          <w:rFonts w:ascii="Arial" w:hAnsi="Arial" w:cs="Arial"/>
          <w:spacing w:val="-6"/>
          <w:sz w:val="24"/>
          <w:szCs w:val="24"/>
        </w:rPr>
        <w:t>Pzp</w:t>
      </w:r>
      <w:proofErr w:type="spellEnd"/>
      <w:r w:rsidR="004D4BBF" w:rsidRPr="000452B7">
        <w:rPr>
          <w:rFonts w:ascii="Arial" w:hAnsi="Arial" w:cs="Arial"/>
          <w:spacing w:val="-6"/>
          <w:sz w:val="24"/>
          <w:szCs w:val="24"/>
        </w:rPr>
        <w:t>, Zamawiający wymaga, aby Wykonawca lub Podwykonawca zatrudniał na podstawie umowy o pracę w rozumieniu  art. 22 §1 ustawy z dnia 26 czerwca 1974 r. Kodeks Pracy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F40B6A">
        <w:rPr>
          <w:rFonts w:ascii="Arial" w:hAnsi="Arial" w:cs="Arial"/>
          <w:spacing w:val="-6"/>
          <w:sz w:val="24"/>
          <w:szCs w:val="24"/>
        </w:rPr>
        <w:t>5</w:t>
      </w:r>
      <w:r w:rsidR="004D4BBF" w:rsidRPr="000452B7">
        <w:rPr>
          <w:rFonts w:ascii="Arial" w:hAnsi="Arial" w:cs="Arial"/>
          <w:spacing w:val="-6"/>
          <w:sz w:val="24"/>
          <w:szCs w:val="24"/>
        </w:rPr>
        <w:t xml:space="preserve"> r., poz. </w:t>
      </w:r>
      <w:r w:rsidR="00F40B6A">
        <w:rPr>
          <w:rFonts w:ascii="Arial" w:hAnsi="Arial" w:cs="Arial"/>
          <w:spacing w:val="-6"/>
          <w:sz w:val="24"/>
          <w:szCs w:val="24"/>
        </w:rPr>
        <w:t>277</w:t>
      </w:r>
      <w:r w:rsidR="004D4BBF" w:rsidRPr="000452B7">
        <w:rPr>
          <w:rFonts w:ascii="Arial" w:hAnsi="Arial" w:cs="Arial"/>
          <w:spacing w:val="-6"/>
          <w:sz w:val="24"/>
          <w:szCs w:val="24"/>
        </w:rPr>
        <w:t>, ze zmianami) wszystkie osoby, które wykonywać będą</w:t>
      </w:r>
      <w:r w:rsidR="004D4BBF" w:rsidRPr="000452B7">
        <w:rPr>
          <w:rFonts w:ascii="Arial" w:hAnsi="Arial" w:cs="Arial"/>
          <w:b/>
          <w:spacing w:val="-6"/>
          <w:sz w:val="24"/>
          <w:szCs w:val="24"/>
        </w:rPr>
        <w:t xml:space="preserve"> </w:t>
      </w:r>
      <w:r w:rsidR="004D4BBF" w:rsidRPr="000452B7">
        <w:rPr>
          <w:rFonts w:ascii="Arial" w:hAnsi="Arial" w:cs="Arial"/>
          <w:spacing w:val="-6"/>
          <w:sz w:val="24"/>
          <w:szCs w:val="24"/>
        </w:rPr>
        <w:t>następujące czynności podczas</w:t>
      </w:r>
      <w:r w:rsidR="004D4BBF" w:rsidRPr="000452B7">
        <w:rPr>
          <w:rFonts w:ascii="Arial" w:hAnsi="Arial" w:cs="Arial"/>
          <w:color w:val="FF0000"/>
          <w:spacing w:val="-6"/>
          <w:sz w:val="24"/>
          <w:szCs w:val="24"/>
        </w:rPr>
        <w:t xml:space="preserve"> </w:t>
      </w:r>
      <w:r w:rsidR="004D4BBF" w:rsidRPr="000452B7">
        <w:rPr>
          <w:rFonts w:ascii="Arial" w:hAnsi="Arial" w:cs="Arial"/>
          <w:color w:val="000000"/>
          <w:spacing w:val="-6"/>
          <w:sz w:val="24"/>
          <w:szCs w:val="24"/>
        </w:rPr>
        <w:t>realizacji zamówienia:</w:t>
      </w:r>
      <w:bookmarkStart w:id="11" w:name="_Hlk139017851"/>
      <w:r>
        <w:rPr>
          <w:rFonts w:ascii="Arial" w:hAnsi="Arial" w:cs="Arial"/>
          <w:color w:val="000000"/>
          <w:spacing w:val="-6"/>
          <w:sz w:val="24"/>
          <w:szCs w:val="24"/>
        </w:rPr>
        <w:t xml:space="preserve"> </w:t>
      </w:r>
      <w:r w:rsidRPr="00D30AE2">
        <w:rPr>
          <w:rFonts w:ascii="Arial" w:eastAsia="Calibri" w:hAnsi="Arial" w:cs="Arial"/>
          <w:color w:val="000000"/>
          <w:spacing w:val="-6"/>
          <w:sz w:val="24"/>
          <w:szCs w:val="24"/>
        </w:rPr>
        <w:t xml:space="preserve">roboty ogólnobudowlane, w tym przygotowawcze, roboty związane z nawierzchnią dróg, roboty elektryczne, roboty związane z </w:t>
      </w:r>
      <w:proofErr w:type="spellStart"/>
      <w:r w:rsidRPr="00D30AE2">
        <w:rPr>
          <w:rFonts w:ascii="Arial" w:eastAsia="Calibri" w:hAnsi="Arial" w:cs="Arial"/>
          <w:color w:val="000000"/>
          <w:spacing w:val="-6"/>
          <w:sz w:val="24"/>
          <w:szCs w:val="24"/>
        </w:rPr>
        <w:t>nasadzeniami</w:t>
      </w:r>
      <w:proofErr w:type="spellEnd"/>
      <w:r w:rsidRPr="00D30AE2">
        <w:rPr>
          <w:rFonts w:ascii="Arial" w:eastAsia="Calibri" w:hAnsi="Arial" w:cs="Arial"/>
          <w:color w:val="000000"/>
          <w:spacing w:val="-6"/>
          <w:sz w:val="24"/>
          <w:szCs w:val="24"/>
        </w:rPr>
        <w:t xml:space="preserve"> i pielęgnacją zieleni</w:t>
      </w:r>
      <w:r w:rsidR="004D4BBF" w:rsidRPr="00921547">
        <w:rPr>
          <w:rFonts w:ascii="Arial" w:hAnsi="Arial" w:cs="Arial"/>
          <w:color w:val="000000"/>
          <w:sz w:val="24"/>
          <w:szCs w:val="24"/>
          <w:lang w:eastAsia="pl-PL"/>
        </w:rPr>
        <w:t>.</w:t>
      </w:r>
    </w:p>
    <w:bookmarkEnd w:id="11"/>
    <w:p w:rsidR="004D4BBF" w:rsidRPr="000452B7" w:rsidRDefault="00D30AE2" w:rsidP="000452B7">
      <w:pPr>
        <w:tabs>
          <w:tab w:val="left" w:pos="284"/>
        </w:tabs>
        <w:spacing w:line="360" w:lineRule="auto"/>
        <w:ind w:left="284" w:hanging="284"/>
        <w:jc w:val="both"/>
        <w:rPr>
          <w:rFonts w:ascii="Arial" w:hAnsi="Arial" w:cs="Arial"/>
          <w:sz w:val="24"/>
          <w:szCs w:val="24"/>
        </w:rPr>
      </w:pPr>
      <w:r>
        <w:rPr>
          <w:rFonts w:ascii="Arial" w:hAnsi="Arial" w:cs="Arial"/>
          <w:color w:val="000000"/>
          <w:spacing w:val="-4"/>
          <w:sz w:val="24"/>
          <w:szCs w:val="24"/>
        </w:rPr>
        <w:t>7</w:t>
      </w:r>
      <w:r w:rsidR="004D4BBF" w:rsidRPr="000452B7">
        <w:rPr>
          <w:rFonts w:ascii="Arial" w:hAnsi="Arial" w:cs="Arial"/>
          <w:color w:val="000000"/>
          <w:spacing w:val="-4"/>
          <w:sz w:val="24"/>
          <w:szCs w:val="24"/>
        </w:rPr>
        <w:t xml:space="preserve">. </w:t>
      </w:r>
      <w:r w:rsidR="004D4BBF" w:rsidRPr="000452B7">
        <w:rPr>
          <w:rFonts w:ascii="Arial" w:hAnsi="Arial" w:cs="Arial"/>
          <w:spacing w:val="-6"/>
          <w:sz w:val="24"/>
          <w:szCs w:val="24"/>
        </w:rPr>
        <w:t xml:space="preserve">Zatrudnienie o którym mowa w ust. </w:t>
      </w:r>
      <w:r>
        <w:rPr>
          <w:rFonts w:ascii="Arial" w:hAnsi="Arial" w:cs="Arial"/>
          <w:spacing w:val="-6"/>
          <w:sz w:val="24"/>
          <w:szCs w:val="24"/>
        </w:rPr>
        <w:t>6</w:t>
      </w:r>
      <w:r w:rsidR="004D4BBF" w:rsidRPr="000452B7">
        <w:rPr>
          <w:rFonts w:ascii="Arial" w:hAnsi="Arial" w:cs="Arial"/>
          <w:spacing w:val="-6"/>
          <w:sz w:val="24"/>
          <w:szCs w:val="24"/>
        </w:rPr>
        <w:t xml:space="preserve"> powinno trwać przez cały okres realizacji zamówienia.</w:t>
      </w:r>
    </w:p>
    <w:p w:rsidR="004D4BBF" w:rsidRPr="000452B7" w:rsidRDefault="00D30AE2" w:rsidP="000452B7">
      <w:pPr>
        <w:spacing w:line="360" w:lineRule="auto"/>
        <w:ind w:left="340" w:hanging="340"/>
        <w:jc w:val="both"/>
        <w:rPr>
          <w:rFonts w:ascii="Arial" w:hAnsi="Arial" w:cs="Arial"/>
          <w:sz w:val="24"/>
          <w:szCs w:val="24"/>
        </w:rPr>
      </w:pPr>
      <w:r>
        <w:rPr>
          <w:rFonts w:ascii="Arial" w:hAnsi="Arial" w:cs="Arial"/>
          <w:color w:val="000000"/>
          <w:spacing w:val="-6"/>
          <w:sz w:val="24"/>
          <w:szCs w:val="24"/>
        </w:rPr>
        <w:t>8</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2"/>
          <w:sz w:val="24"/>
          <w:szCs w:val="24"/>
        </w:rPr>
        <w:t xml:space="preserve">Zamawiający uprawniony jest w szczególności do kontroli spełniania obowiązków, o jakich mowa w ust. </w:t>
      </w:r>
      <w:r w:rsidR="00D057F0">
        <w:rPr>
          <w:rFonts w:ascii="Arial" w:hAnsi="Arial" w:cs="Arial"/>
          <w:spacing w:val="-2"/>
          <w:sz w:val="24"/>
          <w:szCs w:val="24"/>
        </w:rPr>
        <w:t>6</w:t>
      </w:r>
      <w:r w:rsidR="004D4BBF" w:rsidRPr="000452B7">
        <w:rPr>
          <w:rFonts w:ascii="Arial" w:hAnsi="Arial" w:cs="Arial"/>
          <w:spacing w:val="-2"/>
          <w:sz w:val="24"/>
          <w:szCs w:val="24"/>
        </w:rPr>
        <w:t xml:space="preserve"> przez Wykonawcę lub Podwykonawc</w:t>
      </w:r>
      <w:r w:rsidR="00CB7DD6">
        <w:rPr>
          <w:rFonts w:ascii="Arial" w:hAnsi="Arial" w:cs="Arial"/>
          <w:spacing w:val="-2"/>
          <w:sz w:val="24"/>
          <w:szCs w:val="24"/>
        </w:rPr>
        <w:t xml:space="preserve">ę na warunkach określonych w załączniku nr 5 do </w:t>
      </w:r>
      <w:proofErr w:type="spellStart"/>
      <w:r w:rsidR="00CB7DD6">
        <w:rPr>
          <w:rFonts w:ascii="Arial" w:hAnsi="Arial" w:cs="Arial"/>
          <w:spacing w:val="-2"/>
          <w:sz w:val="24"/>
          <w:szCs w:val="24"/>
        </w:rPr>
        <w:t>swz</w:t>
      </w:r>
      <w:proofErr w:type="spellEnd"/>
      <w:r w:rsidR="00CB7DD6">
        <w:rPr>
          <w:rFonts w:ascii="Arial" w:hAnsi="Arial" w:cs="Arial"/>
          <w:spacing w:val="-2"/>
          <w:sz w:val="24"/>
          <w:szCs w:val="24"/>
        </w:rPr>
        <w:t xml:space="preserve"> – „Projektowane postanowienia umowy”</w:t>
      </w:r>
      <w:r w:rsidR="004D4BBF" w:rsidRPr="000452B7">
        <w:rPr>
          <w:rFonts w:ascii="Arial" w:hAnsi="Arial" w:cs="Arial"/>
          <w:spacing w:val="-4"/>
          <w:sz w:val="24"/>
          <w:szCs w:val="24"/>
        </w:rPr>
        <w:t xml:space="preserve"> </w:t>
      </w:r>
    </w:p>
    <w:p w:rsidR="004D4BBF" w:rsidRPr="000452B7" w:rsidRDefault="00D30AE2" w:rsidP="000452B7">
      <w:pPr>
        <w:tabs>
          <w:tab w:val="left" w:pos="284"/>
        </w:tabs>
        <w:spacing w:line="360" w:lineRule="auto"/>
        <w:ind w:left="2381" w:hanging="2381"/>
        <w:jc w:val="both"/>
        <w:rPr>
          <w:rFonts w:ascii="Arial" w:hAnsi="Arial" w:cs="Arial"/>
          <w:sz w:val="24"/>
          <w:szCs w:val="24"/>
        </w:rPr>
      </w:pPr>
      <w:r>
        <w:rPr>
          <w:rFonts w:ascii="Arial" w:hAnsi="Arial" w:cs="Arial"/>
          <w:spacing w:val="-2"/>
          <w:sz w:val="24"/>
          <w:szCs w:val="24"/>
        </w:rPr>
        <w:t>9</w:t>
      </w:r>
      <w:r w:rsidR="004D4BBF" w:rsidRPr="000452B7">
        <w:rPr>
          <w:rFonts w:ascii="Arial" w:hAnsi="Arial" w:cs="Arial"/>
          <w:spacing w:val="-2"/>
          <w:sz w:val="24"/>
          <w:szCs w:val="24"/>
        </w:rPr>
        <w:t xml:space="preserve">. </w:t>
      </w:r>
      <w:r w:rsidR="004D4BBF" w:rsidRPr="000452B7">
        <w:rPr>
          <w:rFonts w:ascii="Arial" w:hAnsi="Arial" w:cs="Arial"/>
          <w:spacing w:val="-4"/>
          <w:sz w:val="24"/>
          <w:szCs w:val="24"/>
        </w:rPr>
        <w:t>Zamawiający nie przewiduje zatrudnienia w zakresie określonym w art. 96 ustawy.</w:t>
      </w:r>
    </w:p>
    <w:p w:rsidR="004D4BBF" w:rsidRPr="000452B7" w:rsidRDefault="00D30AE2" w:rsidP="000452B7">
      <w:pPr>
        <w:spacing w:line="360" w:lineRule="auto"/>
        <w:ind w:left="454" w:hanging="454"/>
        <w:jc w:val="both"/>
        <w:rPr>
          <w:rFonts w:ascii="Arial" w:hAnsi="Arial" w:cs="Arial"/>
          <w:sz w:val="24"/>
          <w:szCs w:val="24"/>
        </w:rPr>
      </w:pPr>
      <w:r>
        <w:rPr>
          <w:rFonts w:ascii="Arial" w:hAnsi="Arial" w:cs="Arial"/>
          <w:spacing w:val="-2"/>
          <w:sz w:val="24"/>
          <w:szCs w:val="24"/>
        </w:rPr>
        <w:t>10</w:t>
      </w:r>
      <w:r w:rsidR="004D4BBF" w:rsidRPr="000452B7">
        <w:rPr>
          <w:rFonts w:ascii="Arial" w:hAnsi="Arial" w:cs="Arial"/>
          <w:spacing w:val="-2"/>
          <w:sz w:val="24"/>
          <w:szCs w:val="24"/>
        </w:rPr>
        <w:t xml:space="preserve">. </w:t>
      </w:r>
      <w:r w:rsidR="004D4BBF" w:rsidRPr="000452B7">
        <w:rPr>
          <w:rFonts w:ascii="Arial" w:hAnsi="Arial" w:cs="Arial"/>
          <w:spacing w:val="-4"/>
          <w:sz w:val="24"/>
          <w:szCs w:val="24"/>
        </w:rPr>
        <w:t>Zamawiający nie zastrzega możliwości ubiegania się o udzielenie zamówienia wyłącznie przez wykonawców o których mowa w art. 94 ustawy.</w:t>
      </w:r>
    </w:p>
    <w:p w:rsidR="004D4BBF" w:rsidRPr="000452B7" w:rsidRDefault="004D4BBF" w:rsidP="000452B7">
      <w:pPr>
        <w:tabs>
          <w:tab w:val="left" w:pos="284"/>
        </w:tabs>
        <w:spacing w:line="360" w:lineRule="auto"/>
        <w:ind w:left="397" w:hanging="397"/>
        <w:jc w:val="both"/>
        <w:rPr>
          <w:rFonts w:ascii="Arial" w:hAnsi="Arial" w:cs="Arial"/>
          <w:sz w:val="24"/>
          <w:szCs w:val="24"/>
        </w:rPr>
      </w:pPr>
      <w:r w:rsidRPr="000452B7">
        <w:rPr>
          <w:rFonts w:ascii="Arial" w:hAnsi="Arial" w:cs="Arial"/>
          <w:color w:val="000000"/>
          <w:spacing w:val="-4"/>
          <w:sz w:val="24"/>
          <w:szCs w:val="24"/>
        </w:rPr>
        <w:t>1</w:t>
      </w:r>
      <w:r w:rsidR="00D30AE2">
        <w:rPr>
          <w:rFonts w:ascii="Arial" w:hAnsi="Arial" w:cs="Arial"/>
          <w:color w:val="000000"/>
          <w:spacing w:val="-4"/>
          <w:sz w:val="24"/>
          <w:szCs w:val="24"/>
        </w:rPr>
        <w:t>1</w:t>
      </w:r>
      <w:r w:rsidRPr="000452B7">
        <w:rPr>
          <w:rFonts w:ascii="Arial" w:hAnsi="Arial" w:cs="Arial"/>
          <w:color w:val="000000"/>
          <w:spacing w:val="-4"/>
          <w:sz w:val="24"/>
          <w:szCs w:val="24"/>
        </w:rPr>
        <w:t xml:space="preserve">. </w:t>
      </w:r>
      <w:r w:rsidRPr="000452B7">
        <w:rPr>
          <w:rFonts w:ascii="Arial" w:hAnsi="Arial" w:cs="Arial"/>
          <w:spacing w:val="-4"/>
          <w:sz w:val="24"/>
          <w:szCs w:val="24"/>
        </w:rPr>
        <w:t>Zamawiający nie przewiduje obowiązku osobistego wykonania przez wykonawcę kluczowych zadań zgodnie z art. 60 i art. 121 Ustawy.</w:t>
      </w:r>
    </w:p>
    <w:p w:rsidR="004D4BBF" w:rsidRPr="000452B7" w:rsidRDefault="004D4BBF" w:rsidP="000452B7">
      <w:pPr>
        <w:tabs>
          <w:tab w:val="left" w:pos="120"/>
        </w:tabs>
        <w:spacing w:line="360" w:lineRule="auto"/>
        <w:ind w:left="454" w:hanging="454"/>
        <w:jc w:val="both"/>
        <w:rPr>
          <w:rFonts w:ascii="Arial" w:hAnsi="Arial" w:cs="Arial"/>
          <w:spacing w:val="-4"/>
          <w:sz w:val="24"/>
          <w:szCs w:val="24"/>
        </w:rPr>
      </w:pPr>
      <w:r w:rsidRPr="000452B7">
        <w:rPr>
          <w:rFonts w:ascii="Arial" w:eastAsia="Calibri" w:hAnsi="Arial" w:cs="Arial"/>
          <w:color w:val="000000"/>
          <w:spacing w:val="-4"/>
          <w:sz w:val="24"/>
          <w:szCs w:val="24"/>
        </w:rPr>
        <w:t xml:space="preserve"> </w:t>
      </w:r>
      <w:r w:rsidRPr="000452B7">
        <w:rPr>
          <w:rFonts w:ascii="Arial" w:hAnsi="Arial" w:cs="Arial"/>
          <w:color w:val="000000"/>
          <w:spacing w:val="-4"/>
          <w:sz w:val="24"/>
          <w:szCs w:val="24"/>
        </w:rPr>
        <w:t>1</w:t>
      </w:r>
      <w:r w:rsidR="00D30AE2">
        <w:rPr>
          <w:rFonts w:ascii="Arial" w:hAnsi="Arial" w:cs="Arial"/>
          <w:color w:val="000000"/>
          <w:spacing w:val="-4"/>
          <w:sz w:val="24"/>
          <w:szCs w:val="24"/>
        </w:rPr>
        <w:t>2</w:t>
      </w:r>
      <w:r w:rsidRPr="000452B7">
        <w:rPr>
          <w:rFonts w:ascii="Arial" w:hAnsi="Arial" w:cs="Arial"/>
          <w:color w:val="000000"/>
          <w:spacing w:val="-4"/>
          <w:sz w:val="24"/>
          <w:szCs w:val="24"/>
        </w:rPr>
        <w:t>.</w:t>
      </w:r>
      <w:r w:rsidR="00536E2B">
        <w:rPr>
          <w:rFonts w:ascii="Arial" w:hAnsi="Arial" w:cs="Arial"/>
          <w:color w:val="FF0000"/>
          <w:spacing w:val="-4"/>
          <w:sz w:val="24"/>
          <w:szCs w:val="24"/>
        </w:rPr>
        <w:t xml:space="preserve"> </w:t>
      </w:r>
      <w:r w:rsidRPr="000452B7">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rsidR="004D4BBF" w:rsidRPr="000452B7" w:rsidRDefault="0040042C" w:rsidP="00536E2B">
      <w:pPr>
        <w:tabs>
          <w:tab w:val="left" w:pos="120"/>
        </w:tabs>
        <w:spacing w:line="360" w:lineRule="auto"/>
        <w:ind w:left="454" w:hanging="454"/>
        <w:jc w:val="both"/>
        <w:rPr>
          <w:rFonts w:ascii="Arial" w:hAnsi="Arial" w:cs="Arial"/>
          <w:sz w:val="24"/>
          <w:szCs w:val="24"/>
        </w:rPr>
      </w:pPr>
      <w:r w:rsidRPr="000452B7">
        <w:rPr>
          <w:rFonts w:ascii="Arial" w:hAnsi="Arial" w:cs="Arial"/>
          <w:color w:val="000000"/>
          <w:spacing w:val="-4"/>
          <w:sz w:val="24"/>
          <w:szCs w:val="24"/>
        </w:rPr>
        <w:t>1</w:t>
      </w:r>
      <w:r w:rsidR="00D30AE2">
        <w:rPr>
          <w:rFonts w:ascii="Arial" w:hAnsi="Arial" w:cs="Arial"/>
          <w:color w:val="000000"/>
          <w:spacing w:val="-4"/>
          <w:sz w:val="24"/>
          <w:szCs w:val="24"/>
        </w:rPr>
        <w:t>3</w:t>
      </w:r>
      <w:r w:rsidRPr="000452B7">
        <w:rPr>
          <w:rFonts w:ascii="Arial" w:hAnsi="Arial" w:cs="Arial"/>
          <w:color w:val="000000"/>
          <w:spacing w:val="-4"/>
          <w:sz w:val="24"/>
          <w:szCs w:val="24"/>
        </w:rPr>
        <w:t>.</w:t>
      </w:r>
      <w:r w:rsidRPr="000452B7">
        <w:rPr>
          <w:rFonts w:ascii="Arial" w:hAnsi="Arial" w:cs="Arial"/>
          <w:sz w:val="24"/>
          <w:szCs w:val="24"/>
        </w:rPr>
        <w:t xml:space="preserve"> Zamawiający dołożył należytej staranności w celu wyeliminowania z dokumentów zamówienia wszelkich nazw własnych. Jeżeli jednak w dokumentach zamówienia znajduje się wskazanie znaków towarowych, patentów lub pochodzenia, źródła lub szczególnego procesu, który charakteryzuje produkty lub usługi dostarczane przez konkretnego wykonawcę (nazwy własne) a zamawiający nie określił kryteriów równoważności, o których mowa w art. 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rsidR="006736C6" w:rsidRPr="006736C6" w:rsidRDefault="004D4BBF" w:rsidP="006736C6">
      <w:pPr>
        <w:tabs>
          <w:tab w:val="left" w:pos="284"/>
          <w:tab w:val="left" w:pos="450"/>
        </w:tabs>
        <w:spacing w:line="360" w:lineRule="auto"/>
        <w:ind w:left="454" w:hanging="454"/>
        <w:jc w:val="both"/>
        <w:rPr>
          <w:rFonts w:ascii="Arial" w:hAnsi="Arial" w:cs="Arial"/>
          <w:spacing w:val="-4"/>
          <w:sz w:val="24"/>
          <w:szCs w:val="24"/>
        </w:rPr>
      </w:pPr>
      <w:r w:rsidRPr="000452B7">
        <w:rPr>
          <w:rFonts w:ascii="Arial" w:hAnsi="Arial" w:cs="Arial"/>
          <w:color w:val="000000"/>
          <w:spacing w:val="-4"/>
          <w:sz w:val="24"/>
          <w:szCs w:val="24"/>
        </w:rPr>
        <w:lastRenderedPageBreak/>
        <w:t>1</w:t>
      </w:r>
      <w:r w:rsidR="00D30AE2">
        <w:rPr>
          <w:rFonts w:ascii="Arial" w:hAnsi="Arial" w:cs="Arial"/>
          <w:color w:val="000000"/>
          <w:spacing w:val="-4"/>
          <w:sz w:val="24"/>
          <w:szCs w:val="24"/>
        </w:rPr>
        <w:t>4</w:t>
      </w:r>
      <w:r w:rsidRPr="000452B7">
        <w:rPr>
          <w:rFonts w:ascii="Arial" w:hAnsi="Arial" w:cs="Arial"/>
          <w:color w:val="000000"/>
          <w:spacing w:val="-4"/>
          <w:sz w:val="24"/>
          <w:szCs w:val="24"/>
        </w:rPr>
        <w:t>.</w:t>
      </w:r>
      <w:r w:rsidRPr="000452B7">
        <w:rPr>
          <w:rFonts w:ascii="Arial" w:hAnsi="Arial" w:cs="Arial"/>
          <w:color w:val="FF0000"/>
          <w:spacing w:val="-4"/>
          <w:sz w:val="24"/>
          <w:szCs w:val="24"/>
        </w:rPr>
        <w:t xml:space="preserve"> </w:t>
      </w:r>
      <w:r w:rsidR="006736C6" w:rsidRPr="006736C6">
        <w:rPr>
          <w:rFonts w:ascii="Arial" w:hAnsi="Arial" w:cs="Arial"/>
          <w:spacing w:val="-4"/>
          <w:sz w:val="24"/>
          <w:szCs w:val="24"/>
        </w:rPr>
        <w:t xml:space="preserve">W przypadku wystąpienia w dokumentacji postępowania odniesień do norm, ocen technicznych, specyfikacji technicznych i systemów referencji technicznych, o których mowa w art. 101 ust. 1 pkt. 2 oraz ust. 3 ustawy, dopuszcza się rozwiązania równoważne. W przypadku zaoferowania rozwiązań równoważnych wykonawca zobowiązany jest złożyć </w:t>
      </w:r>
      <w:r w:rsidR="006736C6" w:rsidRPr="006736C6">
        <w:rPr>
          <w:rFonts w:ascii="Arial" w:hAnsi="Arial" w:cs="Arial"/>
          <w:b/>
          <w:bCs/>
          <w:spacing w:val="-4"/>
          <w:sz w:val="24"/>
          <w:szCs w:val="24"/>
        </w:rPr>
        <w:t>wraz z ofertą</w:t>
      </w:r>
      <w:r w:rsidR="006736C6" w:rsidRPr="006736C6">
        <w:rPr>
          <w:rFonts w:ascii="Arial" w:hAnsi="Arial" w:cs="Arial"/>
          <w:spacing w:val="-4"/>
          <w:sz w:val="24"/>
          <w:szCs w:val="24"/>
        </w:rPr>
        <w:t xml:space="preserve">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rsidR="006736C6" w:rsidRPr="006736C6" w:rsidRDefault="006736C6" w:rsidP="006736C6">
      <w:pPr>
        <w:tabs>
          <w:tab w:val="left" w:pos="284"/>
          <w:tab w:val="left" w:pos="450"/>
        </w:tabs>
        <w:spacing w:line="360" w:lineRule="auto"/>
        <w:ind w:left="454" w:hanging="454"/>
        <w:jc w:val="both"/>
        <w:rPr>
          <w:rFonts w:ascii="Arial" w:hAnsi="Arial" w:cs="Arial"/>
          <w:spacing w:val="-4"/>
          <w:sz w:val="24"/>
          <w:szCs w:val="24"/>
        </w:rPr>
      </w:pPr>
      <w:r w:rsidRPr="006736C6">
        <w:rPr>
          <w:rFonts w:ascii="Arial" w:hAnsi="Arial" w:cs="Arial"/>
          <w:spacing w:val="-4"/>
          <w:sz w:val="24"/>
          <w:szCs w:val="24"/>
        </w:rPr>
        <w:t>1</w:t>
      </w:r>
      <w:r w:rsidR="00D30AE2">
        <w:rPr>
          <w:rFonts w:ascii="Arial" w:hAnsi="Arial" w:cs="Arial"/>
          <w:spacing w:val="-4"/>
          <w:sz w:val="24"/>
          <w:szCs w:val="24"/>
        </w:rPr>
        <w:t>5</w:t>
      </w:r>
      <w:r w:rsidRPr="006736C6">
        <w:rPr>
          <w:rFonts w:ascii="Arial" w:hAnsi="Arial" w:cs="Arial"/>
          <w:spacing w:val="-4"/>
          <w:sz w:val="24"/>
          <w:szCs w:val="24"/>
        </w:rPr>
        <w:t>. Złożone przez wykonawcę wraz z ofertą dokumenty stanowiące przedmiotowe środki dowodowe będą podlegały ocenie przez zamawiającego. Jeżeli wykonawca nie złoży przedmiotowych środków dowodowych lub złożone przedmiotowe środki dowodowe będą niekompletne, zamawiający wezwie do ich złożenia lub uzupełnienia zgodnie z dyspozycją art. 107 ust. 2 ustawy.</w:t>
      </w:r>
    </w:p>
    <w:p w:rsidR="008E7B9B" w:rsidRPr="000452B7" w:rsidRDefault="008E7B9B" w:rsidP="000452B7">
      <w:pPr>
        <w:tabs>
          <w:tab w:val="left" w:pos="284"/>
          <w:tab w:val="left" w:pos="450"/>
        </w:tabs>
        <w:spacing w:line="360" w:lineRule="auto"/>
        <w:ind w:left="454" w:hanging="454"/>
        <w:jc w:val="both"/>
        <w:rPr>
          <w:rFonts w:ascii="Arial" w:hAnsi="Arial" w:cs="Arial"/>
          <w:spacing w:val="-4"/>
          <w:sz w:val="24"/>
          <w:szCs w:val="24"/>
        </w:rPr>
      </w:pPr>
    </w:p>
    <w:p w:rsidR="00921547" w:rsidRDefault="00921547" w:rsidP="000452B7">
      <w:pPr>
        <w:spacing w:line="360" w:lineRule="auto"/>
        <w:jc w:val="both"/>
        <w:rPr>
          <w:rFonts w:ascii="Arial" w:hAnsi="Arial" w:cs="Arial"/>
          <w:sz w:val="24"/>
          <w:szCs w:val="24"/>
        </w:rPr>
      </w:pPr>
    </w:p>
    <w:p w:rsidR="00F40B6A" w:rsidRDefault="00F40B6A" w:rsidP="000452B7">
      <w:pPr>
        <w:spacing w:line="360" w:lineRule="auto"/>
        <w:jc w:val="both"/>
        <w:rPr>
          <w:rFonts w:ascii="Arial" w:hAnsi="Arial" w:cs="Arial"/>
          <w:sz w:val="24"/>
          <w:szCs w:val="24"/>
        </w:rPr>
      </w:pPr>
    </w:p>
    <w:p w:rsidR="00F40B6A" w:rsidRDefault="00F40B6A" w:rsidP="000452B7">
      <w:pPr>
        <w:spacing w:line="360" w:lineRule="auto"/>
        <w:jc w:val="both"/>
        <w:rPr>
          <w:rFonts w:ascii="Arial" w:hAnsi="Arial" w:cs="Arial"/>
          <w:sz w:val="24"/>
          <w:szCs w:val="24"/>
        </w:rPr>
      </w:pPr>
    </w:p>
    <w:p w:rsidR="00D30AE2" w:rsidRDefault="00D30AE2" w:rsidP="000452B7">
      <w:pPr>
        <w:spacing w:line="360" w:lineRule="auto"/>
        <w:jc w:val="both"/>
        <w:rPr>
          <w:rFonts w:ascii="Arial" w:hAnsi="Arial" w:cs="Arial"/>
          <w:sz w:val="24"/>
          <w:szCs w:val="24"/>
        </w:rPr>
      </w:pPr>
    </w:p>
    <w:p w:rsidR="00D30AE2" w:rsidRDefault="00D30AE2" w:rsidP="000452B7">
      <w:pPr>
        <w:spacing w:line="360" w:lineRule="auto"/>
        <w:jc w:val="both"/>
        <w:rPr>
          <w:rFonts w:ascii="Arial" w:hAnsi="Arial" w:cs="Arial"/>
          <w:sz w:val="24"/>
          <w:szCs w:val="24"/>
        </w:rPr>
      </w:pPr>
    </w:p>
    <w:p w:rsidR="00D30AE2" w:rsidRDefault="00D30AE2" w:rsidP="000452B7">
      <w:pPr>
        <w:spacing w:line="360" w:lineRule="auto"/>
        <w:jc w:val="both"/>
        <w:rPr>
          <w:rFonts w:ascii="Arial" w:hAnsi="Arial" w:cs="Arial"/>
          <w:sz w:val="24"/>
          <w:szCs w:val="24"/>
        </w:rPr>
      </w:pPr>
    </w:p>
    <w:p w:rsidR="000452B7" w:rsidRPr="000452B7" w:rsidRDefault="000452B7" w:rsidP="000452B7">
      <w:pPr>
        <w:spacing w:line="360" w:lineRule="auto"/>
        <w:jc w:val="both"/>
        <w:rPr>
          <w:rFonts w:ascii="Arial" w:hAnsi="Arial" w:cs="Arial"/>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 xml:space="preserve">Szczecin, dnia  </w:t>
      </w:r>
      <w:r w:rsidR="004311D8">
        <w:rPr>
          <w:rFonts w:ascii="Arial" w:hAnsi="Arial" w:cs="Arial"/>
          <w:sz w:val="24"/>
          <w:szCs w:val="24"/>
        </w:rPr>
        <w:t>20</w:t>
      </w:r>
      <w:bookmarkStart w:id="12" w:name="_GoBack"/>
      <w:bookmarkEnd w:id="12"/>
      <w:r w:rsidR="007E05FC">
        <w:rPr>
          <w:rFonts w:ascii="Arial" w:hAnsi="Arial" w:cs="Arial"/>
          <w:sz w:val="24"/>
          <w:szCs w:val="24"/>
        </w:rPr>
        <w:t>.0</w:t>
      </w:r>
      <w:r w:rsidR="00D30AE2">
        <w:rPr>
          <w:rFonts w:ascii="Arial" w:hAnsi="Arial" w:cs="Arial"/>
          <w:sz w:val="24"/>
          <w:szCs w:val="24"/>
        </w:rPr>
        <w:t>5</w:t>
      </w:r>
      <w:r w:rsidRPr="000452B7">
        <w:rPr>
          <w:rFonts w:ascii="Arial" w:hAnsi="Arial" w:cs="Arial"/>
          <w:sz w:val="24"/>
          <w:szCs w:val="24"/>
        </w:rPr>
        <w:t>.202</w:t>
      </w:r>
      <w:r w:rsidR="00D057F0">
        <w:rPr>
          <w:rFonts w:ascii="Arial" w:hAnsi="Arial" w:cs="Arial"/>
          <w:sz w:val="24"/>
          <w:szCs w:val="24"/>
        </w:rPr>
        <w:t>5</w:t>
      </w:r>
      <w:r w:rsidRPr="000452B7">
        <w:rPr>
          <w:rFonts w:ascii="Arial" w:hAnsi="Arial" w:cs="Arial"/>
          <w:sz w:val="24"/>
          <w:szCs w:val="24"/>
        </w:rPr>
        <w:t xml:space="preserve"> r.</w:t>
      </w:r>
      <w:r w:rsidRPr="000452B7">
        <w:rPr>
          <w:rFonts w:ascii="Arial" w:hAnsi="Arial" w:cs="Arial"/>
          <w:sz w:val="24"/>
          <w:szCs w:val="24"/>
        </w:rPr>
        <w:tab/>
      </w:r>
      <w:r w:rsidRPr="000452B7">
        <w:rPr>
          <w:rFonts w:ascii="Arial" w:hAnsi="Arial" w:cs="Arial"/>
          <w:sz w:val="24"/>
          <w:szCs w:val="24"/>
        </w:rPr>
        <w:tab/>
      </w:r>
      <w:r w:rsidRPr="000452B7">
        <w:rPr>
          <w:rFonts w:ascii="Arial" w:hAnsi="Arial" w:cs="Arial"/>
          <w:sz w:val="24"/>
          <w:szCs w:val="24"/>
        </w:rPr>
        <w:tab/>
        <w:t xml:space="preserve">          </w:t>
      </w:r>
    </w:p>
    <w:sectPr w:rsidR="004D4BBF" w:rsidRPr="000452B7">
      <w:headerReference w:type="default" r:id="rId48"/>
      <w:footerReference w:type="default" r:id="rId49"/>
      <w:pgSz w:w="12240" w:h="15840"/>
      <w:pgMar w:top="1417" w:right="141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2FD" w:rsidRDefault="009402FD">
      <w:r>
        <w:separator/>
      </w:r>
    </w:p>
  </w:endnote>
  <w:endnote w:type="continuationSeparator" w:id="0">
    <w:p w:rsidR="009402FD" w:rsidRDefault="0094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MS Gothic"/>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2FD" w:rsidRDefault="009402FD">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31</w:t>
    </w:r>
    <w:r>
      <w:rPr>
        <w:rFonts w:ascii="Arial" w:hAnsi="Arial" w:cs="Arial"/>
        <w:sz w:val="16"/>
        <w:szCs w:val="16"/>
      </w:rPr>
      <w:fldChar w:fldCharType="end"/>
    </w:r>
  </w:p>
  <w:p w:rsidR="009402FD" w:rsidRDefault="009402FD">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2FD" w:rsidRDefault="009402FD">
      <w:r>
        <w:separator/>
      </w:r>
    </w:p>
  </w:footnote>
  <w:footnote w:type="continuationSeparator" w:id="0">
    <w:p w:rsidR="009402FD" w:rsidRDefault="0094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2FD" w:rsidRDefault="009402FD">
    <w:pPr>
      <w:pStyle w:val="Nagwek"/>
    </w:pPr>
    <w:r>
      <w:rPr>
        <w:rFonts w:ascii="Calibri" w:hAnsi="Calibri" w:cs="Calibri"/>
        <w:color w:val="000000"/>
      </w:rPr>
      <w:t>ZBiLK.DZP.</w:t>
    </w:r>
    <w:r>
      <w:rPr>
        <w:rFonts w:ascii="Calibri" w:hAnsi="Calibri" w:cs="Calibri"/>
        <w:color w:val="000000"/>
        <w:lang w:val="pl-PL"/>
      </w:rPr>
      <w:t>AT</w:t>
    </w:r>
    <w:r>
      <w:rPr>
        <w:rFonts w:ascii="Calibri" w:hAnsi="Calibri" w:cs="Calibri"/>
        <w:color w:val="000000"/>
      </w:rPr>
      <w:t>.</w:t>
    </w:r>
    <w:r>
      <w:rPr>
        <w:rFonts w:ascii="Calibri" w:hAnsi="Calibri" w:cs="Calibri"/>
        <w:color w:val="000000"/>
        <w:lang w:val="pl-PL"/>
      </w:rPr>
      <w:t>261</w:t>
    </w:r>
    <w:r>
      <w:rPr>
        <w:rFonts w:ascii="Calibri" w:hAnsi="Calibri" w:cs="Calibri"/>
        <w:color w:val="000000"/>
      </w:rPr>
      <w:t>-</w:t>
    </w:r>
    <w:r>
      <w:rPr>
        <w:rFonts w:ascii="Calibri" w:hAnsi="Calibri" w:cs="Calibri"/>
        <w:color w:val="000000"/>
        <w:lang w:val="pl-PL"/>
      </w:rPr>
      <w:t>40</w:t>
    </w:r>
    <w:r>
      <w:rPr>
        <w:rFonts w:ascii="Calibri" w:hAnsi="Calibri" w:cs="Calibri"/>
        <w:color w:val="000000"/>
      </w:rPr>
      <w:t>-TP/2</w:t>
    </w:r>
    <w:r>
      <w:rPr>
        <w:rFonts w:ascii="Calibri" w:hAnsi="Calibri" w:cs="Calibri"/>
        <w:color w:val="000000"/>
        <w:lang w:val="pl-PL"/>
      </w:rPr>
      <w:t>5</w:t>
    </w:r>
  </w:p>
  <w:p w:rsidR="009402FD" w:rsidRDefault="009402FD">
    <w:pPr>
      <w:pStyle w:val="Nagwek"/>
      <w:rPr>
        <w:rFonts w:ascii="Calibri" w:hAnsi="Calibri" w:cs="Calibri"/>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0000003"/>
    <w:multiLevelType w:val="singleLevel"/>
    <w:tmpl w:val="00000003"/>
    <w:lvl w:ilvl="0">
      <w:start w:val="1"/>
      <w:numFmt w:val="decimal"/>
      <w:lvlText w:val="%1)"/>
      <w:lvlJc w:val="left"/>
      <w:pPr>
        <w:tabs>
          <w:tab w:val="num" w:pos="0"/>
        </w:tabs>
        <w:ind w:left="720" w:hanging="360"/>
      </w:pPr>
      <w:rPr>
        <w:rFonts w:hint="default"/>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04" w:hanging="360"/>
      </w:pPr>
      <w:rPr>
        <w:rFonts w:ascii="Calibri" w:hAnsi="Calibri" w:cs="Calibri" w:hint="default"/>
        <w:b w:val="0"/>
        <w:i w:val="0"/>
        <w:sz w:val="22"/>
        <w:szCs w:val="22"/>
      </w:rPr>
    </w:lvl>
  </w:abstractNum>
  <w:abstractNum w:abstractNumId="4" w15:restartNumberingAfterBreak="0">
    <w:nsid w:val="00000005"/>
    <w:multiLevelType w:val="multilevel"/>
    <w:tmpl w:val="00000005"/>
    <w:name w:val="WW8Num5"/>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00000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000006"/>
    <w:multiLevelType w:val="multilevel"/>
    <w:tmpl w:val="00000006"/>
    <w:name w:val="WW8Num6"/>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000007"/>
    <w:multiLevelType w:val="multilevel"/>
    <w:tmpl w:val="00000007"/>
    <w:name w:val="WW8Num7"/>
    <w:lvl w:ilvl="0">
      <w:start w:val="4"/>
      <w:numFmt w:val="decimal"/>
      <w:lvlText w:val="%1."/>
      <w:lvlJc w:val="left"/>
      <w:pPr>
        <w:tabs>
          <w:tab w:val="num" w:pos="340"/>
        </w:tabs>
        <w:ind w:left="340" w:hanging="340"/>
      </w:pPr>
      <w:rPr>
        <w:rFonts w:hint="default"/>
        <w:b w:val="0"/>
        <w:i w:val="0"/>
        <w:color w:val="000000"/>
      </w:rPr>
    </w:lvl>
    <w:lvl w:ilvl="1">
      <w:start w:val="3"/>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Times New Roman" w:hAnsi="Calibri" w:cs="Calibri" w:hint="default"/>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29" w:hanging="360"/>
      </w:pPr>
      <w:rPr>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800" w:hanging="360"/>
      </w:pPr>
      <w:rPr>
        <w:rFonts w:ascii="Calibri" w:eastAsia="Times New Roman" w:hAnsi="Calibri" w:cs="Calibri"/>
        <w:b w:val="0"/>
        <w:sz w:val="24"/>
        <w:szCs w:val="24"/>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004" w:hanging="360"/>
      </w:pPr>
    </w:lvl>
  </w:abstractNum>
  <w:abstractNum w:abstractNumId="11" w15:restartNumberingAfterBreak="0">
    <w:nsid w:val="0000000C"/>
    <w:multiLevelType w:val="singleLevel"/>
    <w:tmpl w:val="0000000C"/>
    <w:name w:val="WW8Num12"/>
    <w:lvl w:ilvl="0">
      <w:start w:val="2"/>
      <w:numFmt w:val="decimal"/>
      <w:lvlText w:val="%1."/>
      <w:lvlJc w:val="left"/>
      <w:pPr>
        <w:tabs>
          <w:tab w:val="num" w:pos="0"/>
        </w:tabs>
        <w:ind w:left="720" w:hanging="360"/>
      </w:pPr>
      <w:rPr>
        <w:rFonts w:hint="default"/>
      </w:rPr>
    </w:lvl>
  </w:abstractNum>
  <w:abstractNum w:abstractNumId="12" w15:restartNumberingAfterBreak="0">
    <w:nsid w:val="0000000D"/>
    <w:multiLevelType w:val="multilevel"/>
    <w:tmpl w:val="0000000D"/>
    <w:name w:val="WW8Num13"/>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000000E"/>
    <w:multiLevelType w:val="multilevel"/>
    <w:tmpl w:val="0000000E"/>
    <w:name w:val="WW8Num14"/>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hint="default"/>
        <w:b w:val="0"/>
        <w:color w:val="000000"/>
      </w:rPr>
    </w:lvl>
  </w:abstractNum>
  <w:abstractNum w:abstractNumId="15" w15:restartNumberingAfterBreak="0">
    <w:nsid w:val="00000010"/>
    <w:multiLevelType w:val="multilevel"/>
    <w:tmpl w:val="66009B62"/>
    <w:name w:val="WW8Num16"/>
    <w:lvl w:ilvl="0">
      <w:start w:val="40"/>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08"/>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0000011"/>
    <w:multiLevelType w:val="multilevel"/>
    <w:tmpl w:val="D4AA1E42"/>
    <w:name w:val="WW8Num17"/>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i w:val="0"/>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3120"/>
        </w:tabs>
        <w:ind w:left="192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1364" w:hanging="360"/>
      </w:pPr>
      <w:rPr>
        <w:rFonts w:ascii="Calibri" w:hAnsi="Calibri" w:cs="Calibri" w:hint="default"/>
        <w:b w:val="0"/>
        <w:i w:val="0"/>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ascii="Calibri" w:eastAsia="Times New Roman" w:hAnsi="Calibri" w:cs="Calibri"/>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4"/>
    <w:multiLevelType w:val="multilevel"/>
    <w:tmpl w:val="DFF6A338"/>
    <w:name w:val="WW8Num20"/>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00000015"/>
    <w:multiLevelType w:val="multilevel"/>
    <w:tmpl w:val="00000015"/>
    <w:name w:val="WW8Num21"/>
    <w:lvl w:ilvl="0">
      <w:start w:val="9"/>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rPr>
        <w:rFonts w:ascii="Calibri" w:eastAsia="Times New Roman" w:hAnsi="Calibri" w:cs="Calibri" w:hint="default"/>
        <w:b w:val="0"/>
        <w:i w:val="0"/>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rPr>
        <w:rFonts w:hint="default"/>
      </w:rPr>
    </w:lvl>
    <w:lvl w:ilvl="3">
      <w:start w:val="45"/>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name w:val="WW8Num24"/>
    <w:lvl w:ilvl="0">
      <w:start w:val="6"/>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800" w:hanging="360"/>
      </w:pPr>
      <w:rPr>
        <w:rFonts w:cs="Times New Roman" w:hint="default"/>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420" w:hanging="360"/>
      </w:pPr>
      <w:rPr>
        <w:rFonts w:hint="default"/>
      </w:rPr>
    </w:lvl>
    <w:lvl w:ilvl="3">
      <w:start w:val="1"/>
      <w:numFmt w:val="decimal"/>
      <w:lvlText w:val="%4)"/>
      <w:lvlJc w:val="left"/>
      <w:pPr>
        <w:tabs>
          <w:tab w:val="num" w:pos="708"/>
        </w:tabs>
        <w:ind w:left="3960" w:hanging="360"/>
      </w:pPr>
      <w:rPr>
        <w:rFonts w:hint="default"/>
        <w:color w:val="000000"/>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6" w15:restartNumberingAfterBreak="0">
    <w:nsid w:val="0000001B"/>
    <w:multiLevelType w:val="singleLevel"/>
    <w:tmpl w:val="0000001B"/>
    <w:name w:val="WW8Num27"/>
    <w:lvl w:ilvl="0">
      <w:start w:val="2"/>
      <w:numFmt w:val="decimal"/>
      <w:lvlText w:val="%1."/>
      <w:lvlJc w:val="left"/>
      <w:pPr>
        <w:tabs>
          <w:tab w:val="num" w:pos="0"/>
        </w:tabs>
        <w:ind w:left="2008" w:hanging="360"/>
      </w:pPr>
      <w:rPr>
        <w:rFonts w:hint="default"/>
        <w:sz w:val="24"/>
        <w:szCs w:val="24"/>
      </w:rPr>
    </w:lvl>
  </w:abstractNum>
  <w:abstractNum w:abstractNumId="27" w15:restartNumberingAfterBreak="0">
    <w:nsid w:val="0000001C"/>
    <w:multiLevelType w:val="multilevel"/>
    <w:tmpl w:val="0000001C"/>
    <w:name w:val="WW8Num28"/>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708"/>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cs="Times New Roman"/>
      </w:rPr>
    </w:lvl>
  </w:abstractNum>
  <w:abstractNum w:abstractNumId="29" w15:restartNumberingAfterBreak="0">
    <w:nsid w:val="0000001E"/>
    <w:multiLevelType w:val="multilevel"/>
    <w:tmpl w:val="0000001E"/>
    <w:name w:val="WW8Num30"/>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08"/>
        </w:tabs>
        <w:ind w:left="360" w:hanging="360"/>
      </w:pPr>
      <w:rPr>
        <w:b w:val="0"/>
        <w:color w:val="000000"/>
      </w:rPr>
    </w:lvl>
    <w:lvl w:ilvl="1">
      <w:start w:val="1"/>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0"/>
      <w:numFmt w:val="decimal"/>
      <w:lvlText w:val="%5"/>
      <w:lvlJc w:val="left"/>
      <w:pPr>
        <w:tabs>
          <w:tab w:val="num" w:pos="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00000020"/>
    <w:multiLevelType w:val="multilevel"/>
    <w:tmpl w:val="00000020"/>
    <w:name w:val="WW8Num32"/>
    <w:lvl w:ilvl="0">
      <w:start w:val="10"/>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ECE234A2"/>
    <w:name w:val="WW8Num33"/>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000000"/>
      </w:rPr>
    </w:lvl>
    <w:lvl w:ilvl="2">
      <w:start w:val="1"/>
      <w:numFmt w:val="decimal"/>
      <w:lvlText w:val="%3"/>
      <w:lvlJc w:val="left"/>
      <w:pPr>
        <w:tabs>
          <w:tab w:val="num" w:pos="2700"/>
        </w:tabs>
        <w:ind w:left="2700" w:hanging="360"/>
      </w:pPr>
      <w:rPr>
        <w:rFonts w:hint="default"/>
      </w:rPr>
    </w:lvl>
    <w:lvl w:ilvl="3">
      <w:start w:val="2"/>
      <w:numFmt w:val="lowerLetter"/>
      <w:lvlText w:val="%4)"/>
      <w:lvlJc w:val="left"/>
      <w:pPr>
        <w:tabs>
          <w:tab w:val="num" w:pos="0"/>
        </w:tabs>
        <w:ind w:left="3240" w:hanging="360"/>
      </w:pPr>
      <w:rPr>
        <w:rFonts w:hint="default"/>
        <w:b w:val="0"/>
        <w:color w:val="0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00000022"/>
    <w:multiLevelType w:val="multilevel"/>
    <w:tmpl w:val="00000022"/>
    <w:name w:val="WW8Num34"/>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05E8415B"/>
    <w:multiLevelType w:val="multilevel"/>
    <w:tmpl w:val="E4764622"/>
    <w:name w:val="WW8Num20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3"/>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5"/>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082823B2"/>
    <w:multiLevelType w:val="hybridMultilevel"/>
    <w:tmpl w:val="3FC841F2"/>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0B2B03"/>
    <w:multiLevelType w:val="hybridMultilevel"/>
    <w:tmpl w:val="A0E2AE46"/>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C59AD"/>
    <w:multiLevelType w:val="hybridMultilevel"/>
    <w:tmpl w:val="B5A4000E"/>
    <w:lvl w:ilvl="0" w:tplc="5FA22D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0EBA2E6C"/>
    <w:multiLevelType w:val="hybridMultilevel"/>
    <w:tmpl w:val="A2BEF192"/>
    <w:lvl w:ilvl="0" w:tplc="E6FE3862">
      <w:start w:val="1"/>
      <w:numFmt w:val="decimal"/>
      <w:lvlText w:val="%1."/>
      <w:lvlJc w:val="left"/>
      <w:pPr>
        <w:ind w:left="720" w:hanging="360"/>
      </w:pPr>
    </w:lvl>
    <w:lvl w:ilvl="1" w:tplc="2444B632">
      <w:start w:val="1"/>
      <w:numFmt w:val="decimal"/>
      <w:lvlText w:val="%2)"/>
      <w:lvlJc w:val="left"/>
      <w:pPr>
        <w:ind w:left="1440" w:hanging="360"/>
      </w:pPr>
      <w:rPr>
        <w:rFonts w:ascii="Calibri" w:eastAsia="Times New Roman"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464CB7"/>
    <w:multiLevelType w:val="hybridMultilevel"/>
    <w:tmpl w:val="7D9E82F0"/>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C85DB8"/>
    <w:multiLevelType w:val="hybridMultilevel"/>
    <w:tmpl w:val="3A80B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5A02F9"/>
    <w:multiLevelType w:val="hybridMultilevel"/>
    <w:tmpl w:val="911430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3AB05FB"/>
    <w:multiLevelType w:val="hybridMultilevel"/>
    <w:tmpl w:val="A950E628"/>
    <w:lvl w:ilvl="0" w:tplc="04150011">
      <w:start w:val="1"/>
      <w:numFmt w:val="decimal"/>
      <w:lvlText w:val="%1)"/>
      <w:lvlJc w:val="left"/>
      <w:pPr>
        <w:ind w:left="502"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289514A3"/>
    <w:multiLevelType w:val="hybridMultilevel"/>
    <w:tmpl w:val="CFA8EE50"/>
    <w:lvl w:ilvl="0" w:tplc="F55C840E">
      <w:start w:val="1"/>
      <w:numFmt w:val="decimal"/>
      <w:lvlText w:val="%1."/>
      <w:lvlJc w:val="left"/>
      <w:pPr>
        <w:tabs>
          <w:tab w:val="num" w:pos="360"/>
        </w:tabs>
        <w:ind w:left="360" w:hanging="360"/>
      </w:pPr>
      <w:rPr>
        <w:rFonts w:cs="Times New Roman" w:hint="default"/>
        <w:b/>
      </w:rPr>
    </w:lvl>
    <w:lvl w:ilvl="1" w:tplc="A5A2CE36">
      <w:start w:val="1"/>
      <w:numFmt w:val="decimal"/>
      <w:lvlText w:val="%2."/>
      <w:lvlJc w:val="left"/>
      <w:pPr>
        <w:tabs>
          <w:tab w:val="num" w:pos="1097"/>
        </w:tabs>
        <w:ind w:left="1097" w:hanging="360"/>
      </w:pPr>
      <w:rPr>
        <w:rFonts w:cs="Times New Roman" w:hint="default"/>
      </w:rPr>
    </w:lvl>
    <w:lvl w:ilvl="2" w:tplc="0415001B" w:tentative="1">
      <w:start w:val="1"/>
      <w:numFmt w:val="lowerRoman"/>
      <w:lvlText w:val="%3."/>
      <w:lvlJc w:val="right"/>
      <w:pPr>
        <w:tabs>
          <w:tab w:val="num" w:pos="1817"/>
        </w:tabs>
        <w:ind w:left="1817" w:hanging="180"/>
      </w:pPr>
      <w:rPr>
        <w:rFonts w:cs="Times New Roman"/>
      </w:rPr>
    </w:lvl>
    <w:lvl w:ilvl="3" w:tplc="0415000F" w:tentative="1">
      <w:start w:val="1"/>
      <w:numFmt w:val="decimal"/>
      <w:lvlText w:val="%4."/>
      <w:lvlJc w:val="left"/>
      <w:pPr>
        <w:tabs>
          <w:tab w:val="num" w:pos="2537"/>
        </w:tabs>
        <w:ind w:left="2537" w:hanging="360"/>
      </w:pPr>
      <w:rPr>
        <w:rFonts w:cs="Times New Roman"/>
      </w:rPr>
    </w:lvl>
    <w:lvl w:ilvl="4" w:tplc="04150019" w:tentative="1">
      <w:start w:val="1"/>
      <w:numFmt w:val="lowerLetter"/>
      <w:lvlText w:val="%5."/>
      <w:lvlJc w:val="left"/>
      <w:pPr>
        <w:tabs>
          <w:tab w:val="num" w:pos="3257"/>
        </w:tabs>
        <w:ind w:left="3257" w:hanging="360"/>
      </w:pPr>
      <w:rPr>
        <w:rFonts w:cs="Times New Roman"/>
      </w:rPr>
    </w:lvl>
    <w:lvl w:ilvl="5" w:tplc="0415001B" w:tentative="1">
      <w:start w:val="1"/>
      <w:numFmt w:val="lowerRoman"/>
      <w:lvlText w:val="%6."/>
      <w:lvlJc w:val="right"/>
      <w:pPr>
        <w:tabs>
          <w:tab w:val="num" w:pos="3977"/>
        </w:tabs>
        <w:ind w:left="3977" w:hanging="180"/>
      </w:pPr>
      <w:rPr>
        <w:rFonts w:cs="Times New Roman"/>
      </w:rPr>
    </w:lvl>
    <w:lvl w:ilvl="6" w:tplc="0415000F" w:tentative="1">
      <w:start w:val="1"/>
      <w:numFmt w:val="decimal"/>
      <w:lvlText w:val="%7."/>
      <w:lvlJc w:val="left"/>
      <w:pPr>
        <w:tabs>
          <w:tab w:val="num" w:pos="4697"/>
        </w:tabs>
        <w:ind w:left="4697" w:hanging="360"/>
      </w:pPr>
      <w:rPr>
        <w:rFonts w:cs="Times New Roman"/>
      </w:rPr>
    </w:lvl>
    <w:lvl w:ilvl="7" w:tplc="04150019" w:tentative="1">
      <w:start w:val="1"/>
      <w:numFmt w:val="lowerLetter"/>
      <w:lvlText w:val="%8."/>
      <w:lvlJc w:val="left"/>
      <w:pPr>
        <w:tabs>
          <w:tab w:val="num" w:pos="5417"/>
        </w:tabs>
        <w:ind w:left="5417" w:hanging="360"/>
      </w:pPr>
      <w:rPr>
        <w:rFonts w:cs="Times New Roman"/>
      </w:rPr>
    </w:lvl>
    <w:lvl w:ilvl="8" w:tplc="0415001B" w:tentative="1">
      <w:start w:val="1"/>
      <w:numFmt w:val="lowerRoman"/>
      <w:lvlText w:val="%9."/>
      <w:lvlJc w:val="right"/>
      <w:pPr>
        <w:tabs>
          <w:tab w:val="num" w:pos="6137"/>
        </w:tabs>
        <w:ind w:left="6137" w:hanging="180"/>
      </w:pPr>
      <w:rPr>
        <w:rFonts w:cs="Times New Roman"/>
      </w:rPr>
    </w:lvl>
  </w:abstractNum>
  <w:abstractNum w:abstractNumId="44" w15:restartNumberingAfterBreak="0">
    <w:nsid w:val="317D4BC1"/>
    <w:multiLevelType w:val="hybridMultilevel"/>
    <w:tmpl w:val="4DF631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CF36A74"/>
    <w:multiLevelType w:val="multilevel"/>
    <w:tmpl w:val="6226E4A6"/>
    <w:lvl w:ilvl="0">
      <w:start w:val="40"/>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8133918"/>
    <w:multiLevelType w:val="multilevel"/>
    <w:tmpl w:val="8FFC3766"/>
    <w:name w:val="WW8Num40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15:restartNumberingAfterBreak="0">
    <w:nsid w:val="504774CA"/>
    <w:multiLevelType w:val="hybridMultilevel"/>
    <w:tmpl w:val="5D389E4E"/>
    <w:lvl w:ilvl="0" w:tplc="B32045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509108DD"/>
    <w:multiLevelType w:val="multilevel"/>
    <w:tmpl w:val="E47AD87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5C8943B0"/>
    <w:multiLevelType w:val="hybridMultilevel"/>
    <w:tmpl w:val="F41091AA"/>
    <w:lvl w:ilvl="0" w:tplc="84B47A2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2353BA"/>
    <w:multiLevelType w:val="hybridMultilevel"/>
    <w:tmpl w:val="BF6AE4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7CF16EE"/>
    <w:multiLevelType w:val="multilevel"/>
    <w:tmpl w:val="615C6F36"/>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0"/>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7A061390"/>
    <w:multiLevelType w:val="hybridMultilevel"/>
    <w:tmpl w:val="0936B3CA"/>
    <w:lvl w:ilvl="0" w:tplc="DF963A40">
      <w:start w:val="1"/>
      <w:numFmt w:val="lowerLetter"/>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7"/>
  </w:num>
  <w:num w:numId="28">
    <w:abstractNumId w:val="28"/>
  </w:num>
  <w:num w:numId="29">
    <w:abstractNumId w:val="29"/>
  </w:num>
  <w:num w:numId="30">
    <w:abstractNumId w:val="31"/>
  </w:num>
  <w:num w:numId="31">
    <w:abstractNumId w:val="32"/>
  </w:num>
  <w:num w:numId="32">
    <w:abstractNumId w:val="33"/>
  </w:num>
  <w:num w:numId="33">
    <w:abstractNumId w:val="38"/>
  </w:num>
  <w:num w:numId="34">
    <w:abstractNumId w:val="48"/>
  </w:num>
  <w:num w:numId="35">
    <w:abstractNumId w:val="37"/>
  </w:num>
  <w:num w:numId="36">
    <w:abstractNumId w:val="50"/>
  </w:num>
  <w:num w:numId="37">
    <w:abstractNumId w:val="40"/>
  </w:num>
  <w:num w:numId="38">
    <w:abstractNumId w:val="49"/>
  </w:num>
  <w:num w:numId="39">
    <w:abstractNumId w:val="44"/>
  </w:num>
  <w:num w:numId="40">
    <w:abstractNumId w:val="47"/>
  </w:num>
  <w:num w:numId="41">
    <w:abstractNumId w:val="51"/>
  </w:num>
  <w:num w:numId="42">
    <w:abstractNumId w:val="45"/>
  </w:num>
  <w:num w:numId="43">
    <w:abstractNumId w:val="41"/>
  </w:num>
  <w:num w:numId="44">
    <w:abstractNumId w:val="43"/>
  </w:num>
  <w:num w:numId="45">
    <w:abstractNumId w:val="35"/>
  </w:num>
  <w:num w:numId="46">
    <w:abstractNumId w:val="39"/>
  </w:num>
  <w:num w:numId="47">
    <w:abstractNumId w:val="36"/>
  </w:num>
  <w:num w:numId="48">
    <w:abstractNumId w:val="52"/>
  </w:num>
  <w:num w:numId="49">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8C"/>
    <w:rsid w:val="00031640"/>
    <w:rsid w:val="00034C01"/>
    <w:rsid w:val="000452B7"/>
    <w:rsid w:val="00050CCC"/>
    <w:rsid w:val="0006054C"/>
    <w:rsid w:val="000721C3"/>
    <w:rsid w:val="0007303C"/>
    <w:rsid w:val="000A70A5"/>
    <w:rsid w:val="000B3660"/>
    <w:rsid w:val="000D6DD6"/>
    <w:rsid w:val="000E518C"/>
    <w:rsid w:val="000E6541"/>
    <w:rsid w:val="001005A8"/>
    <w:rsid w:val="0011038C"/>
    <w:rsid w:val="00115C4C"/>
    <w:rsid w:val="00124375"/>
    <w:rsid w:val="00135AA6"/>
    <w:rsid w:val="00144207"/>
    <w:rsid w:val="001527F5"/>
    <w:rsid w:val="00170ABE"/>
    <w:rsid w:val="001875C0"/>
    <w:rsid w:val="001A33E1"/>
    <w:rsid w:val="001A63D3"/>
    <w:rsid w:val="001D5F52"/>
    <w:rsid w:val="001F2975"/>
    <w:rsid w:val="001F4A83"/>
    <w:rsid w:val="002254D3"/>
    <w:rsid w:val="00225B67"/>
    <w:rsid w:val="002409BF"/>
    <w:rsid w:val="00246ADE"/>
    <w:rsid w:val="0027291E"/>
    <w:rsid w:val="00272D3F"/>
    <w:rsid w:val="002858B8"/>
    <w:rsid w:val="00293FF8"/>
    <w:rsid w:val="002A0AE9"/>
    <w:rsid w:val="002A26C0"/>
    <w:rsid w:val="002A3E70"/>
    <w:rsid w:val="00302232"/>
    <w:rsid w:val="003127E1"/>
    <w:rsid w:val="00320771"/>
    <w:rsid w:val="00324D44"/>
    <w:rsid w:val="0032547F"/>
    <w:rsid w:val="00341638"/>
    <w:rsid w:val="00352BCF"/>
    <w:rsid w:val="00374112"/>
    <w:rsid w:val="00386F83"/>
    <w:rsid w:val="003B5C44"/>
    <w:rsid w:val="003D47D5"/>
    <w:rsid w:val="0040042C"/>
    <w:rsid w:val="004113DD"/>
    <w:rsid w:val="004311D8"/>
    <w:rsid w:val="00471EDC"/>
    <w:rsid w:val="0047564B"/>
    <w:rsid w:val="004937C7"/>
    <w:rsid w:val="004978B7"/>
    <w:rsid w:val="004A06DB"/>
    <w:rsid w:val="004A205E"/>
    <w:rsid w:val="004A7E4E"/>
    <w:rsid w:val="004C7BAF"/>
    <w:rsid w:val="004D4BBF"/>
    <w:rsid w:val="004E485B"/>
    <w:rsid w:val="004F3093"/>
    <w:rsid w:val="00514B23"/>
    <w:rsid w:val="0053659A"/>
    <w:rsid w:val="00536E2B"/>
    <w:rsid w:val="00536FAB"/>
    <w:rsid w:val="00547A31"/>
    <w:rsid w:val="00554302"/>
    <w:rsid w:val="00570523"/>
    <w:rsid w:val="005765E4"/>
    <w:rsid w:val="00584C9F"/>
    <w:rsid w:val="00596FB9"/>
    <w:rsid w:val="00612507"/>
    <w:rsid w:val="006259A6"/>
    <w:rsid w:val="00626E65"/>
    <w:rsid w:val="006325DB"/>
    <w:rsid w:val="00636198"/>
    <w:rsid w:val="00637D27"/>
    <w:rsid w:val="00637EC8"/>
    <w:rsid w:val="006460DB"/>
    <w:rsid w:val="00647C3D"/>
    <w:rsid w:val="0066591E"/>
    <w:rsid w:val="006736C6"/>
    <w:rsid w:val="006D008A"/>
    <w:rsid w:val="006D6D76"/>
    <w:rsid w:val="006E54C0"/>
    <w:rsid w:val="006F4298"/>
    <w:rsid w:val="00706165"/>
    <w:rsid w:val="007274A9"/>
    <w:rsid w:val="0073052A"/>
    <w:rsid w:val="00752820"/>
    <w:rsid w:val="00761CFA"/>
    <w:rsid w:val="007726C3"/>
    <w:rsid w:val="00791F90"/>
    <w:rsid w:val="007A4CEB"/>
    <w:rsid w:val="007A6A09"/>
    <w:rsid w:val="007E05FC"/>
    <w:rsid w:val="007E294D"/>
    <w:rsid w:val="007F1C78"/>
    <w:rsid w:val="007F6CA3"/>
    <w:rsid w:val="007F6FBC"/>
    <w:rsid w:val="0081525B"/>
    <w:rsid w:val="0083581D"/>
    <w:rsid w:val="00836591"/>
    <w:rsid w:val="00836781"/>
    <w:rsid w:val="00846751"/>
    <w:rsid w:val="00862A13"/>
    <w:rsid w:val="008655D5"/>
    <w:rsid w:val="00875754"/>
    <w:rsid w:val="008821EE"/>
    <w:rsid w:val="008B4D3B"/>
    <w:rsid w:val="008C38BA"/>
    <w:rsid w:val="008C7524"/>
    <w:rsid w:val="008C780C"/>
    <w:rsid w:val="008E7B9B"/>
    <w:rsid w:val="00916307"/>
    <w:rsid w:val="00921547"/>
    <w:rsid w:val="009402FD"/>
    <w:rsid w:val="00942711"/>
    <w:rsid w:val="00946F7F"/>
    <w:rsid w:val="009502F8"/>
    <w:rsid w:val="00955D0A"/>
    <w:rsid w:val="0095686B"/>
    <w:rsid w:val="009824E0"/>
    <w:rsid w:val="009826AA"/>
    <w:rsid w:val="009853BA"/>
    <w:rsid w:val="009C0E70"/>
    <w:rsid w:val="009D3F66"/>
    <w:rsid w:val="00A17A7B"/>
    <w:rsid w:val="00A2588D"/>
    <w:rsid w:val="00A3540D"/>
    <w:rsid w:val="00A359B8"/>
    <w:rsid w:val="00A4005F"/>
    <w:rsid w:val="00A92C6C"/>
    <w:rsid w:val="00A967D9"/>
    <w:rsid w:val="00AA2889"/>
    <w:rsid w:val="00AC3401"/>
    <w:rsid w:val="00AC4DE4"/>
    <w:rsid w:val="00AE5DFF"/>
    <w:rsid w:val="00AE7752"/>
    <w:rsid w:val="00AF1600"/>
    <w:rsid w:val="00AF69A7"/>
    <w:rsid w:val="00B00006"/>
    <w:rsid w:val="00B40D61"/>
    <w:rsid w:val="00B657FF"/>
    <w:rsid w:val="00B675BA"/>
    <w:rsid w:val="00B71E3C"/>
    <w:rsid w:val="00B74877"/>
    <w:rsid w:val="00B772AA"/>
    <w:rsid w:val="00B84A8F"/>
    <w:rsid w:val="00B8728C"/>
    <w:rsid w:val="00B95D07"/>
    <w:rsid w:val="00BC45F4"/>
    <w:rsid w:val="00BF502D"/>
    <w:rsid w:val="00C179FB"/>
    <w:rsid w:val="00C349BC"/>
    <w:rsid w:val="00C368B0"/>
    <w:rsid w:val="00C7506F"/>
    <w:rsid w:val="00C91A4C"/>
    <w:rsid w:val="00C927DA"/>
    <w:rsid w:val="00C936D4"/>
    <w:rsid w:val="00CA059E"/>
    <w:rsid w:val="00CB7DD6"/>
    <w:rsid w:val="00CC4E89"/>
    <w:rsid w:val="00CE0E18"/>
    <w:rsid w:val="00CF23AF"/>
    <w:rsid w:val="00D011C7"/>
    <w:rsid w:val="00D057F0"/>
    <w:rsid w:val="00D11674"/>
    <w:rsid w:val="00D13BFD"/>
    <w:rsid w:val="00D2593C"/>
    <w:rsid w:val="00D276CC"/>
    <w:rsid w:val="00D30AE2"/>
    <w:rsid w:val="00D323BA"/>
    <w:rsid w:val="00D37B8A"/>
    <w:rsid w:val="00D5182F"/>
    <w:rsid w:val="00D5526A"/>
    <w:rsid w:val="00D7525B"/>
    <w:rsid w:val="00D92D2F"/>
    <w:rsid w:val="00DA67EA"/>
    <w:rsid w:val="00DA6888"/>
    <w:rsid w:val="00DB45FC"/>
    <w:rsid w:val="00DC7485"/>
    <w:rsid w:val="00DD20B5"/>
    <w:rsid w:val="00DE63A9"/>
    <w:rsid w:val="00DF2E11"/>
    <w:rsid w:val="00E01787"/>
    <w:rsid w:val="00E03EBD"/>
    <w:rsid w:val="00E3522D"/>
    <w:rsid w:val="00E9111E"/>
    <w:rsid w:val="00EB7A6F"/>
    <w:rsid w:val="00ED5DE8"/>
    <w:rsid w:val="00EF095F"/>
    <w:rsid w:val="00F006A7"/>
    <w:rsid w:val="00F0284C"/>
    <w:rsid w:val="00F074FE"/>
    <w:rsid w:val="00F40B6A"/>
    <w:rsid w:val="00F6296D"/>
    <w:rsid w:val="00FA7947"/>
    <w:rsid w:val="00FB3B40"/>
    <w:rsid w:val="00FC7005"/>
    <w:rsid w:val="00FD7A1B"/>
    <w:rsid w:val="00FE1648"/>
    <w:rsid w:val="00FF0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D77CEB"/>
  <w15:chartTrackingRefBased/>
  <w15:docId w15:val="{B038A9E0-0DAC-4E43-B4B0-CAA23389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005F"/>
    <w:pPr>
      <w:suppressAutoHyphens/>
    </w:pPr>
    <w:rPr>
      <w:lang w:eastAsia="zh-CN"/>
    </w:rPr>
  </w:style>
  <w:style w:type="paragraph" w:styleId="Nagwek1">
    <w:name w:val="heading 1"/>
    <w:basedOn w:val="Normalny"/>
    <w:next w:val="Normalny"/>
    <w:link w:val="Nagwek1Znak"/>
    <w:qFormat/>
    <w:pPr>
      <w:keepNext/>
      <w:numPr>
        <w:numId w:val="1"/>
      </w:numPr>
      <w:jc w:val="both"/>
      <w:outlineLvl w:val="0"/>
    </w:pPr>
    <w:rPr>
      <w:b/>
      <w:bCs/>
      <w:color w:val="000000"/>
    </w:rPr>
  </w:style>
  <w:style w:type="paragraph" w:styleId="Nagwek2">
    <w:name w:val="heading 2"/>
    <w:basedOn w:val="Normalny"/>
    <w:next w:val="Normalny"/>
    <w:qFormat/>
    <w:pPr>
      <w:keepNext/>
      <w:numPr>
        <w:ilvl w:val="1"/>
        <w:numId w:val="1"/>
      </w:numPr>
      <w:jc w:val="center"/>
      <w:outlineLvl w:val="1"/>
    </w:pPr>
    <w:rPr>
      <w:b/>
      <w:bCs/>
      <w:color w:val="000000"/>
      <w:sz w:val="24"/>
      <w:szCs w:val="24"/>
    </w:rPr>
  </w:style>
  <w:style w:type="paragraph" w:styleId="Nagwek3">
    <w:name w:val="heading 3"/>
    <w:basedOn w:val="Normalny"/>
    <w:next w:val="Normalny"/>
    <w:qFormat/>
    <w:pPr>
      <w:keepNext/>
      <w:numPr>
        <w:ilvl w:val="2"/>
        <w:numId w:val="1"/>
      </w:numPr>
      <w:jc w:val="center"/>
      <w:outlineLvl w:val="2"/>
    </w:pPr>
    <w:rPr>
      <w:b/>
      <w:bCs/>
      <w:sz w:val="36"/>
      <w:szCs w:val="36"/>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sz w:val="24"/>
      <w:szCs w:val="24"/>
      <w:lang w:val="x-none"/>
    </w:rPr>
  </w:style>
  <w:style w:type="paragraph" w:styleId="Nagwek7">
    <w:name w:val="heading 7"/>
    <w:basedOn w:val="Normalny"/>
    <w:next w:val="Normalny"/>
    <w:qFormat/>
    <w:pPr>
      <w:keepNext/>
      <w:numPr>
        <w:ilvl w:val="6"/>
        <w:numId w:val="1"/>
      </w:numPr>
      <w:jc w:val="both"/>
      <w:outlineLvl w:val="6"/>
    </w:pPr>
    <w:rPr>
      <w:sz w:val="24"/>
      <w:szCs w:val="24"/>
      <w:lang w:val="x-none"/>
    </w:rPr>
  </w:style>
  <w:style w:type="paragraph" w:styleId="Nagwek8">
    <w:name w:val="heading 8"/>
    <w:basedOn w:val="Normalny"/>
    <w:next w:val="Normalny"/>
    <w:qFormat/>
    <w:pPr>
      <w:keepNext/>
      <w:numPr>
        <w:ilvl w:val="7"/>
        <w:numId w:val="1"/>
      </w:numPr>
      <w:outlineLvl w:val="7"/>
    </w:pPr>
    <w:rPr>
      <w:b/>
      <w:bCs/>
      <w:sz w:val="24"/>
      <w:szCs w:val="24"/>
    </w:rPr>
  </w:style>
  <w:style w:type="paragraph" w:styleId="Nagwek9">
    <w:name w:val="heading 9"/>
    <w:basedOn w:val="Normalny"/>
    <w:next w:val="Normalny"/>
    <w:qFormat/>
    <w:pPr>
      <w:keepNext/>
      <w:numPr>
        <w:ilvl w:val="8"/>
        <w:numId w:val="1"/>
      </w:numPr>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hint="default"/>
      <w:b w:val="0"/>
      <w:color w:val="000000"/>
    </w:rPr>
  </w:style>
  <w:style w:type="character" w:customStyle="1" w:styleId="WW8Num2z1">
    <w:name w:val="WW8Num2z1"/>
    <w:rPr>
      <w:rFonts w:ascii="Calibri" w:hAnsi="Calibri" w:cs="Calibri" w:hint="default"/>
      <w:b w:val="0"/>
      <w:i w:val="0"/>
      <w:color w:val="000000"/>
      <w:sz w:val="24"/>
      <w:szCs w:val="24"/>
    </w:rPr>
  </w:style>
  <w:style w:type="character" w:customStyle="1" w:styleId="WW8Num2z2">
    <w:name w:val="WW8Num2z2"/>
    <w:rPr>
      <w:rFonts w:ascii="Calibri" w:eastAsia="Times New Roman" w:hAnsi="Calibri" w:cs="Calibri" w:hint="default"/>
    </w:rPr>
  </w:style>
  <w:style w:type="character" w:customStyle="1" w:styleId="WW8Num2z3">
    <w:name w:val="WW8Num2z3"/>
    <w:rPr>
      <w:rFonts w:hint="default"/>
      <w:color w:val="000000"/>
    </w:rPr>
  </w:style>
  <w:style w:type="character" w:customStyle="1" w:styleId="WW8Num2z4">
    <w:name w:val="WW8Num2z4"/>
    <w:rPr>
      <w:rFonts w:ascii="Calibri" w:eastAsia="Calibri" w:hAnsi="Calibri" w:cs="Calibri"/>
    </w:rPr>
  </w:style>
  <w:style w:type="character" w:customStyle="1" w:styleId="WW8Num2z5">
    <w:name w:val="WW8Num2z5"/>
    <w:rPr>
      <w:rFonts w:hint="default"/>
    </w:rPr>
  </w:style>
  <w:style w:type="character" w:customStyle="1" w:styleId="WW8Num3z0">
    <w:name w:val="WW8Num3z0"/>
    <w:rPr>
      <w:rFonts w:hint="default"/>
      <w:color w:val="000000"/>
    </w:rPr>
  </w:style>
  <w:style w:type="character" w:customStyle="1" w:styleId="WW8Num4z0">
    <w:name w:val="WW8Num4z0"/>
    <w:rPr>
      <w:rFonts w:ascii="Calibri" w:hAnsi="Calibri" w:cs="Calibri" w:hint="default"/>
      <w:b w:val="0"/>
      <w:i w:val="0"/>
      <w:sz w:val="22"/>
      <w:szCs w:val="22"/>
    </w:rPr>
  </w:style>
  <w:style w:type="character" w:customStyle="1" w:styleId="WW8Num5z0">
    <w:name w:val="WW8Num5z0"/>
    <w:rPr>
      <w:rFonts w:hint="default"/>
      <w:b w:val="0"/>
      <w:i w:val="0"/>
    </w:rPr>
  </w:style>
  <w:style w:type="character" w:customStyle="1" w:styleId="WW8Num5z1">
    <w:name w:val="WW8Num5z1"/>
    <w:rPr>
      <w:rFonts w:hint="default"/>
      <w:b w:val="0"/>
      <w:color w:val="000000"/>
    </w:rPr>
  </w:style>
  <w:style w:type="character" w:customStyle="1" w:styleId="WW8Num5z3">
    <w:name w:val="WW8Num5z3"/>
    <w:rPr>
      <w:rFonts w:hint="default"/>
    </w:rPr>
  </w:style>
  <w:style w:type="character" w:customStyle="1" w:styleId="WW8Num6z0">
    <w:name w:val="WW8Num6z0"/>
    <w:rPr>
      <w:rFonts w:hint="default"/>
      <w:b w:val="0"/>
      <w:i w:val="0"/>
    </w:rPr>
  </w:style>
  <w:style w:type="character" w:customStyle="1" w:styleId="WW8Num6z1">
    <w:name w:val="WW8Num6z1"/>
    <w:rPr>
      <w:rFonts w:hint="default"/>
      <w:b w:val="0"/>
    </w:rPr>
  </w:style>
  <w:style w:type="character" w:customStyle="1" w:styleId="WW8Num6z2">
    <w:name w:val="WW8Num6z2"/>
    <w:rPr>
      <w:rFonts w:hint="default"/>
      <w:b w:val="0"/>
      <w:color w:val="000000"/>
    </w:rPr>
  </w:style>
  <w:style w:type="character" w:customStyle="1" w:styleId="WW8Num6z3">
    <w:name w:val="WW8Num6z3"/>
    <w:rPr>
      <w:rFonts w:hint="default"/>
    </w:rPr>
  </w:style>
  <w:style w:type="character" w:customStyle="1" w:styleId="WW8Num7z0">
    <w:name w:val="WW8Num7z0"/>
    <w:rPr>
      <w:rFonts w:hint="default"/>
      <w:b w:val="0"/>
      <w:i w:val="0"/>
      <w:color w:val="000000"/>
    </w:rPr>
  </w:style>
  <w:style w:type="character" w:customStyle="1" w:styleId="WW8Num7z1">
    <w:name w:val="WW8Num7z1"/>
    <w:rPr>
      <w:rFonts w:hint="default"/>
      <w:b w:val="0"/>
    </w:rPr>
  </w:style>
  <w:style w:type="character" w:customStyle="1" w:styleId="WW8Num7z2">
    <w:name w:val="WW8Num7z2"/>
    <w:rPr>
      <w:rFonts w:hint="default"/>
      <w:b w:val="0"/>
      <w:color w:val="000000"/>
    </w:rPr>
  </w:style>
  <w:style w:type="character" w:customStyle="1" w:styleId="WW8Num7z3">
    <w:name w:val="WW8Num7z3"/>
    <w:rPr>
      <w:rFonts w:hint="default"/>
    </w:rPr>
  </w:style>
  <w:style w:type="character" w:customStyle="1" w:styleId="WW8Num8z1">
    <w:name w:val="WW8Num8z1"/>
    <w:rPr>
      <w:rFonts w:ascii="Calibri" w:eastAsia="Times New Roman" w:hAnsi="Calibri" w:cs="Calibri" w:hint="default"/>
      <w:color w:val="000000"/>
    </w:rPr>
  </w:style>
  <w:style w:type="character" w:customStyle="1" w:styleId="WW8Num9z0">
    <w:name w:val="WW8Num9z0"/>
    <w:rPr>
      <w:color w:val="000000"/>
    </w:rPr>
  </w:style>
  <w:style w:type="character" w:customStyle="1" w:styleId="WW8Num10z0">
    <w:name w:val="WW8Num10z0"/>
    <w:rPr>
      <w:rFonts w:ascii="Calibri" w:eastAsia="Times New Roman" w:hAnsi="Calibri" w:cs="Calibri"/>
      <w:b w:val="0"/>
      <w:sz w:val="24"/>
      <w:szCs w:val="24"/>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rPr>
      <w:rFonts w:hint="default"/>
      <w:b w:val="0"/>
    </w:rPr>
  </w:style>
  <w:style w:type="character" w:customStyle="1" w:styleId="WW8Num13z6">
    <w:name w:val="WW8Num13z6"/>
    <w:rPr>
      <w:rFonts w:hint="default"/>
      <w:b w:val="0"/>
      <w:i w:val="0"/>
      <w:color w:val="000000"/>
    </w:rPr>
  </w:style>
  <w:style w:type="character" w:customStyle="1" w:styleId="WW8Num14z0">
    <w:name w:val="WW8Num14z0"/>
    <w:rPr>
      <w:rFonts w:hint="default"/>
      <w:sz w:val="24"/>
      <w:szCs w:val="24"/>
    </w:rPr>
  </w:style>
  <w:style w:type="character" w:customStyle="1" w:styleId="WW8Num15z0">
    <w:name w:val="WW8Num15z0"/>
    <w:rPr>
      <w:rFonts w:ascii="Calibri" w:hAnsi="Calibri" w:cs="Calibri" w:hint="default"/>
      <w:b w:val="0"/>
      <w:color w:val="000000"/>
    </w:rPr>
  </w:style>
  <w:style w:type="character" w:customStyle="1" w:styleId="WW8Num16z0">
    <w:name w:val="WW8Num16z0"/>
    <w:rPr>
      <w:rFonts w:hint="default"/>
    </w:rPr>
  </w:style>
  <w:style w:type="character" w:customStyle="1" w:styleId="WW8Num16z1">
    <w:name w:val="WW8Num16z1"/>
    <w:rPr>
      <w:rFonts w:hint="default"/>
      <w:b w:val="0"/>
    </w:rPr>
  </w:style>
  <w:style w:type="character" w:customStyle="1" w:styleId="WW8Num16z6">
    <w:name w:val="WW8Num16z6"/>
    <w:rPr>
      <w:rFonts w:hint="default"/>
      <w:b w:val="0"/>
      <w:i w:val="0"/>
    </w:rPr>
  </w:style>
  <w:style w:type="character" w:customStyle="1" w:styleId="WW8Num17z0">
    <w:name w:val="WW8Num17z0"/>
    <w:rPr>
      <w:rFonts w:cs="Times New Roman"/>
      <w:u w:val="none"/>
    </w:rPr>
  </w:style>
  <w:style w:type="character" w:customStyle="1" w:styleId="WW8Num18z0">
    <w:name w:val="WW8Num18z0"/>
    <w:rPr>
      <w:rFonts w:ascii="Calibri" w:hAnsi="Calibri" w:cs="Calibri" w:hint="default"/>
      <w:b w:val="0"/>
      <w:i w:val="0"/>
      <w:sz w:val="22"/>
      <w:szCs w:val="22"/>
    </w:rPr>
  </w:style>
  <w:style w:type="character" w:customStyle="1" w:styleId="WW8Num19z0">
    <w:name w:val="WW8Num19z0"/>
    <w:rPr>
      <w:rFonts w:cs="Times New Roman"/>
      <w:b w:val="0"/>
    </w:rPr>
  </w:style>
  <w:style w:type="character" w:customStyle="1" w:styleId="WW8Num19z1">
    <w:name w:val="WW8Num19z1"/>
    <w:rPr>
      <w:rFonts w:cs="Times New Roman" w:hint="default"/>
    </w:rPr>
  </w:style>
  <w:style w:type="character" w:customStyle="1" w:styleId="WW8Num19z3">
    <w:name w:val="WW8Num19z3"/>
    <w:rPr>
      <w:rFonts w:cs="Times New Roman"/>
    </w:rPr>
  </w:style>
  <w:style w:type="character" w:customStyle="1" w:styleId="WW8Num19z4">
    <w:name w:val="WW8Num19z4"/>
    <w:rPr>
      <w:rFonts w:ascii="Calibri" w:eastAsia="Times New Roman" w:hAnsi="Calibri" w:cs="Calibri"/>
    </w:rPr>
  </w:style>
  <w:style w:type="character" w:customStyle="1" w:styleId="WW8Num20z0">
    <w:name w:val="WW8Num20z0"/>
    <w:rPr>
      <w:rFonts w:hint="default"/>
      <w:b w:val="0"/>
      <w:color w:val="000000"/>
    </w:rPr>
  </w:style>
  <w:style w:type="character" w:customStyle="1" w:styleId="WW8Num20z1">
    <w:name w:val="WW8Num20z1"/>
    <w:rPr>
      <w:rFonts w:ascii="Calibri" w:hAnsi="Calibri" w:cs="Calibri" w:hint="default"/>
      <w:b w:val="0"/>
      <w:i w:val="0"/>
      <w:color w:val="000000"/>
      <w:sz w:val="24"/>
      <w:szCs w:val="24"/>
    </w:rPr>
  </w:style>
  <w:style w:type="character" w:customStyle="1" w:styleId="WW8Num20z2">
    <w:name w:val="WW8Num20z2"/>
    <w:rPr>
      <w:rFonts w:ascii="Calibri" w:eastAsia="Times New Roman" w:hAnsi="Calibri" w:cs="Calibri" w:hint="default"/>
    </w:rPr>
  </w:style>
  <w:style w:type="character" w:customStyle="1" w:styleId="WW8Num20z3">
    <w:name w:val="WW8Num20z3"/>
    <w:rPr>
      <w:rFonts w:hint="default"/>
      <w:color w:val="000000"/>
    </w:rPr>
  </w:style>
  <w:style w:type="character" w:customStyle="1" w:styleId="WW8Num20z4">
    <w:name w:val="WW8Num20z4"/>
    <w:rPr>
      <w:rFonts w:ascii="Calibri" w:eastAsia="Calibri" w:hAnsi="Calibri" w:cs="Calibri" w:hint="default"/>
    </w:rPr>
  </w:style>
  <w:style w:type="character" w:customStyle="1" w:styleId="WW8Num20z5">
    <w:name w:val="WW8Num20z5"/>
    <w:rPr>
      <w:rFonts w:hint="default"/>
    </w:rPr>
  </w:style>
  <w:style w:type="character" w:customStyle="1" w:styleId="WW8Num20z6">
    <w:name w:val="WW8Num20z6"/>
    <w:rPr>
      <w:rFonts w:hint="default"/>
      <w:b w:val="0"/>
    </w:rPr>
  </w:style>
  <w:style w:type="character" w:customStyle="1" w:styleId="WW8Num21z0">
    <w:name w:val="WW8Num21z0"/>
    <w:rPr>
      <w:rFonts w:hint="default"/>
      <w:sz w:val="24"/>
      <w:szCs w:val="24"/>
    </w:rPr>
  </w:style>
  <w:style w:type="character" w:customStyle="1" w:styleId="WW8Num21z1">
    <w:name w:val="WW8Num21z1"/>
    <w:rPr>
      <w:rFonts w:ascii="Calibri" w:eastAsia="Times New Roman" w:hAnsi="Calibri" w:cs="Calibri" w:hint="default"/>
      <w:b w:val="0"/>
      <w:i w:val="0"/>
    </w:rPr>
  </w:style>
  <w:style w:type="character" w:customStyle="1" w:styleId="WW8Num21z2">
    <w:name w:val="WW8Num21z2"/>
    <w:rPr>
      <w:rFonts w:hint="default"/>
    </w:rPr>
  </w:style>
  <w:style w:type="character" w:customStyle="1" w:styleId="WW8Num22z0">
    <w:name w:val="WW8Num22z0"/>
    <w:rPr>
      <w:rFonts w:hint="default"/>
    </w:rPr>
  </w:style>
  <w:style w:type="character" w:customStyle="1" w:styleId="WW8Num23z0">
    <w:name w:val="WW8Num23z0"/>
    <w:rPr>
      <w:b w:val="0"/>
      <w:bCs w:val="0"/>
      <w:color w:val="000000"/>
    </w:rPr>
  </w:style>
  <w:style w:type="character" w:customStyle="1" w:styleId="WW8Num23z2">
    <w:name w:val="WW8Num23z2"/>
    <w:rPr>
      <w:rFonts w:hint="default"/>
    </w:rPr>
  </w:style>
  <w:style w:type="character" w:customStyle="1" w:styleId="WW8Num23z3">
    <w:name w:val="WW8Num23z3"/>
    <w:rPr>
      <w:rFonts w:hint="default"/>
      <w:b/>
    </w:rPr>
  </w:style>
  <w:style w:type="character" w:customStyle="1" w:styleId="WW8Num24z0">
    <w:name w:val="WW8Num24z0"/>
    <w:rPr>
      <w:rFonts w:hint="default"/>
      <w:b w:val="0"/>
      <w:i w:val="0"/>
    </w:rPr>
  </w:style>
  <w:style w:type="character" w:customStyle="1" w:styleId="WW8Num24z1">
    <w:name w:val="WW8Num24z1"/>
    <w:rPr>
      <w:rFonts w:hint="default"/>
      <w:b w:val="0"/>
    </w:rPr>
  </w:style>
  <w:style w:type="character" w:customStyle="1" w:styleId="WW8Num24z2">
    <w:name w:val="WW8Num24z2"/>
    <w:rPr>
      <w:rFonts w:hint="default"/>
      <w:b w:val="0"/>
      <w:color w:val="000000"/>
    </w:rPr>
  </w:style>
  <w:style w:type="character" w:customStyle="1" w:styleId="WW8Num24z3">
    <w:name w:val="WW8Num24z3"/>
    <w:rPr>
      <w:rFonts w:hint="default"/>
    </w:rPr>
  </w:style>
  <w:style w:type="character" w:customStyle="1" w:styleId="WW8Num24z6">
    <w:name w:val="WW8Num24z6"/>
    <w:rPr>
      <w:rFonts w:hint="default"/>
      <w:color w:val="000000"/>
    </w:rPr>
  </w:style>
  <w:style w:type="character" w:customStyle="1" w:styleId="WW8Num25z0">
    <w:name w:val="WW8Num25z0"/>
    <w:rPr>
      <w:rFonts w:hint="default"/>
      <w:b w:val="0"/>
      <w:i w:val="0"/>
    </w:rPr>
  </w:style>
  <w:style w:type="character" w:customStyle="1" w:styleId="WW8Num25z1">
    <w:name w:val="WW8Num25z1"/>
    <w:rPr>
      <w:rFonts w:hint="default"/>
      <w:b w:val="0"/>
    </w:rPr>
  </w:style>
  <w:style w:type="character" w:customStyle="1" w:styleId="WW8Num25z2">
    <w:name w:val="WW8Num25z2"/>
    <w:rPr>
      <w:rFonts w:hint="default"/>
      <w:b w:val="0"/>
      <w:color w:val="000000"/>
    </w:rPr>
  </w:style>
  <w:style w:type="character" w:customStyle="1" w:styleId="WW8Num25z3">
    <w:name w:val="WW8Num25z3"/>
    <w:rPr>
      <w:rFonts w:hint="default"/>
    </w:rPr>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6z2">
    <w:name w:val="WW8Num26z2"/>
    <w:rPr>
      <w:rFonts w:hint="default"/>
    </w:rPr>
  </w:style>
  <w:style w:type="character" w:customStyle="1" w:styleId="WW8Num26z3">
    <w:name w:val="WW8Num26z3"/>
    <w:rPr>
      <w:rFonts w:hint="default"/>
      <w:color w:val="000000"/>
    </w:rPr>
  </w:style>
  <w:style w:type="character" w:customStyle="1" w:styleId="WW8Num27z0">
    <w:name w:val="WW8Num27z0"/>
    <w:rPr>
      <w:rFonts w:hint="default"/>
      <w:sz w:val="24"/>
      <w:szCs w:val="24"/>
    </w:rPr>
  </w:style>
  <w:style w:type="character" w:customStyle="1" w:styleId="WW8Num28z0">
    <w:name w:val="WW8Num28z0"/>
    <w:rPr>
      <w:rFonts w:hint="default"/>
      <w:sz w:val="24"/>
      <w:szCs w:val="24"/>
    </w:rPr>
  </w:style>
  <w:style w:type="character" w:customStyle="1" w:styleId="WW8Num29z0">
    <w:name w:val="WW8Num29z0"/>
    <w:rPr>
      <w:rFonts w:cs="Times New Roman"/>
    </w:rPr>
  </w:style>
  <w:style w:type="character" w:customStyle="1" w:styleId="WW8Num30z0">
    <w:name w:val="WW8Num30z0"/>
    <w:rPr>
      <w:b w:val="0"/>
    </w:rPr>
  </w:style>
  <w:style w:type="character" w:customStyle="1" w:styleId="WW8Num31z0">
    <w:name w:val="WW8Num31z0"/>
    <w:rPr>
      <w:b w:val="0"/>
      <w:color w:val="000000"/>
    </w:rPr>
  </w:style>
  <w:style w:type="character" w:customStyle="1" w:styleId="WW8Num31z1">
    <w:name w:val="WW8Num31z1"/>
    <w:rPr>
      <w:rFonts w:ascii="Calibri" w:hAnsi="Calibri" w:cs="Calibri" w:hint="default"/>
      <w:b w:val="0"/>
      <w:i w:val="0"/>
      <w:color w:val="000000"/>
      <w:sz w:val="24"/>
      <w:szCs w:val="24"/>
    </w:rPr>
  </w:style>
  <w:style w:type="character" w:customStyle="1" w:styleId="WW8Num31z2">
    <w:name w:val="WW8Num31z2"/>
    <w:rPr>
      <w:rFonts w:ascii="Calibri" w:eastAsia="Times New Roman" w:hAnsi="Calibri" w:cs="Calibri" w:hint="default"/>
    </w:rPr>
  </w:style>
  <w:style w:type="character" w:customStyle="1" w:styleId="WW8Num31z3">
    <w:name w:val="WW8Num31z3"/>
    <w:rPr>
      <w:rFonts w:hint="default"/>
      <w:color w:val="000000"/>
    </w:rPr>
  </w:style>
  <w:style w:type="character" w:customStyle="1" w:styleId="WW8Num31z4">
    <w:name w:val="WW8Num31z4"/>
    <w:rPr>
      <w:rFonts w:hint="default"/>
    </w:rPr>
  </w:style>
  <w:style w:type="character" w:customStyle="1" w:styleId="WW8Num32z0">
    <w:name w:val="WW8Num32z0"/>
    <w:rPr>
      <w:rFonts w:hint="default"/>
      <w:sz w:val="24"/>
      <w:szCs w:val="24"/>
    </w:rPr>
  </w:style>
  <w:style w:type="character" w:customStyle="1" w:styleId="WW8Num33z0">
    <w:name w:val="WW8Num33z0"/>
    <w:rPr>
      <w:rFonts w:hint="default"/>
      <w:b w:val="0"/>
    </w:rPr>
  </w:style>
  <w:style w:type="character" w:customStyle="1" w:styleId="WW8Num33z1">
    <w:name w:val="WW8Num33z1"/>
    <w:rPr>
      <w:rFonts w:hint="default"/>
      <w:b w:val="0"/>
      <w:color w:val="000000"/>
    </w:rPr>
  </w:style>
  <w:style w:type="character" w:customStyle="1" w:styleId="WW8Num33z2">
    <w:name w:val="WW8Num33z2"/>
    <w:rPr>
      <w:rFonts w:hint="default"/>
    </w:rPr>
  </w:style>
  <w:style w:type="character" w:customStyle="1" w:styleId="WW8Num34z0">
    <w:name w:val="WW8Num34z0"/>
    <w:rPr>
      <w:b w:val="0"/>
    </w:rPr>
  </w:style>
  <w:style w:type="character" w:customStyle="1" w:styleId="WW8Num5z2">
    <w:name w:val="WW8Num5z2"/>
    <w:rPr>
      <w:rFonts w:hint="default"/>
      <w:b w:val="0"/>
      <w:color w:val="000000"/>
    </w:rPr>
  </w:style>
  <w:style w:type="character" w:customStyle="1" w:styleId="WW8Num1z0">
    <w:name w:val="WW8Num1z0"/>
    <w:rPr>
      <w:rFonts w:ascii="Arial" w:hAnsi="Arial" w:cs="Arial" w:hint="default"/>
      <w:b w:val="0"/>
      <w:spacing w:val="-2"/>
      <w:sz w:val="22"/>
      <w:szCs w:val="22"/>
    </w:rPr>
  </w:style>
  <w:style w:type="character" w:customStyle="1" w:styleId="WW8Num1z1">
    <w:name w:val="WW8Num1z1"/>
    <w:rPr>
      <w:rFonts w:cs="Arial" w:hint="default"/>
      <w:color w:val="000000"/>
      <w:spacing w:val="-2"/>
      <w:sz w:val="22"/>
      <w:szCs w:val="22"/>
    </w:rPr>
  </w:style>
  <w:style w:type="character" w:customStyle="1" w:styleId="WW8Num1z2">
    <w:name w:val="WW8Num1z2"/>
    <w:rPr>
      <w:rFonts w:hint="default"/>
    </w:rPr>
  </w:style>
  <w:style w:type="character" w:customStyle="1" w:styleId="WW8Num1z6">
    <w:name w:val="WW8Num1z6"/>
    <w:rPr>
      <w:rFonts w:ascii="Calibri" w:eastAsia="Times New Roman" w:hAnsi="Calibri" w:cs="Calibri"/>
    </w:rPr>
  </w:style>
  <w:style w:type="character" w:customStyle="1" w:styleId="WW8Num7z4">
    <w:name w:val="WW8Num7z4"/>
    <w:rPr>
      <w:rFonts w:hint="default"/>
      <w:b/>
    </w:rPr>
  </w:style>
  <w:style w:type="character" w:customStyle="1" w:styleId="WW8Num8z0">
    <w:name w:val="WW8Num8z0"/>
    <w:rPr>
      <w:rFonts w:ascii="Arial" w:hAnsi="Arial" w:cs="Times New Roman"/>
      <w:b w:val="0"/>
      <w:sz w:val="22"/>
      <w:szCs w:val="22"/>
    </w:rPr>
  </w:style>
  <w:style w:type="character" w:customStyle="1" w:styleId="WW8Num8z3">
    <w:name w:val="WW8Num8z3"/>
    <w:rPr>
      <w:rFonts w:ascii="Arial" w:hAnsi="Arial" w:cs="Arial"/>
      <w:sz w:val="22"/>
      <w:szCs w:val="22"/>
    </w:rPr>
  </w:style>
  <w:style w:type="character" w:customStyle="1" w:styleId="WW8Num8z6">
    <w:name w:val="WW8Num8z6"/>
    <w:rPr>
      <w:rFonts w:ascii="Arial" w:hAnsi="Arial" w:cs="Times New Roman" w:hint="default"/>
      <w:b w:val="0"/>
      <w:spacing w:val="-6"/>
      <w:sz w:val="22"/>
      <w:szCs w:val="22"/>
    </w:rPr>
  </w:style>
  <w:style w:type="character" w:customStyle="1" w:styleId="WW8Num9z1">
    <w:name w:val="WW8Num9z1"/>
    <w:rPr>
      <w:rFonts w:hint="default"/>
      <w:b w:val="0"/>
      <w:i w:val="0"/>
    </w:rPr>
  </w:style>
  <w:style w:type="character" w:customStyle="1" w:styleId="WW8Num11z0">
    <w:name w:val="WW8Num11z0"/>
    <w:rPr>
      <w:rFonts w:hint="default"/>
      <w:b w:val="0"/>
      <w:color w:val="000000"/>
    </w:rPr>
  </w:style>
  <w:style w:type="character" w:customStyle="1" w:styleId="WW8Num11z1">
    <w:name w:val="WW8Num11z1"/>
    <w:rPr>
      <w:rFonts w:ascii="Calibri" w:hAnsi="Calibri" w:cs="Calibri" w:hint="default"/>
      <w:b w:val="0"/>
      <w:i w:val="0"/>
      <w:color w:val="000000"/>
      <w:sz w:val="24"/>
      <w:szCs w:val="24"/>
    </w:rPr>
  </w:style>
  <w:style w:type="character" w:customStyle="1" w:styleId="WW8Num11z2">
    <w:name w:val="WW8Num11z2"/>
    <w:rPr>
      <w:rFonts w:ascii="Calibri" w:eastAsia="Times New Roman" w:hAnsi="Calibri" w:cs="Calibri" w:hint="default"/>
    </w:rPr>
  </w:style>
  <w:style w:type="character" w:customStyle="1" w:styleId="WW8Num11z3">
    <w:name w:val="WW8Num11z3"/>
    <w:rPr>
      <w:rFonts w:hint="default"/>
      <w:color w:val="000000"/>
    </w:rPr>
  </w:style>
  <w:style w:type="character" w:customStyle="1" w:styleId="WW8Num11z4">
    <w:name w:val="WW8Num11z4"/>
    <w:rPr>
      <w:rFonts w:ascii="Calibri" w:eastAsia="Calibri" w:hAnsi="Calibri" w:cs="Calibri"/>
    </w:rPr>
  </w:style>
  <w:style w:type="character" w:customStyle="1" w:styleId="WW8Num11z5">
    <w:name w:val="WW8Num11z5"/>
    <w:rPr>
      <w:rFonts w:hint="default"/>
    </w:rPr>
  </w:style>
  <w:style w:type="character" w:customStyle="1" w:styleId="WW8Num15z1">
    <w:name w:val="WW8Num15z1"/>
    <w:rPr>
      <w:rFonts w:hint="default"/>
      <w:b w:val="0"/>
    </w:rPr>
  </w:style>
  <w:style w:type="character" w:customStyle="1" w:styleId="WW8Num15z2">
    <w:name w:val="WW8Num15z2"/>
    <w:rPr>
      <w:rFonts w:hint="default"/>
      <w:b w:val="0"/>
      <w:color w:val="000000"/>
    </w:rPr>
  </w:style>
  <w:style w:type="character" w:customStyle="1" w:styleId="WW8Num15z3">
    <w:name w:val="WW8Num15z3"/>
    <w:rPr>
      <w:rFonts w:hint="default"/>
    </w:rPr>
  </w:style>
  <w:style w:type="character" w:customStyle="1" w:styleId="WW8Num16z2">
    <w:name w:val="WW8Num16z2"/>
    <w:rPr>
      <w:rFonts w:hint="default"/>
      <w:b w:val="0"/>
      <w:color w:val="000000"/>
    </w:rPr>
  </w:style>
  <w:style w:type="character" w:customStyle="1" w:styleId="WW8Num16z3">
    <w:name w:val="WW8Num16z3"/>
    <w:rPr>
      <w:rFonts w:hint="default"/>
    </w:rPr>
  </w:style>
  <w:style w:type="character" w:customStyle="1" w:styleId="WW8Num17z1">
    <w:name w:val="WW8Num17z1"/>
    <w:rPr>
      <w:rFonts w:hint="default"/>
      <w:b w:val="0"/>
    </w:rPr>
  </w:style>
  <w:style w:type="character" w:customStyle="1" w:styleId="WW8Num17z2">
    <w:name w:val="WW8Num17z2"/>
    <w:rPr>
      <w:rFonts w:hint="default"/>
      <w:b w:val="0"/>
      <w:color w:val="000000"/>
    </w:rPr>
  </w:style>
  <w:style w:type="character" w:customStyle="1" w:styleId="WW8Num17z3">
    <w:name w:val="WW8Num17z3"/>
    <w:rPr>
      <w:rFonts w:hint="default"/>
    </w:rPr>
  </w:style>
  <w:style w:type="character" w:customStyle="1" w:styleId="WW8Num18z1">
    <w:name w:val="WW8Num18z1"/>
    <w:rPr>
      <w:rFonts w:ascii="Calibri" w:eastAsia="Times New Roman" w:hAnsi="Calibri" w:cs="Calibri" w:hint="default"/>
      <w:color w:val="000000"/>
    </w:rPr>
  </w:style>
  <w:style w:type="character" w:customStyle="1" w:styleId="WW8Num21z3">
    <w:name w:val="WW8Num21z3"/>
    <w:rPr>
      <w:rFonts w:hint="default"/>
    </w:rPr>
  </w:style>
  <w:style w:type="character" w:customStyle="1" w:styleId="WW8Num21z6">
    <w:name w:val="WW8Num21z6"/>
    <w:rPr>
      <w:rFonts w:ascii="Calibri" w:eastAsia="Calibri" w:hAnsi="Calibri" w:cs="Calibri" w:hint="default"/>
    </w:rPr>
  </w:style>
  <w:style w:type="character" w:customStyle="1" w:styleId="WW8Num22z2">
    <w:name w:val="WW8Num22z2"/>
    <w:rPr>
      <w:rFonts w:hint="default"/>
      <w:color w:val="000000"/>
    </w:rPr>
  </w:style>
  <w:style w:type="character" w:customStyle="1" w:styleId="WW8Num25z6">
    <w:name w:val="WW8Num25z6"/>
    <w:rPr>
      <w:rFonts w:hint="default"/>
      <w:b w:val="0"/>
      <w:i w:val="0"/>
      <w:color w:val="000000"/>
    </w:rPr>
  </w:style>
  <w:style w:type="character" w:customStyle="1" w:styleId="WW8Num28z1">
    <w:name w:val="WW8Num28z1"/>
    <w:rPr>
      <w:rFonts w:hint="default"/>
      <w:b w:val="0"/>
    </w:rPr>
  </w:style>
  <w:style w:type="character" w:customStyle="1" w:styleId="WW8Num28z6">
    <w:name w:val="WW8Num28z6"/>
    <w:rPr>
      <w:rFonts w:hint="default"/>
      <w:b w:val="0"/>
      <w:i w:val="0"/>
    </w:rPr>
  </w:style>
  <w:style w:type="character" w:customStyle="1" w:styleId="WW8Num30z1">
    <w:name w:val="WW8Num30z1"/>
    <w:rPr>
      <w:rFonts w:hint="default"/>
      <w:b w:val="0"/>
      <w:color w:val="000000"/>
    </w:rPr>
  </w:style>
  <w:style w:type="character" w:customStyle="1" w:styleId="WW8Num30z2">
    <w:name w:val="WW8Num30z2"/>
    <w:rPr>
      <w:rFonts w:hint="default"/>
    </w:rPr>
  </w:style>
  <w:style w:type="character" w:customStyle="1" w:styleId="WW8Num31z6">
    <w:name w:val="WW8Num31z6"/>
    <w:rPr>
      <w:rFonts w:ascii="Calibri" w:eastAsia="Calibri" w:hAnsi="Calibri" w:cs="Calibri"/>
    </w:rPr>
  </w:style>
  <w:style w:type="character" w:customStyle="1" w:styleId="WW8Num33z3">
    <w:name w:val="WW8Num33z3"/>
    <w:rPr>
      <w:rFonts w:cs="Times New Roman"/>
    </w:rPr>
  </w:style>
  <w:style w:type="character" w:customStyle="1" w:styleId="WW8Num33z4">
    <w:name w:val="WW8Num33z4"/>
    <w:rPr>
      <w:rFonts w:ascii="Calibri" w:eastAsia="Times New Roman" w:hAnsi="Calibri" w:cs="Calibri"/>
    </w:rPr>
  </w:style>
  <w:style w:type="character" w:customStyle="1" w:styleId="WW8Num34z1">
    <w:name w:val="WW8Num34z1"/>
    <w:rPr>
      <w:rFonts w:ascii="Calibri" w:eastAsia="Times New Roman" w:hAnsi="Calibri" w:cs="Calibri"/>
      <w:b w:val="0"/>
      <w:i w:val="0"/>
      <w:color w:val="000000"/>
      <w:sz w:val="24"/>
      <w:szCs w:val="24"/>
    </w:rPr>
  </w:style>
  <w:style w:type="character" w:customStyle="1" w:styleId="WW8Num34z2">
    <w:name w:val="WW8Num34z2"/>
    <w:rPr>
      <w:rFonts w:ascii="Calibri" w:eastAsia="Times New Roman" w:hAnsi="Calibri" w:cs="Calibri" w:hint="default"/>
    </w:rPr>
  </w:style>
  <w:style w:type="character" w:customStyle="1" w:styleId="WW8Num34z3">
    <w:name w:val="WW8Num34z3"/>
    <w:rPr>
      <w:rFonts w:hint="default"/>
    </w:rPr>
  </w:style>
  <w:style w:type="character" w:customStyle="1" w:styleId="WW8Num34z6">
    <w:name w:val="WW8Num34z6"/>
    <w:rPr>
      <w:rFonts w:ascii="Calibri" w:eastAsia="Calibri" w:hAnsi="Calibri" w:cs="Calibri" w:hint="default"/>
    </w:rPr>
  </w:style>
  <w:style w:type="character" w:customStyle="1" w:styleId="WW8Num35z0">
    <w:name w:val="WW8Num35z0"/>
    <w:rPr>
      <w:rFonts w:hint="default"/>
      <w:b w:val="0"/>
      <w:color w:val="000000"/>
    </w:rPr>
  </w:style>
  <w:style w:type="character" w:customStyle="1" w:styleId="WW8Num35z1">
    <w:name w:val="WW8Num35z1"/>
    <w:rPr>
      <w:rFonts w:ascii="Calibri" w:hAnsi="Calibri" w:cs="Calibri" w:hint="default"/>
      <w:b w:val="0"/>
      <w:i w:val="0"/>
      <w:color w:val="000000"/>
      <w:sz w:val="24"/>
      <w:szCs w:val="24"/>
    </w:rPr>
  </w:style>
  <w:style w:type="character" w:customStyle="1" w:styleId="WW8Num35z2">
    <w:name w:val="WW8Num35z2"/>
    <w:rPr>
      <w:rFonts w:ascii="Calibri" w:eastAsia="Times New Roman" w:hAnsi="Calibri" w:cs="Calibri" w:hint="default"/>
    </w:rPr>
  </w:style>
  <w:style w:type="character" w:customStyle="1" w:styleId="WW8Num35z3">
    <w:name w:val="WW8Num35z3"/>
    <w:rPr>
      <w:rFonts w:hint="default"/>
      <w:color w:val="000000"/>
    </w:rPr>
  </w:style>
  <w:style w:type="character" w:customStyle="1" w:styleId="WW8Num35z4">
    <w:name w:val="WW8Num35z4"/>
    <w:rPr>
      <w:rFonts w:ascii="Calibri" w:eastAsia="Calibri" w:hAnsi="Calibri" w:cs="Calibri" w:hint="default"/>
    </w:rPr>
  </w:style>
  <w:style w:type="character" w:customStyle="1" w:styleId="WW8Num35z5">
    <w:name w:val="WW8Num35z5"/>
    <w:rPr>
      <w:rFonts w:hint="default"/>
    </w:rPr>
  </w:style>
  <w:style w:type="character" w:customStyle="1" w:styleId="WW8Num35z6">
    <w:name w:val="WW8Num35z6"/>
    <w:rPr>
      <w:rFonts w:hint="default"/>
      <w:b w:val="0"/>
    </w:rPr>
  </w:style>
  <w:style w:type="character" w:customStyle="1" w:styleId="WW8Num36z0">
    <w:name w:val="WW8Num36z0"/>
    <w:rPr>
      <w:rFonts w:hint="default"/>
    </w:rPr>
  </w:style>
  <w:style w:type="character" w:customStyle="1" w:styleId="WW8Num37z0">
    <w:name w:val="WW8Num37z0"/>
    <w:rPr>
      <w:rFonts w:hint="default"/>
      <w:sz w:val="24"/>
      <w:szCs w:val="24"/>
    </w:rPr>
  </w:style>
  <w:style w:type="character" w:customStyle="1" w:styleId="WW8Num37z1">
    <w:name w:val="WW8Num37z1"/>
    <w:rPr>
      <w:rFonts w:ascii="Calibri" w:eastAsia="Times New Roman" w:hAnsi="Calibri" w:cs="Calibri" w:hint="default"/>
      <w:b w:val="0"/>
      <w:i w:val="0"/>
    </w:rPr>
  </w:style>
  <w:style w:type="character" w:customStyle="1" w:styleId="WW8Num37z2">
    <w:name w:val="WW8Num37z2"/>
    <w:rPr>
      <w:rFonts w:hint="default"/>
    </w:rPr>
  </w:style>
  <w:style w:type="character" w:customStyle="1" w:styleId="WW8Num38z0">
    <w:name w:val="WW8Num38z0"/>
    <w:rPr>
      <w:rFonts w:hint="default"/>
    </w:rPr>
  </w:style>
  <w:style w:type="character" w:customStyle="1" w:styleId="WW8Num39z0">
    <w:name w:val="WW8Num39z0"/>
    <w:rPr>
      <w:color w:val="000000"/>
    </w:rPr>
  </w:style>
  <w:style w:type="character" w:customStyle="1" w:styleId="WW8Num39z2">
    <w:name w:val="WW8Num39z2"/>
    <w:rPr>
      <w:rFonts w:hint="default"/>
    </w:rPr>
  </w:style>
  <w:style w:type="character" w:customStyle="1" w:styleId="WW8Num39z3">
    <w:name w:val="WW8Num39z3"/>
    <w:rPr>
      <w:rFonts w:hint="default"/>
      <w:b/>
    </w:rPr>
  </w:style>
  <w:style w:type="character" w:customStyle="1" w:styleId="WW8Num40z0">
    <w:name w:val="WW8Num40z0"/>
    <w:rPr>
      <w:rFonts w:hint="default"/>
      <w:b w:val="0"/>
      <w:i w:val="0"/>
    </w:rPr>
  </w:style>
  <w:style w:type="character" w:customStyle="1" w:styleId="WW8Num40z1">
    <w:name w:val="WW8Num40z1"/>
    <w:rPr>
      <w:rFonts w:hint="default"/>
      <w:b w:val="0"/>
    </w:rPr>
  </w:style>
  <w:style w:type="character" w:customStyle="1" w:styleId="WW8Num40z2">
    <w:name w:val="WW8Num40z2"/>
    <w:rPr>
      <w:rFonts w:hint="default"/>
      <w:b w:val="0"/>
      <w:color w:val="000000"/>
    </w:rPr>
  </w:style>
  <w:style w:type="character" w:customStyle="1" w:styleId="WW8Num40z3">
    <w:name w:val="WW8Num40z3"/>
    <w:rPr>
      <w:rFonts w:hint="default"/>
    </w:rPr>
  </w:style>
  <w:style w:type="character" w:customStyle="1" w:styleId="WW8Num40z6">
    <w:name w:val="WW8Num40z6"/>
    <w:rPr>
      <w:rFonts w:hint="default"/>
      <w:color w:val="000000"/>
    </w:rPr>
  </w:style>
  <w:style w:type="character" w:customStyle="1" w:styleId="WW8Num41z0">
    <w:name w:val="WW8Num41z0"/>
    <w:rPr>
      <w:rFonts w:hint="default"/>
      <w:b w:val="0"/>
      <w:i w:val="0"/>
    </w:rPr>
  </w:style>
  <w:style w:type="character" w:customStyle="1" w:styleId="WW8Num41z1">
    <w:name w:val="WW8Num41z1"/>
    <w:rPr>
      <w:rFonts w:hint="default"/>
      <w:b w:val="0"/>
    </w:rPr>
  </w:style>
  <w:style w:type="character" w:customStyle="1" w:styleId="WW8Num41z2">
    <w:name w:val="WW8Num41z2"/>
    <w:rPr>
      <w:rFonts w:hint="default"/>
      <w:b w:val="0"/>
      <w:color w:val="000000"/>
    </w:rPr>
  </w:style>
  <w:style w:type="character" w:customStyle="1" w:styleId="WW8Num41z3">
    <w:name w:val="WW8Num41z3"/>
    <w:rPr>
      <w:rFonts w:hint="default"/>
    </w:rPr>
  </w:style>
  <w:style w:type="character" w:customStyle="1" w:styleId="WW8Num42z0">
    <w:name w:val="WW8Num42z0"/>
    <w:rPr>
      <w:rFonts w:cs="Times New Roman" w:hint="default"/>
    </w:rPr>
  </w:style>
  <w:style w:type="character" w:customStyle="1" w:styleId="WW8Num42z1">
    <w:name w:val="WW8Num42z1"/>
    <w:rPr>
      <w:rFonts w:cs="Times New Roman"/>
    </w:rPr>
  </w:style>
  <w:style w:type="character" w:customStyle="1" w:styleId="WW8Num42z2">
    <w:name w:val="WW8Num42z2"/>
    <w:rPr>
      <w:rFonts w:hint="default"/>
    </w:rPr>
  </w:style>
  <w:style w:type="character" w:customStyle="1" w:styleId="WW8Num42z3">
    <w:name w:val="WW8Num42z3"/>
    <w:rPr>
      <w:rFonts w:hint="default"/>
      <w:color w:val="000000"/>
    </w:rPr>
  </w:style>
  <w:style w:type="character" w:customStyle="1" w:styleId="WW8Num43z0">
    <w:name w:val="WW8Num43z0"/>
    <w:rPr>
      <w:rFonts w:hint="default"/>
      <w:sz w:val="24"/>
      <w:szCs w:val="24"/>
    </w:rPr>
  </w:style>
  <w:style w:type="character" w:customStyle="1" w:styleId="WW8Num44z0">
    <w:name w:val="WW8Num44z0"/>
    <w:rPr>
      <w:rFonts w:hint="default"/>
      <w:sz w:val="24"/>
      <w:szCs w:val="24"/>
    </w:rPr>
  </w:style>
  <w:style w:type="character" w:customStyle="1" w:styleId="WW8Num45z0">
    <w:name w:val="WW8Num45z0"/>
    <w:rPr>
      <w:rFonts w:cs="Times New Roman"/>
    </w:rPr>
  </w:style>
  <w:style w:type="character" w:customStyle="1" w:styleId="WW8Num46z0">
    <w:name w:val="WW8Num46z0"/>
    <w:rPr>
      <w:rFonts w:hint="default"/>
      <w:b w:val="0"/>
    </w:rPr>
  </w:style>
  <w:style w:type="character" w:customStyle="1" w:styleId="WW8Num46z1">
    <w:name w:val="WW8Num46z1"/>
    <w:rPr>
      <w:rFonts w:ascii="Arial" w:eastAsia="Times New Roman" w:hAnsi="Arial" w:cs="Arial"/>
      <w:b w:val="0"/>
      <w:i w:val="0"/>
      <w:color w:val="000000"/>
    </w:rPr>
  </w:style>
  <w:style w:type="character" w:customStyle="1" w:styleId="WW8Num46z2">
    <w:name w:val="WW8Num46z2"/>
    <w:rPr>
      <w:rFonts w:hint="default"/>
    </w:rPr>
  </w:style>
  <w:style w:type="character" w:customStyle="1" w:styleId="WW8Num47z0">
    <w:name w:val="WW8Num47z0"/>
    <w:rPr>
      <w:b w:val="0"/>
    </w:rPr>
  </w:style>
  <w:style w:type="character" w:customStyle="1" w:styleId="WW8Num48z0">
    <w:name w:val="WW8Num48z0"/>
    <w:rPr>
      <w:b w:val="0"/>
      <w:color w:val="000000"/>
    </w:rPr>
  </w:style>
  <w:style w:type="character" w:customStyle="1" w:styleId="WW8Num48z1">
    <w:name w:val="WW8Num48z1"/>
    <w:rPr>
      <w:rFonts w:ascii="Calibri" w:hAnsi="Calibri" w:cs="Calibri" w:hint="default"/>
      <w:b w:val="0"/>
      <w:i w:val="0"/>
      <w:color w:val="000000"/>
      <w:sz w:val="24"/>
      <w:szCs w:val="24"/>
    </w:rPr>
  </w:style>
  <w:style w:type="character" w:customStyle="1" w:styleId="WW8Num48z2">
    <w:name w:val="WW8Num48z2"/>
    <w:rPr>
      <w:rFonts w:ascii="Calibri" w:eastAsia="Times New Roman" w:hAnsi="Calibri" w:cs="Calibri" w:hint="default"/>
    </w:rPr>
  </w:style>
  <w:style w:type="character" w:customStyle="1" w:styleId="WW8Num48z3">
    <w:name w:val="WW8Num48z3"/>
    <w:rPr>
      <w:rFonts w:hint="default"/>
      <w:color w:val="000000"/>
    </w:rPr>
  </w:style>
  <w:style w:type="character" w:customStyle="1" w:styleId="WW8Num48z4">
    <w:name w:val="WW8Num48z4"/>
    <w:rPr>
      <w:rFonts w:hint="default"/>
    </w:rPr>
  </w:style>
  <w:style w:type="character" w:customStyle="1" w:styleId="WW8Num49z0">
    <w:name w:val="WW8Num49z0"/>
    <w:rPr>
      <w:rFonts w:hint="default"/>
      <w:sz w:val="24"/>
      <w:szCs w:val="24"/>
    </w:rPr>
  </w:style>
  <w:style w:type="character" w:customStyle="1" w:styleId="WW8Num50z0">
    <w:name w:val="WW8Num50z0"/>
    <w:rPr>
      <w:rFonts w:hint="default"/>
      <w:b w:val="0"/>
    </w:rPr>
  </w:style>
  <w:style w:type="character" w:customStyle="1" w:styleId="WW8Num50z1">
    <w:name w:val="WW8Num50z1"/>
    <w:rPr>
      <w:rFonts w:hint="default"/>
      <w:b w:val="0"/>
      <w:color w:val="000000"/>
    </w:rPr>
  </w:style>
  <w:style w:type="character" w:customStyle="1" w:styleId="WW8Num50z2">
    <w:name w:val="WW8Num50z2"/>
    <w:rPr>
      <w:rFonts w:hint="default"/>
    </w:rPr>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style>
  <w:style w:type="character" w:customStyle="1" w:styleId="Tekstpodstawowywcity2Znak">
    <w:name w:val="Tekst podstawowy wcięty 2 Znak"/>
    <w:rPr>
      <w:b/>
      <w:bCs/>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Nagwek4Znak">
    <w:name w:val="Nagłówek 4 Znak"/>
    <w:rPr>
      <w:b/>
      <w:bCs/>
      <w:color w:val="000000"/>
      <w:sz w:val="24"/>
      <w:szCs w:val="24"/>
      <w:shd w:val="clear" w:color="auto" w:fill="FFFF00"/>
    </w:rPr>
  </w:style>
  <w:style w:type="character" w:customStyle="1" w:styleId="TekstpodstawowyZnak">
    <w:name w:val="Tekst podstawowy Znak"/>
    <w:rPr>
      <w:b/>
      <w:bCs/>
      <w:sz w:val="32"/>
      <w:szCs w:val="32"/>
    </w:rPr>
  </w:style>
  <w:style w:type="character" w:customStyle="1" w:styleId="apple-converted-space">
    <w:name w:val="apple-converted-space"/>
    <w:basedOn w:val="Domylnaczcionkaakapitu1"/>
  </w:style>
  <w:style w:type="character" w:customStyle="1" w:styleId="text2">
    <w:name w:val="text2"/>
    <w:basedOn w:val="Domylnaczcionkaakapitu1"/>
  </w:style>
  <w:style w:type="character" w:customStyle="1" w:styleId="NagwekZnak">
    <w:name w:val="Nagłówek Znak"/>
    <w:rPr>
      <w:sz w:val="24"/>
      <w:szCs w:val="24"/>
    </w:rPr>
  </w:style>
  <w:style w:type="character" w:customStyle="1" w:styleId="StopkaZnak">
    <w:name w:val="Stopka Znak"/>
    <w:basedOn w:val="Domylnaczcionkaakapitu1"/>
  </w:style>
  <w:style w:type="character" w:styleId="Pogrubienie">
    <w:name w:val="Strong"/>
    <w:qFormat/>
    <w:rPr>
      <w:b/>
      <w:bCs/>
    </w:rPr>
  </w:style>
  <w:style w:type="character" w:customStyle="1" w:styleId="Nagwek7Znak">
    <w:name w:val="Nagłówek 7 Znak"/>
    <w:rPr>
      <w:sz w:val="24"/>
      <w:szCs w:val="24"/>
    </w:rPr>
  </w:style>
  <w:style w:type="character" w:customStyle="1" w:styleId="FontStyle68">
    <w:name w:val="Font Style68"/>
    <w:rPr>
      <w:rFonts w:ascii="Times New Roman" w:hAnsi="Times New Roman" w:cs="Times New Roman" w:hint="defaul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3Znak">
    <w:name w:val="Tekst podstawowy 3 Znak"/>
    <w:rPr>
      <w:b/>
      <w:bCs/>
      <w:sz w:val="28"/>
      <w:szCs w:val="28"/>
    </w:rPr>
  </w:style>
  <w:style w:type="character" w:customStyle="1" w:styleId="TekstprzypisudolnegoZnak">
    <w:name w:val="Tekst przypisu dolnego Znak"/>
    <w:rPr>
      <w:rFonts w:ascii="Tahoma" w:hAnsi="Tahoma" w:cs="Tahoma"/>
    </w:rPr>
  </w:style>
  <w:style w:type="character" w:customStyle="1" w:styleId="Znakiprzypiswdolnych">
    <w:name w:val="Znaki przypisów dolnych"/>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uiPriority w:val="34"/>
    <w:qFormat/>
    <w:rPr>
      <w:rFonts w:ascii="Calibri" w:eastAsia="Calibri" w:hAnsi="Calibri" w:cs="Calibri"/>
      <w:sz w:val="22"/>
      <w:szCs w:val="22"/>
    </w:rPr>
  </w:style>
  <w:style w:type="character" w:styleId="UyteHipercze">
    <w:name w:val="FollowedHyperlink"/>
    <w:rPr>
      <w:color w:val="800080"/>
      <w:u w:val="single"/>
    </w:rPr>
  </w:style>
  <w:style w:type="character" w:customStyle="1" w:styleId="pktZnak">
    <w:name w:val="pkt Znak"/>
    <w:rPr>
      <w:sz w:val="24"/>
      <w:szCs w:val="24"/>
    </w:rPr>
  </w:style>
  <w:style w:type="character" w:styleId="Nierozpoznanawzmianka">
    <w:name w:val="Unresolved Mention"/>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jc w:val="both"/>
    </w:pPr>
    <w:rPr>
      <w:b/>
      <w:bCs/>
      <w:sz w:val="32"/>
      <w:szCs w:val="32"/>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style>
  <w:style w:type="paragraph" w:customStyle="1" w:styleId="Tekstpodstawowy32">
    <w:name w:val="Tekst podstawowy 32"/>
    <w:basedOn w:val="Normalny"/>
    <w:pPr>
      <w:jc w:val="both"/>
    </w:pPr>
    <w:rPr>
      <w:b/>
      <w:bCs/>
      <w:sz w:val="28"/>
      <w:szCs w:val="28"/>
      <w:lang w:val="x-none"/>
    </w:rPr>
  </w:style>
  <w:style w:type="paragraph" w:customStyle="1" w:styleId="BodyText21">
    <w:name w:val="Body Text 21"/>
    <w:basedOn w:val="Normalny"/>
    <w:pPr>
      <w:jc w:val="both"/>
    </w:pPr>
    <w:rPr>
      <w:sz w:val="24"/>
      <w:szCs w:val="24"/>
    </w:rPr>
  </w:style>
  <w:style w:type="paragraph" w:styleId="Tekstpodstawowywcity">
    <w:name w:val="Body Text Indent"/>
    <w:basedOn w:val="Normalny"/>
    <w:pPr>
      <w:jc w:val="both"/>
    </w:pPr>
    <w:rPr>
      <w:color w:val="000000"/>
      <w:sz w:val="24"/>
      <w:szCs w:val="24"/>
    </w:rPr>
  </w:style>
  <w:style w:type="paragraph" w:customStyle="1" w:styleId="Tekstpodstawowywcity21">
    <w:name w:val="Tekst podstawowy wcięty 21"/>
    <w:basedOn w:val="Normalny"/>
    <w:pPr>
      <w:ind w:left="708"/>
      <w:jc w:val="both"/>
    </w:pPr>
    <w:rPr>
      <w:b/>
      <w:bCs/>
      <w:sz w:val="24"/>
      <w:szCs w:val="24"/>
      <w:lang w:val="x-none"/>
    </w:rPr>
  </w:style>
  <w:style w:type="paragraph" w:customStyle="1" w:styleId="pkt">
    <w:name w:val="pkt"/>
    <w:basedOn w:val="Normalny"/>
    <w:pPr>
      <w:spacing w:before="60" w:after="60"/>
      <w:ind w:left="851" w:hanging="295"/>
      <w:jc w:val="both"/>
    </w:pPr>
    <w:rPr>
      <w:sz w:val="24"/>
      <w:szCs w:val="24"/>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rPr>
      <w:sz w:val="24"/>
      <w:szCs w:val="24"/>
      <w:lang w:val="x-none"/>
    </w:rPr>
  </w:style>
  <w:style w:type="paragraph" w:styleId="Stopka">
    <w:name w:val="footer"/>
    <w:basedOn w:val="Normalny"/>
  </w:style>
  <w:style w:type="paragraph" w:customStyle="1" w:styleId="Tekstpodstawowywcity31">
    <w:name w:val="Tekst podstawowy wcięty 31"/>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suppressAutoHyphens/>
      <w:autoSpaceDE w:val="0"/>
    </w:pPr>
    <w:rPr>
      <w:color w:val="000000"/>
      <w:sz w:val="24"/>
      <w:szCs w:val="24"/>
      <w:lang w:eastAsia="zh-CN"/>
    </w:rPr>
  </w:style>
  <w:style w:type="paragraph" w:customStyle="1" w:styleId="tyt">
    <w:name w:val="tyt"/>
    <w:basedOn w:val="Normalny"/>
    <w:pPr>
      <w:keepNext/>
      <w:spacing w:before="60" w:after="60"/>
      <w:jc w:val="center"/>
    </w:pPr>
    <w:rPr>
      <w:b/>
      <w:sz w:val="24"/>
    </w:rPr>
  </w:style>
  <w:style w:type="paragraph" w:customStyle="1" w:styleId="ust">
    <w:name w:val="ust"/>
    <w:pPr>
      <w:suppressAutoHyphens/>
      <w:spacing w:before="60" w:after="60"/>
      <w:ind w:left="426" w:hanging="284"/>
      <w:jc w:val="both"/>
    </w:pPr>
    <w:rPr>
      <w:sz w:val="24"/>
      <w:lang w:eastAsia="zh-CN"/>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uppressAutoHyphens/>
      <w:spacing w:before="60" w:after="60"/>
      <w:ind w:left="2269" w:hanging="284"/>
      <w:jc w:val="both"/>
    </w:pPr>
    <w:rPr>
      <w:sz w:val="24"/>
      <w:lang w:eastAsia="zh-CN"/>
    </w:rPr>
  </w:style>
  <w:style w:type="paragraph" w:customStyle="1" w:styleId="Standard">
    <w:name w:val="Standard"/>
    <w:pPr>
      <w:widowControl w:val="0"/>
      <w:suppressAutoHyphens/>
      <w:autoSpaceDE w:val="0"/>
    </w:pPr>
    <w:rPr>
      <w:sz w:val="24"/>
      <w:szCs w:val="24"/>
      <w:lang w:eastAsia="zh-CN"/>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qFormat/>
    <w:pPr>
      <w:spacing w:after="200" w:line="276" w:lineRule="auto"/>
      <w:ind w:left="720"/>
      <w:contextualSpacing/>
    </w:pPr>
    <w:rPr>
      <w:rFonts w:ascii="Calibri" w:eastAsia="Calibri" w:hAnsi="Calibri" w:cs="Calibri"/>
      <w:sz w:val="22"/>
      <w:szCs w:val="22"/>
      <w:lang w:val="x-none"/>
    </w:rPr>
  </w:style>
  <w:style w:type="paragraph" w:customStyle="1" w:styleId="Tekstpodstawowy21">
    <w:name w:val="Tekst podstawowy 21"/>
    <w:basedOn w:val="Normalny"/>
    <w:pPr>
      <w:spacing w:after="120" w:line="480" w:lineRule="auto"/>
    </w:p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Tekstblokowy1">
    <w:name w:val="Tekst blokowy1"/>
    <w:basedOn w:val="Normalny"/>
    <w:pPr>
      <w:widowControl w:val="0"/>
      <w:shd w:val="clear" w:color="auto" w:fill="FFFFFF"/>
      <w:autoSpaceDE w:val="0"/>
      <w:ind w:left="1402" w:right="2" w:hanging="1402"/>
      <w:jc w:val="center"/>
    </w:pPr>
    <w:rPr>
      <w:b/>
      <w:bCs/>
      <w:color w:val="000000"/>
      <w:spacing w:val="-3"/>
      <w:sz w:val="24"/>
      <w:szCs w:val="24"/>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ZLITPKTzmpktliter">
    <w:name w:val="Z_LIT/PKT – zm. pkt literą"/>
    <w:basedOn w:val="Normalny"/>
    <w:pPr>
      <w:spacing w:line="360" w:lineRule="auto"/>
      <w:ind w:left="1497" w:hanging="510"/>
      <w:jc w:val="both"/>
    </w:pPr>
    <w:rPr>
      <w:rFonts w:ascii="Times" w:hAnsi="Times" w:cs="Arial"/>
      <w:bCs/>
      <w:sz w:val="24"/>
    </w:rPr>
  </w:style>
  <w:style w:type="paragraph" w:customStyle="1" w:styleId="ZLITUSTzmustliter">
    <w:name w:val="Z_LIT/UST(§) – zm. ust. (§) literą"/>
    <w:basedOn w:val="Normalny"/>
    <w:pPr>
      <w:autoSpaceDE w:val="0"/>
      <w:spacing w:line="360" w:lineRule="auto"/>
      <w:ind w:left="987" w:firstLine="510"/>
      <w:jc w:val="both"/>
    </w:pPr>
    <w:rPr>
      <w:rFonts w:ascii="Times" w:hAnsi="Times" w:cs="Arial"/>
      <w:bCs/>
      <w:sz w:val="24"/>
    </w:rPr>
  </w:style>
  <w:style w:type="paragraph" w:customStyle="1" w:styleId="WW-Tekstpodstawowywcity2">
    <w:name w:val="WW-Tekst podstawowy wcięty 2"/>
    <w:basedOn w:val="Normalny"/>
    <w:pPr>
      <w:ind w:left="708"/>
      <w:jc w:val="both"/>
    </w:pPr>
    <w:rPr>
      <w:b/>
      <w:sz w:val="24"/>
    </w:rPr>
  </w:style>
  <w:style w:type="paragraph" w:styleId="Tekstprzypisukocowego">
    <w:name w:val="endnote text"/>
    <w:basedOn w:val="Normalny"/>
  </w:style>
  <w:style w:type="paragraph" w:customStyle="1" w:styleId="Akapitzlist1">
    <w:name w:val="Akapit z listą1"/>
    <w:basedOn w:val="Normalny"/>
    <w:pPr>
      <w:ind w:left="720"/>
      <w:contextualSpacing/>
    </w:pPr>
  </w:style>
  <w:style w:type="paragraph" w:customStyle="1" w:styleId="WW-Tekstpodstawowy3">
    <w:name w:val="WW-Tekst podstawowy 3"/>
    <w:basedOn w:val="Normalny"/>
    <w:pPr>
      <w:jc w:val="both"/>
    </w:pPr>
    <w:rPr>
      <w:b/>
      <w:sz w:val="28"/>
    </w:rPr>
  </w:style>
  <w:style w:type="paragraph" w:customStyle="1" w:styleId="Obszartekstu">
    <w:name w:val="Obszar tekstu"/>
    <w:basedOn w:val="Normalny"/>
    <w:pPr>
      <w:autoSpaceDE w:val="0"/>
      <w:jc w:val="both"/>
    </w:pPr>
    <w:rPr>
      <w:sz w:val="22"/>
      <w:szCs w:val="22"/>
    </w:rPr>
  </w:style>
  <w:style w:type="paragraph" w:styleId="Tekstprzypisudolnego">
    <w:name w:val="footnote text"/>
    <w:basedOn w:val="Normalny"/>
    <w:rPr>
      <w:rFonts w:ascii="Tahoma" w:hAnsi="Tahoma" w:cs="Tahoma"/>
      <w:lang w:val="x-none"/>
    </w:rPr>
  </w:style>
  <w:style w:type="paragraph" w:customStyle="1" w:styleId="Tekstpodstawowy31">
    <w:name w:val="Tekst podstawowy 31"/>
    <w:basedOn w:val="Normalny"/>
    <w:pPr>
      <w:widowControl w:val="0"/>
      <w:autoSpaceDE w:val="0"/>
      <w:spacing w:after="120"/>
    </w:pPr>
    <w:rPr>
      <w:rFonts w:cs="Mangal"/>
      <w:sz w:val="16"/>
      <w:szCs w:val="14"/>
    </w:rPr>
  </w:style>
  <w:style w:type="character" w:customStyle="1" w:styleId="Nagwek1Znak">
    <w:name w:val="Nagłówek 1 Znak"/>
    <w:basedOn w:val="Domylnaczcionkaakapitu"/>
    <w:link w:val="Nagwek1"/>
    <w:rsid w:val="003B5C44"/>
    <w:rPr>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4644">
      <w:bodyDiv w:val="1"/>
      <w:marLeft w:val="0"/>
      <w:marRight w:val="0"/>
      <w:marTop w:val="0"/>
      <w:marBottom w:val="0"/>
      <w:divBdr>
        <w:top w:val="none" w:sz="0" w:space="0" w:color="auto"/>
        <w:left w:val="none" w:sz="0" w:space="0" w:color="auto"/>
        <w:bottom w:val="none" w:sz="0" w:space="0" w:color="auto"/>
        <w:right w:val="none" w:sz="0" w:space="0" w:color="auto"/>
      </w:divBdr>
    </w:div>
    <w:div w:id="283537656">
      <w:bodyDiv w:val="1"/>
      <w:marLeft w:val="0"/>
      <w:marRight w:val="0"/>
      <w:marTop w:val="0"/>
      <w:marBottom w:val="0"/>
      <w:divBdr>
        <w:top w:val="none" w:sz="0" w:space="0" w:color="auto"/>
        <w:left w:val="none" w:sz="0" w:space="0" w:color="auto"/>
        <w:bottom w:val="none" w:sz="0" w:space="0" w:color="auto"/>
        <w:right w:val="none" w:sz="0" w:space="0" w:color="auto"/>
      </w:divBdr>
    </w:div>
    <w:div w:id="641925771">
      <w:bodyDiv w:val="1"/>
      <w:marLeft w:val="0"/>
      <w:marRight w:val="0"/>
      <w:marTop w:val="0"/>
      <w:marBottom w:val="0"/>
      <w:divBdr>
        <w:top w:val="none" w:sz="0" w:space="0" w:color="auto"/>
        <w:left w:val="none" w:sz="0" w:space="0" w:color="auto"/>
        <w:bottom w:val="none" w:sz="0" w:space="0" w:color="auto"/>
        <w:right w:val="none" w:sz="0" w:space="0" w:color="auto"/>
      </w:divBdr>
    </w:div>
    <w:div w:id="673919360">
      <w:bodyDiv w:val="1"/>
      <w:marLeft w:val="0"/>
      <w:marRight w:val="0"/>
      <w:marTop w:val="0"/>
      <w:marBottom w:val="0"/>
      <w:divBdr>
        <w:top w:val="none" w:sz="0" w:space="0" w:color="auto"/>
        <w:left w:val="none" w:sz="0" w:space="0" w:color="auto"/>
        <w:bottom w:val="none" w:sz="0" w:space="0" w:color="auto"/>
        <w:right w:val="none" w:sz="0" w:space="0" w:color="auto"/>
      </w:divBdr>
    </w:div>
    <w:div w:id="1273054020">
      <w:bodyDiv w:val="1"/>
      <w:marLeft w:val="0"/>
      <w:marRight w:val="0"/>
      <w:marTop w:val="0"/>
      <w:marBottom w:val="0"/>
      <w:divBdr>
        <w:top w:val="none" w:sz="0" w:space="0" w:color="auto"/>
        <w:left w:val="none" w:sz="0" w:space="0" w:color="auto"/>
        <w:bottom w:val="none" w:sz="0" w:space="0" w:color="auto"/>
        <w:right w:val="none" w:sz="0" w:space="0" w:color="auto"/>
      </w:divBdr>
    </w:div>
    <w:div w:id="1591814826">
      <w:bodyDiv w:val="1"/>
      <w:marLeft w:val="0"/>
      <w:marRight w:val="0"/>
      <w:marTop w:val="0"/>
      <w:marBottom w:val="0"/>
      <w:divBdr>
        <w:top w:val="none" w:sz="0" w:space="0" w:color="auto"/>
        <w:left w:val="none" w:sz="0" w:space="0" w:color="auto"/>
        <w:bottom w:val="none" w:sz="0" w:space="0" w:color="auto"/>
        <w:right w:val="none" w:sz="0" w:space="0" w:color="auto"/>
      </w:divBdr>
    </w:div>
    <w:div w:id="1754859237">
      <w:bodyDiv w:val="1"/>
      <w:marLeft w:val="0"/>
      <w:marRight w:val="0"/>
      <w:marTop w:val="0"/>
      <w:marBottom w:val="0"/>
      <w:divBdr>
        <w:top w:val="none" w:sz="0" w:space="0" w:color="auto"/>
        <w:left w:val="none" w:sz="0" w:space="0" w:color="auto"/>
        <w:bottom w:val="none" w:sz="0" w:space="0" w:color="auto"/>
        <w:right w:val="none" w:sz="0" w:space="0" w:color="auto"/>
      </w:divBdr>
    </w:div>
    <w:div w:id="1795758078">
      <w:bodyDiv w:val="1"/>
      <w:marLeft w:val="0"/>
      <w:marRight w:val="0"/>
      <w:marTop w:val="0"/>
      <w:marBottom w:val="0"/>
      <w:divBdr>
        <w:top w:val="none" w:sz="0" w:space="0" w:color="auto"/>
        <w:left w:val="none" w:sz="0" w:space="0" w:color="auto"/>
        <w:bottom w:val="none" w:sz="0" w:space="0" w:color="auto"/>
        <w:right w:val="none" w:sz="0" w:space="0" w:color="auto"/>
      </w:divBdr>
    </w:div>
    <w:div w:id="1935899132">
      <w:bodyDiv w:val="1"/>
      <w:marLeft w:val="0"/>
      <w:marRight w:val="0"/>
      <w:marTop w:val="0"/>
      <w:marBottom w:val="0"/>
      <w:divBdr>
        <w:top w:val="none" w:sz="0" w:space="0" w:color="auto"/>
        <w:left w:val="none" w:sz="0" w:space="0" w:color="auto"/>
        <w:bottom w:val="none" w:sz="0" w:space="0" w:color="auto"/>
        <w:right w:val="none" w:sz="0" w:space="0" w:color="auto"/>
      </w:divBdr>
    </w:div>
    <w:div w:id="2024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bilk_szczec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www.portalzp.pl/kody-cpv/szczegoly/roboty-budowlane-6346/" TargetMode="External"/><Relationship Id="rId47" Type="http://schemas.openxmlformats.org/officeDocument/2006/relationships/hyperlink" Target="https://www.portalzp.pl/kody-cpv/szczegoly/instalowanie-urzadzen-oswietlenia-zewnetrznego-7049"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zbilk_szczecin" TargetMode="External"/><Relationship Id="rId29" Type="http://schemas.openxmlformats.org/officeDocument/2006/relationships/hyperlink" Target="https://platformazakupowa.pl/" TargetMode="External"/><Relationship Id="rId11" Type="http://schemas.openxmlformats.org/officeDocument/2006/relationships/hyperlink" Target="https://www.portalzp.pl/kody-cpv/szczegoly/instalowanie-urzadzen-oswietlenia-zewnetrznego-7049" TargetMode="External"/><Relationship Id="rId24" Type="http://schemas.openxmlformats.org/officeDocument/2006/relationships/hyperlink" Target="https://platformazakupowa.pl/" TargetMode="External"/><Relationship Id="rId32" Type="http://schemas.openxmlformats.org/officeDocument/2006/relationships/hyperlink" Target="mailto:iod@zbilk.szczecin.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s://www.portalzp.pl/kody-cpv/szczegoly/roboty-w-zakresie-roznych-nawierzchni-6732" TargetMode="External"/><Relationship Id="rId5" Type="http://schemas.openxmlformats.org/officeDocument/2006/relationships/webSettings" Target="webSettings.xml"/><Relationship Id="rId15" Type="http://schemas.openxmlformats.org/officeDocument/2006/relationships/hyperlink" Target="https://platformazakupowa.pl/pn/zbilk_szczecin"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oter" Target="footer1.xml"/><Relationship Id="rId10" Type="http://schemas.openxmlformats.org/officeDocument/2006/relationships/hyperlink" Target="https://www.portalzp.pl/kody-cpv/szczegoly/instalowanie-mebli-ulicznych-6756"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www.portalzp.pl/kody-cpv/szczegoly/roboty-w-zakresie-ksztaltowania-terenow-zielonych-6387" TargetMode="External"/><Relationship Id="rId4" Type="http://schemas.openxmlformats.org/officeDocument/2006/relationships/settings" Target="settings.xml"/><Relationship Id="rId9" Type="http://schemas.openxmlformats.org/officeDocument/2006/relationships/hyperlink" Target="https://www.portalzp.pl/kody-cpv/szczegoly/roboty-w-zakresie-roznych-nawierzchni-6732" TargetMode="External"/><Relationship Id="rId14" Type="http://schemas.openxmlformats.org/officeDocument/2006/relationships/hyperlink" Target="mailto:agnieszka.tomaszewska@zbilk.szczecin.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www.portalzp.pl/kody-cpv/szczegoly/roboty-w-zakresie-zagospodarowania-terenu-6363" TargetMode="External"/><Relationship Id="rId48" Type="http://schemas.openxmlformats.org/officeDocument/2006/relationships/header" Target="header1.xml"/><Relationship Id="rId8" Type="http://schemas.openxmlformats.org/officeDocument/2006/relationships/hyperlink" Target="https://www.portalzp.pl/kody-cpv/szczegoly/roboty-w-zakresie-ksztaltowania-terenow-zielonych-6387"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ortalzp.pl/kody-cpv/szczegoly/uslugi-sadzenia-roslin-oraz-utrzymania-terenow-zielonych-8690" TargetMode="External"/><Relationship Id="rId17" Type="http://schemas.openxmlformats.org/officeDocument/2006/relationships/hyperlink" Target="mailto:agnieszka.tomaszewska@zbilk.szczecin.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zbilk_szczecin%20%20%20do%20dnia%2021.04.2022" TargetMode="External"/><Relationship Id="rId46" Type="http://schemas.openxmlformats.org/officeDocument/2006/relationships/hyperlink" Target="https://www.portalzp.pl/kody-cpv/szczegoly/instalowanie-mebli-ulicznych-6756"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7F1E9-6C2E-481E-9EA7-289A5E33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2360</TotalTime>
  <Pages>43</Pages>
  <Words>11344</Words>
  <Characters>68067</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79253</CharactersWithSpaces>
  <SharedDoc>false</SharedDoc>
  <HLinks>
    <vt:vector size="186" baseType="variant">
      <vt:variant>
        <vt:i4>6815860</vt:i4>
      </vt:variant>
      <vt:variant>
        <vt:i4>90</vt:i4>
      </vt:variant>
      <vt:variant>
        <vt:i4>0</vt:i4>
      </vt:variant>
      <vt:variant>
        <vt:i4>5</vt:i4>
      </vt:variant>
      <vt:variant>
        <vt:lpwstr>http://cdn.um.szczecin.pl/httpfiles/zarzadzenie_140_21.pdf</vt:lpwstr>
      </vt:variant>
      <vt:variant>
        <vt:lpwstr/>
      </vt:variant>
      <vt:variant>
        <vt:i4>1376369</vt:i4>
      </vt:variant>
      <vt:variant>
        <vt:i4>87</vt:i4>
      </vt:variant>
      <vt:variant>
        <vt:i4>0</vt:i4>
      </vt:variant>
      <vt:variant>
        <vt:i4>5</vt:i4>
      </vt:variant>
      <vt:variant>
        <vt:lpwstr>mailto:wosr@um.szczecin.pl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2949123</vt:i4>
      </vt:variant>
      <vt:variant>
        <vt:i4>75</vt:i4>
      </vt:variant>
      <vt:variant>
        <vt:i4>0</vt:i4>
      </vt:variant>
      <vt:variant>
        <vt:i4>5</vt:i4>
      </vt:variant>
      <vt:variant>
        <vt:lpwstr>https://platformazakupowa.pl/pn/zbilk_szczecin%20%20%20do%20dnia%2021.04.2022</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4784184</vt:i4>
      </vt:variant>
      <vt:variant>
        <vt:i4>57</vt:i4>
      </vt:variant>
      <vt:variant>
        <vt:i4>0</vt:i4>
      </vt:variant>
      <vt:variant>
        <vt:i4>5</vt:i4>
      </vt:variant>
      <vt:variant>
        <vt:lpwstr>mailto:iod@zbilk.szczecin.pl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2621447</vt:i4>
      </vt:variant>
      <vt:variant>
        <vt:i4>12</vt:i4>
      </vt:variant>
      <vt:variant>
        <vt:i4>0</vt:i4>
      </vt:variant>
      <vt:variant>
        <vt:i4>5</vt:i4>
      </vt:variant>
      <vt:variant>
        <vt:lpwstr>mailto:agnieszka.tomaszewska@zbilk.szczecin.pl</vt:lpwstr>
      </vt:variant>
      <vt:variant>
        <vt:lpwstr/>
      </vt:variant>
      <vt:variant>
        <vt:i4>6029419</vt:i4>
      </vt:variant>
      <vt:variant>
        <vt:i4>9</vt:i4>
      </vt:variant>
      <vt:variant>
        <vt:i4>0</vt:i4>
      </vt:variant>
      <vt:variant>
        <vt:i4>5</vt:i4>
      </vt:variant>
      <vt:variant>
        <vt:lpwstr>https://platformazakupowa.pl/pn/zbilk_szczecin</vt:lpwstr>
      </vt:variant>
      <vt:variant>
        <vt:lpwstr/>
      </vt:variant>
      <vt:variant>
        <vt:i4>6029419</vt:i4>
      </vt:variant>
      <vt:variant>
        <vt:i4>6</vt:i4>
      </vt:variant>
      <vt:variant>
        <vt:i4>0</vt:i4>
      </vt:variant>
      <vt:variant>
        <vt:i4>5</vt:i4>
      </vt:variant>
      <vt:variant>
        <vt:lpwstr>https://platformazakupowa.pl/pn/zbilk_szczecin</vt:lpwstr>
      </vt:variant>
      <vt:variant>
        <vt:lpwstr/>
      </vt:variant>
      <vt:variant>
        <vt:i4>2621447</vt:i4>
      </vt:variant>
      <vt:variant>
        <vt:i4>3</vt:i4>
      </vt:variant>
      <vt:variant>
        <vt:i4>0</vt:i4>
      </vt:variant>
      <vt:variant>
        <vt:i4>5</vt:i4>
      </vt:variant>
      <vt:variant>
        <vt:lpwstr>mailto:agnieszka.tomaszewska@zbilk.szczecin.pl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imiller</dc:creator>
  <cp:keywords/>
  <cp:lastModifiedBy>Agnieszka Tomaszewska</cp:lastModifiedBy>
  <cp:revision>59</cp:revision>
  <cp:lastPrinted>2025-05-19T10:50:00Z</cp:lastPrinted>
  <dcterms:created xsi:type="dcterms:W3CDTF">2023-06-30T08:47:00Z</dcterms:created>
  <dcterms:modified xsi:type="dcterms:W3CDTF">2025-05-20T08:48:00Z</dcterms:modified>
</cp:coreProperties>
</file>