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3F33" w14:textId="629E4196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AA0386">
        <w:rPr>
          <w:rFonts w:eastAsia="Arial"/>
          <w:b/>
          <w:color w:val="000000"/>
          <w:sz w:val="20"/>
          <w:szCs w:val="20"/>
        </w:rPr>
        <w:t>4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AA0386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9BB42CC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FFE5997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BBFA24A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71C1BFB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30E45FE4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43F7F46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53028B47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23A5FD62" w14:textId="77777777" w:rsidR="00506649" w:rsidRDefault="00506649" w:rsidP="00506649"/>
    <w:p w14:paraId="31F6633B" w14:textId="77777777" w:rsidR="00506649" w:rsidRDefault="00506649" w:rsidP="00136129">
      <w:pPr>
        <w:jc w:val="both"/>
      </w:pPr>
    </w:p>
    <w:p w14:paraId="5449A4FA" w14:textId="77777777" w:rsidR="00506649" w:rsidRPr="00E43071" w:rsidRDefault="00506649" w:rsidP="00136129">
      <w:pPr>
        <w:autoSpaceDE w:val="0"/>
        <w:autoSpaceDN w:val="0"/>
        <w:adjustRightInd w:val="0"/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pn: </w:t>
      </w:r>
      <w:r w:rsidR="003652C4" w:rsidRPr="006026F1">
        <w:rPr>
          <w:b/>
          <w:bCs/>
        </w:rPr>
        <w:t>„Przebudowa ulic: Krętej, Krótkiej, Łąkowej, Pogodnej, Różanej, Słonecznej, Szkolnej, Wodnej w m. Dobrów oraz Wesołej w m. Ruszków Drugi”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14:paraId="284ADCCB" w14:textId="77777777" w:rsidR="00506649" w:rsidRDefault="00506649" w:rsidP="005335FA">
      <w:pPr>
        <w:jc w:val="both"/>
        <w:rPr>
          <w:rFonts w:eastAsia="ArialMT"/>
        </w:rPr>
      </w:pPr>
    </w:p>
    <w:p w14:paraId="5B0526A5" w14:textId="77777777" w:rsidR="00506649" w:rsidRDefault="00506649" w:rsidP="005335FA">
      <w:pPr>
        <w:jc w:val="both"/>
        <w:rPr>
          <w:rFonts w:eastAsia="ArialMT"/>
        </w:rPr>
      </w:pPr>
    </w:p>
    <w:p w14:paraId="6FA86C0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podmioty:</w:t>
      </w:r>
    </w:p>
    <w:p w14:paraId="2B45D59D" w14:textId="77777777" w:rsidR="00506649" w:rsidRDefault="00506649" w:rsidP="00D96475">
      <w:pPr>
        <w:jc w:val="both"/>
        <w:rPr>
          <w:rFonts w:eastAsia="ArialMT"/>
        </w:rPr>
      </w:pPr>
    </w:p>
    <w:p w14:paraId="3120A601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D3028" w14:textId="77777777" w:rsidR="00506649" w:rsidRDefault="00506649" w:rsidP="00506649">
      <w:pPr>
        <w:rPr>
          <w:rFonts w:eastAsia="ArialMT"/>
        </w:rPr>
      </w:pPr>
    </w:p>
    <w:p w14:paraId="5F7D466C" w14:textId="77777777" w:rsidR="00506649" w:rsidRDefault="00506649" w:rsidP="00506649">
      <w:pPr>
        <w:rPr>
          <w:rFonts w:eastAsia="ArialMT"/>
        </w:rPr>
      </w:pPr>
    </w:p>
    <w:p w14:paraId="6403798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>
        <w:rPr>
          <w:rFonts w:eastAsia="ArialMT"/>
        </w:rPr>
        <w:t xml:space="preserve">należę/ymy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podmioty*</w:t>
      </w:r>
    </w:p>
    <w:p w14:paraId="745AC14E" w14:textId="77777777" w:rsidR="00506649" w:rsidRDefault="00506649" w:rsidP="00D96475">
      <w:pPr>
        <w:jc w:val="both"/>
        <w:rPr>
          <w:rFonts w:eastAsia="ArialMT"/>
        </w:rPr>
      </w:pPr>
    </w:p>
    <w:p w14:paraId="58B6B82F" w14:textId="77777777" w:rsidR="00506649" w:rsidRDefault="00506649" w:rsidP="00506649">
      <w:r>
        <w:t>*Zaznaczyć odpowiedni kwadrat</w:t>
      </w:r>
    </w:p>
    <w:p w14:paraId="74C4BDCF" w14:textId="77777777" w:rsidR="00506649" w:rsidRDefault="00506649" w:rsidP="00506649"/>
    <w:p w14:paraId="3AB2AD21" w14:textId="77777777" w:rsidR="00506649" w:rsidRDefault="00506649" w:rsidP="00506649"/>
    <w:p w14:paraId="73A8996F" w14:textId="77777777" w:rsidR="00506649" w:rsidRDefault="00506649" w:rsidP="00506649"/>
    <w:p w14:paraId="26133E59" w14:textId="77777777" w:rsidR="00506649" w:rsidRDefault="00506649" w:rsidP="00506649"/>
    <w:p w14:paraId="4B4B9C18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2EB034AA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38E11F78" w14:textId="77777777" w:rsidR="00E54797" w:rsidRDefault="00E54797" w:rsidP="00506649">
      <w:pPr>
        <w:rPr>
          <w:sz w:val="16"/>
          <w:szCs w:val="16"/>
        </w:rPr>
      </w:pPr>
    </w:p>
    <w:p w14:paraId="2F8123E6" w14:textId="77777777" w:rsidR="00E54797" w:rsidRDefault="00E54797" w:rsidP="00506649">
      <w:pPr>
        <w:rPr>
          <w:sz w:val="16"/>
          <w:szCs w:val="16"/>
        </w:rPr>
      </w:pPr>
    </w:p>
    <w:p w14:paraId="084AF83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F20F84C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EE25CC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D0EA1C6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5611474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85A72CA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0F2A89D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83B8B31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0F57AFE5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652C4"/>
    <w:rsid w:val="003E5C91"/>
    <w:rsid w:val="00441D12"/>
    <w:rsid w:val="00506649"/>
    <w:rsid w:val="005070DE"/>
    <w:rsid w:val="005335FA"/>
    <w:rsid w:val="0056538D"/>
    <w:rsid w:val="009051CF"/>
    <w:rsid w:val="00A039DF"/>
    <w:rsid w:val="00AA0386"/>
    <w:rsid w:val="00AE3955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EBB"/>
  <w15:docId w15:val="{417B8F4A-2F68-4E9E-9B45-77D4F50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14</cp:revision>
  <cp:lastPrinted>2021-07-09T07:03:00Z</cp:lastPrinted>
  <dcterms:created xsi:type="dcterms:W3CDTF">2021-02-15T06:59:00Z</dcterms:created>
  <dcterms:modified xsi:type="dcterms:W3CDTF">2023-03-16T12:41:00Z</dcterms:modified>
</cp:coreProperties>
</file>