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6EC71B" w14:textId="77777777" w:rsidR="00D22FA7" w:rsidRPr="00A75509" w:rsidRDefault="001E19B1" w:rsidP="00A75509">
      <w:pPr>
        <w:pStyle w:val="Nagwek1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A75509">
        <w:rPr>
          <w:rFonts w:ascii="Tahoma" w:hAnsi="Tahoma" w:cs="Tahoma"/>
          <w:b w:val="0"/>
          <w:bCs w:val="0"/>
          <w:i/>
          <w:iCs/>
          <w:sz w:val="20"/>
          <w:szCs w:val="20"/>
        </w:rPr>
        <w:t>OGŁOSZENIE O ZAMÓWIENIU</w:t>
      </w:r>
      <w:r w:rsidR="00D22FA7" w:rsidRPr="00A75509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</w:t>
      </w:r>
    </w:p>
    <w:p w14:paraId="08D93299" w14:textId="77777777" w:rsidR="00D22FA7" w:rsidRDefault="00D22FA7">
      <w:pPr>
        <w:autoSpaceDE w:val="0"/>
        <w:spacing w:line="100" w:lineRule="atLeast"/>
        <w:jc w:val="center"/>
      </w:pPr>
      <w:r>
        <w:rPr>
          <w:i/>
          <w:iCs/>
        </w:rPr>
        <w:t xml:space="preserve"> </w:t>
      </w:r>
    </w:p>
    <w:p w14:paraId="0F76DE9E" w14:textId="0E85FB55" w:rsidR="00D22FA7" w:rsidRPr="00B90AA5" w:rsidRDefault="00D22FA7" w:rsidP="00A75509">
      <w:pPr>
        <w:pStyle w:val="Zawartotabeli"/>
        <w:ind w:left="4956"/>
        <w:jc w:val="both"/>
        <w:rPr>
          <w:rFonts w:ascii="Tahoma" w:hAnsi="Tahoma" w:cs="Tahoma"/>
          <w:i/>
          <w:sz w:val="22"/>
          <w:szCs w:val="22"/>
        </w:rPr>
      </w:pPr>
      <w:r>
        <w:tab/>
      </w:r>
      <w:r>
        <w:tab/>
      </w:r>
      <w:r>
        <w:tab/>
      </w:r>
      <w:r w:rsidR="00E439A8" w:rsidRPr="009874B9">
        <w:rPr>
          <w:rFonts w:ascii="Tahoma" w:hAnsi="Tahoma" w:cs="Tahoma"/>
          <w:sz w:val="22"/>
          <w:szCs w:val="22"/>
        </w:rPr>
        <w:t>Wronki, dnia</w:t>
      </w:r>
      <w:r w:rsidR="00E439A8"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3C17F6">
        <w:rPr>
          <w:rFonts w:ascii="Tahoma" w:hAnsi="Tahoma" w:cs="Tahoma"/>
          <w:sz w:val="22"/>
          <w:szCs w:val="22"/>
        </w:rPr>
        <w:t>08</w:t>
      </w:r>
      <w:r w:rsidR="002D2240" w:rsidRPr="00B90AA5">
        <w:rPr>
          <w:rFonts w:ascii="Tahoma" w:hAnsi="Tahoma" w:cs="Tahoma"/>
          <w:sz w:val="22"/>
          <w:szCs w:val="22"/>
        </w:rPr>
        <w:t>.</w:t>
      </w:r>
      <w:r w:rsidR="008A010F">
        <w:rPr>
          <w:rFonts w:ascii="Tahoma" w:hAnsi="Tahoma" w:cs="Tahoma"/>
          <w:sz w:val="22"/>
          <w:szCs w:val="22"/>
        </w:rPr>
        <w:t>0</w:t>
      </w:r>
      <w:r w:rsidR="003C17F6">
        <w:rPr>
          <w:rFonts w:ascii="Tahoma" w:hAnsi="Tahoma" w:cs="Tahoma"/>
          <w:sz w:val="22"/>
          <w:szCs w:val="22"/>
        </w:rPr>
        <w:t>7</w:t>
      </w:r>
      <w:r w:rsidR="002D2240" w:rsidRPr="00B90AA5">
        <w:rPr>
          <w:rFonts w:ascii="Tahoma" w:hAnsi="Tahoma" w:cs="Tahoma"/>
          <w:sz w:val="22"/>
          <w:szCs w:val="22"/>
        </w:rPr>
        <w:t>.20</w:t>
      </w:r>
      <w:r w:rsidR="00FC6F79" w:rsidRPr="00B90AA5">
        <w:rPr>
          <w:rFonts w:ascii="Tahoma" w:hAnsi="Tahoma" w:cs="Tahoma"/>
          <w:sz w:val="22"/>
          <w:szCs w:val="22"/>
        </w:rPr>
        <w:t>2</w:t>
      </w:r>
      <w:r w:rsidR="008A010F">
        <w:rPr>
          <w:rFonts w:ascii="Tahoma" w:hAnsi="Tahoma" w:cs="Tahoma"/>
          <w:sz w:val="22"/>
          <w:szCs w:val="22"/>
        </w:rPr>
        <w:t>4</w:t>
      </w:r>
      <w:r w:rsidRPr="00B90AA5">
        <w:rPr>
          <w:rFonts w:ascii="Tahoma" w:hAnsi="Tahoma" w:cs="Tahoma"/>
          <w:sz w:val="22"/>
          <w:szCs w:val="22"/>
        </w:rPr>
        <w:t>r.</w:t>
      </w:r>
    </w:p>
    <w:p w14:paraId="5E470E5E" w14:textId="2C87E8FE" w:rsidR="00D22FA7" w:rsidRPr="008A010F" w:rsidRDefault="002D2240">
      <w:pPr>
        <w:pStyle w:val="Zawartotabeli"/>
        <w:rPr>
          <w:rFonts w:ascii="Tahoma" w:hAnsi="Tahoma" w:cs="Tahoma"/>
          <w:i/>
          <w:color w:val="FF0000"/>
          <w:sz w:val="22"/>
          <w:szCs w:val="22"/>
        </w:rPr>
      </w:pPr>
      <w:r w:rsidRPr="00B90AA5">
        <w:rPr>
          <w:rFonts w:ascii="Tahoma" w:hAnsi="Tahoma" w:cs="Tahoma"/>
          <w:i/>
          <w:sz w:val="22"/>
          <w:szCs w:val="22"/>
        </w:rPr>
        <w:t>Znak sprawy:</w:t>
      </w:r>
      <w:r w:rsidR="00093C16" w:rsidRPr="00B90AA5">
        <w:rPr>
          <w:rFonts w:ascii="Tahoma" w:hAnsi="Tahoma" w:cs="Tahoma"/>
          <w:i/>
          <w:sz w:val="22"/>
          <w:szCs w:val="22"/>
        </w:rPr>
        <w:t xml:space="preserve"> </w:t>
      </w:r>
      <w:r w:rsidR="009C7F9C" w:rsidRPr="00A413F1">
        <w:rPr>
          <w:rFonts w:ascii="Tahoma" w:hAnsi="Tahoma" w:cs="Tahoma"/>
          <w:bCs/>
          <w:sz w:val="22"/>
          <w:szCs w:val="22"/>
        </w:rPr>
        <w:t>SP-260/</w:t>
      </w:r>
      <w:r w:rsidR="003C17F6">
        <w:rPr>
          <w:rFonts w:ascii="Tahoma" w:hAnsi="Tahoma" w:cs="Tahoma"/>
          <w:bCs/>
          <w:sz w:val="22"/>
          <w:szCs w:val="22"/>
        </w:rPr>
        <w:t>2</w:t>
      </w:r>
      <w:r w:rsidR="009C7F9C" w:rsidRPr="00A413F1">
        <w:rPr>
          <w:rFonts w:ascii="Tahoma" w:hAnsi="Tahoma" w:cs="Tahoma"/>
          <w:bCs/>
          <w:sz w:val="22"/>
          <w:szCs w:val="22"/>
        </w:rPr>
        <w:t>/202</w:t>
      </w:r>
      <w:r w:rsidR="00DF4F87">
        <w:rPr>
          <w:rFonts w:ascii="Tahoma" w:hAnsi="Tahoma" w:cs="Tahoma"/>
          <w:bCs/>
          <w:sz w:val="22"/>
          <w:szCs w:val="22"/>
        </w:rPr>
        <w:t>4</w:t>
      </w:r>
    </w:p>
    <w:p w14:paraId="66FF041D" w14:textId="77777777" w:rsidR="00D22FA7" w:rsidRPr="00873C87" w:rsidRDefault="00D22FA7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604DAFD0" w14:textId="77777777" w:rsidR="00D22FA7" w:rsidRPr="00873C87" w:rsidRDefault="00D22FA7">
      <w:pPr>
        <w:pStyle w:val="Zawartotabeli"/>
        <w:spacing w:line="360" w:lineRule="auto"/>
        <w:jc w:val="center"/>
        <w:rPr>
          <w:rFonts w:ascii="Tahoma" w:hAnsi="Tahoma" w:cs="Tahoma"/>
          <w:i/>
          <w:sz w:val="22"/>
          <w:szCs w:val="22"/>
        </w:rPr>
      </w:pPr>
      <w:bookmarkStart w:id="0" w:name="_Hlk120781487"/>
      <w:r w:rsidRPr="00873C87">
        <w:rPr>
          <w:rFonts w:ascii="Tahoma" w:hAnsi="Tahoma" w:cs="Tahoma"/>
          <w:b/>
          <w:sz w:val="22"/>
          <w:szCs w:val="22"/>
        </w:rPr>
        <w:t>Ogłoszenie o zamówieniu</w:t>
      </w:r>
    </w:p>
    <w:bookmarkEnd w:id="0"/>
    <w:p w14:paraId="1F5EB241" w14:textId="77777777" w:rsidR="00D22FA7" w:rsidRPr="00873C87" w:rsidRDefault="00D22FA7">
      <w:pPr>
        <w:pStyle w:val="Zawartotabeli"/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i/>
          <w:sz w:val="22"/>
          <w:szCs w:val="22"/>
        </w:rPr>
        <w:t xml:space="preserve"> o wartości nieprzekraczającej wyrażonej w złotych równowartości kwoty </w:t>
      </w:r>
      <w:r w:rsidR="00AC38D1">
        <w:rPr>
          <w:rFonts w:ascii="Tahoma" w:hAnsi="Tahoma" w:cs="Tahoma"/>
          <w:i/>
          <w:sz w:val="22"/>
          <w:szCs w:val="22"/>
        </w:rPr>
        <w:t>130 tys. zł</w:t>
      </w:r>
    </w:p>
    <w:p w14:paraId="0EE92C7A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textAlignment w:val="top"/>
        <w:rPr>
          <w:rFonts w:ascii="Tahoma" w:hAnsi="Tahoma" w:cs="Tahoma"/>
          <w:bCs/>
          <w:sz w:val="22"/>
          <w:szCs w:val="22"/>
        </w:rPr>
      </w:pPr>
    </w:p>
    <w:p w14:paraId="61DEC441" w14:textId="0F5AF42C" w:rsidR="004B1C49" w:rsidRPr="005C5385" w:rsidRDefault="00D22FA7" w:rsidP="004B1C49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1.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Nazwa nadana zamówieniu przez Zamawiającego: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bookmarkStart w:id="1" w:name="_Hlk170307927"/>
      <w:r w:rsidR="004B1C49" w:rsidRPr="004B1C49">
        <w:rPr>
          <w:rFonts w:ascii="Tahoma" w:hAnsi="Tahoma" w:cs="Tahoma"/>
          <w:sz w:val="22"/>
          <w:szCs w:val="22"/>
        </w:rPr>
        <w:t xml:space="preserve">Zakup wraz z dostawą produktów żywnościowych do stołówki szkolnej w Szkole Podstawowej nr 3 im. Zbigniewa Herberta  we Wronkach  w dni nauki szkolnej od 02 </w:t>
      </w:r>
      <w:r w:rsidR="004B1C49">
        <w:rPr>
          <w:rFonts w:ascii="Tahoma" w:hAnsi="Tahoma" w:cs="Tahoma"/>
          <w:sz w:val="22"/>
          <w:szCs w:val="22"/>
        </w:rPr>
        <w:t>wrześ</w:t>
      </w:r>
      <w:r w:rsidR="004B1C49" w:rsidRPr="004B1C49">
        <w:rPr>
          <w:rFonts w:ascii="Tahoma" w:hAnsi="Tahoma" w:cs="Tahoma"/>
          <w:sz w:val="22"/>
          <w:szCs w:val="22"/>
        </w:rPr>
        <w:t>nia 2024r. do 20 grudnia 2024r.</w:t>
      </w:r>
      <w:r w:rsidR="004B1C49">
        <w:rPr>
          <w:rFonts w:ascii="Tahoma" w:hAnsi="Tahoma" w:cs="Tahoma"/>
          <w:sz w:val="22"/>
          <w:szCs w:val="22"/>
        </w:rPr>
        <w:t xml:space="preserve"> - </w:t>
      </w:r>
      <w:r w:rsidR="004B1C49" w:rsidRPr="0012073E">
        <w:rPr>
          <w:rFonts w:ascii="Tahoma" w:hAnsi="Tahoma" w:cs="Tahoma"/>
          <w:sz w:val="22"/>
          <w:szCs w:val="22"/>
        </w:rPr>
        <w:t>Owoce i warzywa świeże, ziemniaki</w:t>
      </w:r>
      <w:r w:rsidR="0049604C">
        <w:rPr>
          <w:rFonts w:ascii="Tahoma" w:hAnsi="Tahoma" w:cs="Tahoma"/>
          <w:sz w:val="22"/>
          <w:szCs w:val="22"/>
        </w:rPr>
        <w:t>,</w:t>
      </w:r>
      <w:r w:rsidR="004B1C49">
        <w:rPr>
          <w:rFonts w:ascii="Tahoma" w:hAnsi="Tahoma" w:cs="Tahoma"/>
          <w:sz w:val="22"/>
          <w:szCs w:val="22"/>
        </w:rPr>
        <w:t xml:space="preserve"> </w:t>
      </w:r>
      <w:r w:rsidR="004B1C49" w:rsidRPr="005C5385">
        <w:rPr>
          <w:rFonts w:ascii="Tahoma" w:hAnsi="Tahoma" w:cs="Tahoma"/>
          <w:sz w:val="22"/>
          <w:szCs w:val="22"/>
        </w:rPr>
        <w:t>Produkty zwierzęce – jaja</w:t>
      </w:r>
      <w:r w:rsidR="0049604C">
        <w:rPr>
          <w:rFonts w:ascii="Tahoma" w:hAnsi="Tahoma" w:cs="Tahoma"/>
          <w:sz w:val="22"/>
          <w:szCs w:val="22"/>
        </w:rPr>
        <w:t>,</w:t>
      </w:r>
      <w:r w:rsidR="004B1C49">
        <w:rPr>
          <w:rFonts w:ascii="Tahoma" w:hAnsi="Tahoma" w:cs="Tahoma"/>
          <w:sz w:val="22"/>
          <w:szCs w:val="22"/>
        </w:rPr>
        <w:t xml:space="preserve"> </w:t>
      </w:r>
      <w:r w:rsidR="004B1C49" w:rsidRPr="005C5385">
        <w:rPr>
          <w:rFonts w:ascii="Tahoma" w:hAnsi="Tahoma" w:cs="Tahoma"/>
          <w:sz w:val="22"/>
          <w:szCs w:val="22"/>
        </w:rPr>
        <w:t>Oleje i tłuszcze zwierzęce lub roślinne</w:t>
      </w:r>
      <w:r w:rsidR="0049604C">
        <w:rPr>
          <w:rFonts w:ascii="Tahoma" w:hAnsi="Tahoma" w:cs="Tahoma"/>
          <w:sz w:val="22"/>
          <w:szCs w:val="22"/>
        </w:rPr>
        <w:t>,</w:t>
      </w:r>
      <w:r w:rsidR="004B1C49">
        <w:rPr>
          <w:rFonts w:ascii="Tahoma" w:hAnsi="Tahoma" w:cs="Tahoma"/>
          <w:sz w:val="22"/>
          <w:szCs w:val="22"/>
        </w:rPr>
        <w:t xml:space="preserve"> </w:t>
      </w:r>
      <w:r w:rsidR="00A14CB8" w:rsidRPr="005C5385">
        <w:rPr>
          <w:rFonts w:ascii="Tahoma" w:eastAsia="TimesNewRoman" w:hAnsi="Tahoma" w:cs="Tahoma"/>
          <w:kern w:val="0"/>
          <w:sz w:val="22"/>
          <w:szCs w:val="22"/>
        </w:rPr>
        <w:t>owoce, warzywa  przetworzone i konserwowe</w:t>
      </w:r>
      <w:r w:rsidR="0049604C">
        <w:rPr>
          <w:rFonts w:ascii="Tahoma" w:hAnsi="Tahoma" w:cs="Tahoma"/>
          <w:sz w:val="22"/>
          <w:szCs w:val="22"/>
        </w:rPr>
        <w:t>,</w:t>
      </w:r>
      <w:r w:rsidR="00A14CB8">
        <w:rPr>
          <w:rFonts w:ascii="Tahoma" w:hAnsi="Tahoma" w:cs="Tahoma"/>
          <w:sz w:val="22"/>
          <w:szCs w:val="22"/>
        </w:rPr>
        <w:t xml:space="preserve"> </w:t>
      </w:r>
      <w:r w:rsidR="004B1C49" w:rsidRPr="005C5385">
        <w:rPr>
          <w:rFonts w:ascii="Tahoma" w:eastAsia="TimesNewRoman" w:hAnsi="Tahoma" w:cs="Tahoma"/>
          <w:kern w:val="0"/>
          <w:sz w:val="22"/>
          <w:szCs w:val="22"/>
        </w:rPr>
        <w:t>Produkty mleczarskie</w:t>
      </w:r>
    </w:p>
    <w:bookmarkEnd w:id="1"/>
    <w:p w14:paraId="67FB071C" w14:textId="3A1BE53A" w:rsidR="004B1C49" w:rsidRPr="005C5385" w:rsidRDefault="004B1C49" w:rsidP="004B1C49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3CD3C391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23026A18" w14:textId="77777777" w:rsidR="00D22FA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2.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sz w:val="22"/>
          <w:szCs w:val="22"/>
        </w:rPr>
        <w:t>Określenie przedmiotu oraz zakresu zamówienia: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</w:p>
    <w:p w14:paraId="562EF499" w14:textId="5C2D1B80" w:rsidR="000C79C1" w:rsidRPr="00573AAC" w:rsidRDefault="000C79C1" w:rsidP="000C79C1">
      <w:pPr>
        <w:pStyle w:val="Akapitzlist"/>
        <w:numPr>
          <w:ilvl w:val="1"/>
          <w:numId w:val="15"/>
        </w:numPr>
        <w:spacing w:before="280" w:after="28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573AAC">
        <w:rPr>
          <w:rFonts w:ascii="Tahoma" w:hAnsi="Tahoma" w:cs="Tahoma"/>
          <w:kern w:val="0"/>
          <w:sz w:val="22"/>
          <w:szCs w:val="22"/>
        </w:rPr>
        <w:t xml:space="preserve">Przedmiot zamówienia: </w:t>
      </w:r>
      <w:bookmarkStart w:id="2" w:name="_Hlk17185425"/>
      <w:bookmarkStart w:id="3" w:name="_Hlk8813550"/>
      <w:r w:rsidR="009E083F" w:rsidRPr="009E083F">
        <w:rPr>
          <w:rFonts w:ascii="Tahoma" w:hAnsi="Tahoma" w:cs="Tahoma"/>
          <w:kern w:val="0"/>
          <w:sz w:val="22"/>
          <w:szCs w:val="22"/>
        </w:rPr>
        <w:t>Zakup wraz z dostawą produktów żywnościowych do stołówki szkolnej w Szkole Podstawowej nr 3 im. Zbigniewa Herberta  we Wronkach  w dni nauki szkolnej od 02 września 2024r. do 20 grudnia 2024r. - Owoce i warzywa świeże, ziemniaki</w:t>
      </w:r>
      <w:r w:rsidR="0049604C">
        <w:rPr>
          <w:rFonts w:ascii="Tahoma" w:hAnsi="Tahoma" w:cs="Tahoma"/>
          <w:kern w:val="0"/>
          <w:sz w:val="22"/>
          <w:szCs w:val="22"/>
        </w:rPr>
        <w:t>,</w:t>
      </w:r>
      <w:r w:rsidR="009E083F" w:rsidRPr="009E083F">
        <w:rPr>
          <w:rFonts w:ascii="Tahoma" w:hAnsi="Tahoma" w:cs="Tahoma"/>
          <w:kern w:val="0"/>
          <w:sz w:val="22"/>
          <w:szCs w:val="22"/>
        </w:rPr>
        <w:t xml:space="preserve"> Produkty zwierzęce – jaja</w:t>
      </w:r>
      <w:r w:rsidR="0049604C">
        <w:rPr>
          <w:rFonts w:ascii="Tahoma" w:hAnsi="Tahoma" w:cs="Tahoma"/>
          <w:kern w:val="0"/>
          <w:sz w:val="22"/>
          <w:szCs w:val="22"/>
        </w:rPr>
        <w:t>,</w:t>
      </w:r>
      <w:r w:rsidR="009E083F" w:rsidRPr="009E083F">
        <w:rPr>
          <w:rFonts w:ascii="Tahoma" w:hAnsi="Tahoma" w:cs="Tahoma"/>
          <w:kern w:val="0"/>
          <w:sz w:val="22"/>
          <w:szCs w:val="22"/>
        </w:rPr>
        <w:t xml:space="preserve"> Oleje i tłuszcze zwierzęce lub roślinne</w:t>
      </w:r>
      <w:r w:rsidR="0049604C">
        <w:rPr>
          <w:rFonts w:ascii="Tahoma" w:hAnsi="Tahoma" w:cs="Tahoma"/>
          <w:kern w:val="0"/>
          <w:sz w:val="22"/>
          <w:szCs w:val="22"/>
        </w:rPr>
        <w:t>,</w:t>
      </w:r>
      <w:r w:rsidR="009E083F" w:rsidRPr="009E083F">
        <w:rPr>
          <w:rFonts w:ascii="Tahoma" w:hAnsi="Tahoma" w:cs="Tahoma"/>
          <w:kern w:val="0"/>
          <w:sz w:val="22"/>
          <w:szCs w:val="22"/>
        </w:rPr>
        <w:t xml:space="preserve"> </w:t>
      </w:r>
      <w:r w:rsidR="00A14CB8" w:rsidRPr="00A14CB8">
        <w:rPr>
          <w:rFonts w:ascii="Tahoma" w:hAnsi="Tahoma" w:cs="Tahoma"/>
          <w:kern w:val="0"/>
          <w:sz w:val="22"/>
          <w:szCs w:val="22"/>
        </w:rPr>
        <w:t>owoce, warzywa  przetworzone i konserwowe</w:t>
      </w:r>
      <w:r w:rsidR="0049604C">
        <w:rPr>
          <w:rFonts w:ascii="Tahoma" w:hAnsi="Tahoma" w:cs="Tahoma"/>
          <w:kern w:val="0"/>
          <w:sz w:val="22"/>
          <w:szCs w:val="22"/>
        </w:rPr>
        <w:t>,</w:t>
      </w:r>
      <w:r w:rsidR="00A14CB8">
        <w:rPr>
          <w:rFonts w:ascii="Tahoma" w:hAnsi="Tahoma" w:cs="Tahoma"/>
          <w:kern w:val="0"/>
          <w:sz w:val="22"/>
          <w:szCs w:val="22"/>
        </w:rPr>
        <w:t xml:space="preserve"> </w:t>
      </w:r>
      <w:r w:rsidR="009E083F" w:rsidRPr="009E083F">
        <w:rPr>
          <w:rFonts w:ascii="Tahoma" w:hAnsi="Tahoma" w:cs="Tahoma"/>
          <w:kern w:val="0"/>
          <w:sz w:val="22"/>
          <w:szCs w:val="22"/>
        </w:rPr>
        <w:t>Produkty mleczarskie</w:t>
      </w:r>
      <w:bookmarkEnd w:id="2"/>
      <w:bookmarkEnd w:id="3"/>
      <w:r w:rsidR="009E083F">
        <w:rPr>
          <w:rFonts w:ascii="Tahoma" w:hAnsi="Tahoma" w:cs="Tahoma"/>
          <w:kern w:val="0"/>
          <w:sz w:val="22"/>
          <w:szCs w:val="22"/>
        </w:rPr>
        <w:t>.</w:t>
      </w:r>
    </w:p>
    <w:p w14:paraId="626A644D" w14:textId="12426A58" w:rsidR="000C79C1" w:rsidRPr="00573AAC" w:rsidRDefault="000C79C1" w:rsidP="000C79C1">
      <w:pPr>
        <w:pStyle w:val="Akapitzlist"/>
        <w:numPr>
          <w:ilvl w:val="1"/>
          <w:numId w:val="15"/>
        </w:numPr>
        <w:spacing w:before="280" w:after="28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573AAC">
        <w:rPr>
          <w:rFonts w:ascii="Tahoma" w:hAnsi="Tahoma" w:cs="Tahoma"/>
          <w:kern w:val="0"/>
          <w:sz w:val="22"/>
          <w:szCs w:val="22"/>
        </w:rPr>
        <w:t xml:space="preserve">W związku z brakiem możliwości jednoznacznego określenia przedmiotu zamówienia pod względem ilościowym, </w:t>
      </w:r>
      <w:bookmarkStart w:id="4" w:name="_Hlk24018656"/>
      <w:r w:rsidRPr="00573AAC">
        <w:rPr>
          <w:rFonts w:ascii="Tahoma" w:hAnsi="Tahoma" w:cs="Tahoma"/>
          <w:kern w:val="0"/>
          <w:sz w:val="22"/>
          <w:szCs w:val="22"/>
        </w:rPr>
        <w:t xml:space="preserve">Zamawiający przewiduje wykorzystanie prawa opcji. W okresie realizacji zamówienia, Zamawiający przewiduje wykonanie minimalnego poziomu dostaw związanych z sukcesywną dostawą artykułów spożywczych przedstawionych w pkt. </w:t>
      </w:r>
      <w:r>
        <w:rPr>
          <w:rFonts w:ascii="Tahoma" w:hAnsi="Tahoma" w:cs="Tahoma"/>
          <w:kern w:val="0"/>
          <w:sz w:val="22"/>
          <w:szCs w:val="22"/>
        </w:rPr>
        <w:t>2.</w:t>
      </w:r>
      <w:r w:rsidRPr="00573AAC">
        <w:rPr>
          <w:rFonts w:ascii="Tahoma" w:hAnsi="Tahoma" w:cs="Tahoma"/>
          <w:kern w:val="0"/>
          <w:sz w:val="22"/>
          <w:szCs w:val="22"/>
        </w:rPr>
        <w:t>8</w:t>
      </w:r>
      <w:r>
        <w:rPr>
          <w:rFonts w:ascii="Tahoma" w:hAnsi="Tahoma" w:cs="Tahoma"/>
          <w:kern w:val="0"/>
          <w:sz w:val="22"/>
          <w:szCs w:val="22"/>
        </w:rPr>
        <w:t>.</w:t>
      </w:r>
      <w:r w:rsidRPr="00573AAC">
        <w:rPr>
          <w:rFonts w:ascii="Tahoma" w:hAnsi="Tahoma" w:cs="Tahoma"/>
          <w:kern w:val="0"/>
          <w:sz w:val="22"/>
          <w:szCs w:val="22"/>
        </w:rPr>
        <w:t xml:space="preserve"> oraz w </w:t>
      </w:r>
      <w:r>
        <w:rPr>
          <w:rFonts w:ascii="Tahoma" w:hAnsi="Tahoma" w:cs="Tahoma"/>
          <w:kern w:val="0"/>
          <w:sz w:val="22"/>
          <w:szCs w:val="22"/>
        </w:rPr>
        <w:t>formularzach</w:t>
      </w:r>
      <w:r w:rsidRPr="00573AAC">
        <w:rPr>
          <w:rFonts w:ascii="Tahoma" w:hAnsi="Tahoma" w:cs="Tahoma"/>
          <w:kern w:val="0"/>
          <w:sz w:val="22"/>
          <w:szCs w:val="22"/>
        </w:rPr>
        <w:t xml:space="preserve"> rzeczowo cenowy</w:t>
      </w:r>
      <w:r>
        <w:rPr>
          <w:rFonts w:ascii="Tahoma" w:hAnsi="Tahoma" w:cs="Tahoma"/>
          <w:kern w:val="0"/>
          <w:sz w:val="22"/>
          <w:szCs w:val="22"/>
        </w:rPr>
        <w:t>ch</w:t>
      </w:r>
      <w:r w:rsidRPr="00573AAC">
        <w:rPr>
          <w:rFonts w:ascii="Tahoma" w:hAnsi="Tahoma" w:cs="Tahoma"/>
          <w:kern w:val="0"/>
          <w:sz w:val="22"/>
          <w:szCs w:val="22"/>
        </w:rPr>
        <w:t xml:space="preserve"> </w:t>
      </w:r>
      <w:r>
        <w:rPr>
          <w:rFonts w:ascii="Tahoma" w:hAnsi="Tahoma" w:cs="Tahoma"/>
          <w:kern w:val="0"/>
          <w:sz w:val="22"/>
          <w:szCs w:val="22"/>
        </w:rPr>
        <w:t>stanowiącym załącznik do niniejszego zapytania</w:t>
      </w:r>
      <w:r w:rsidRPr="00573AAC">
        <w:rPr>
          <w:rFonts w:ascii="Tahoma" w:hAnsi="Tahoma" w:cs="Tahoma"/>
          <w:kern w:val="0"/>
          <w:sz w:val="22"/>
          <w:szCs w:val="22"/>
        </w:rPr>
        <w:t xml:space="preserve"> na poziomie 70%  wartości zamówienia. Przewidując prawo opcji, Zamawiającemu przysługuje prawo do zwiększenia zamówienia, zgodnie z cenami jednostkowymi netto poszczególnych produktów zamieszczonymi w formularz</w:t>
      </w:r>
      <w:r>
        <w:rPr>
          <w:rFonts w:ascii="Tahoma" w:hAnsi="Tahoma" w:cs="Tahoma"/>
          <w:kern w:val="0"/>
          <w:sz w:val="22"/>
          <w:szCs w:val="22"/>
        </w:rPr>
        <w:t>u</w:t>
      </w:r>
      <w:r w:rsidRPr="00573AAC">
        <w:rPr>
          <w:rFonts w:ascii="Tahoma" w:hAnsi="Tahoma" w:cs="Tahoma"/>
          <w:kern w:val="0"/>
          <w:sz w:val="22"/>
          <w:szCs w:val="22"/>
        </w:rPr>
        <w:t xml:space="preserve"> rzeczowo </w:t>
      </w:r>
      <w:r>
        <w:rPr>
          <w:rFonts w:ascii="Tahoma" w:hAnsi="Tahoma" w:cs="Tahoma"/>
          <w:kern w:val="0"/>
          <w:sz w:val="22"/>
          <w:szCs w:val="22"/>
        </w:rPr>
        <w:t>–</w:t>
      </w:r>
      <w:r w:rsidRPr="00573AAC">
        <w:rPr>
          <w:rFonts w:ascii="Tahoma" w:hAnsi="Tahoma" w:cs="Tahoma"/>
          <w:kern w:val="0"/>
          <w:sz w:val="22"/>
          <w:szCs w:val="22"/>
        </w:rPr>
        <w:t xml:space="preserve"> cenowy</w:t>
      </w:r>
      <w:r>
        <w:rPr>
          <w:rFonts w:ascii="Tahoma" w:hAnsi="Tahoma" w:cs="Tahoma"/>
          <w:kern w:val="0"/>
          <w:sz w:val="22"/>
          <w:szCs w:val="22"/>
        </w:rPr>
        <w:t>m</w:t>
      </w:r>
      <w:r w:rsidRPr="00573AAC">
        <w:rPr>
          <w:rFonts w:ascii="Tahoma" w:hAnsi="Tahoma" w:cs="Tahoma"/>
          <w:kern w:val="0"/>
          <w:sz w:val="22"/>
          <w:szCs w:val="22"/>
        </w:rPr>
        <w:t xml:space="preserve">. Zamawiający skorzysta z prawa opcji w ciągu 7 dni od dnia przesłania informacji do Wykonawcy. Zamawiający poinformuje wykonawcę o skorzystaniu z prawa opcji za pośrednictwem poczty elektronicznej (na adres mailowy wskazany w umowie) lub za pośrednictwem operatora pocztowego na adres do korespondencji wskazany w umowie). Zamawiający zastrzega sobie prawo skorzystania z prawa opcji w niepełnym zakresie, który jest uzależniony od potrzeb Zamawiającego. Realizacja dostawy w ramach opcji nastąpi na takich samych zasadach jak w przypadku realizacji zamówienia podstawowego szczegółowo opisanych w </w:t>
      </w:r>
      <w:r w:rsidR="002E6581">
        <w:rPr>
          <w:rFonts w:ascii="Tahoma" w:hAnsi="Tahoma" w:cs="Tahoma"/>
          <w:kern w:val="0"/>
          <w:sz w:val="22"/>
          <w:szCs w:val="22"/>
        </w:rPr>
        <w:t xml:space="preserve">załączniku nr 1 do ogłoszenia </w:t>
      </w:r>
      <w:r w:rsidRPr="00573AAC">
        <w:rPr>
          <w:rFonts w:ascii="Tahoma" w:hAnsi="Tahoma" w:cs="Tahoma"/>
          <w:kern w:val="0"/>
          <w:sz w:val="22"/>
          <w:szCs w:val="22"/>
        </w:rPr>
        <w:t>– projekt umowy.</w:t>
      </w:r>
      <w:bookmarkEnd w:id="4"/>
      <w:r w:rsidRPr="00573AAC">
        <w:rPr>
          <w:rFonts w:ascii="Tahoma" w:hAnsi="Tahoma" w:cs="Tahoma"/>
          <w:kern w:val="0"/>
          <w:sz w:val="22"/>
          <w:szCs w:val="22"/>
        </w:rPr>
        <w:t xml:space="preserve"> W przypadku nie wykorzystania przez Zamawiającego z prawa opcji lub skorzystania z prawa opcji w niepełnym zakresie Wykonawcy nie przysługuje względem Zamawiającego żadne roszczenie z tego tytułu.</w:t>
      </w:r>
    </w:p>
    <w:p w14:paraId="2696CC32" w14:textId="297CC9A8" w:rsidR="000C79C1" w:rsidRPr="00573AAC" w:rsidRDefault="000C79C1" w:rsidP="000C79C1">
      <w:pPr>
        <w:pStyle w:val="Akapitzlist"/>
        <w:numPr>
          <w:ilvl w:val="1"/>
          <w:numId w:val="15"/>
        </w:numPr>
        <w:spacing w:before="280" w:after="28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573AAC">
        <w:rPr>
          <w:rFonts w:ascii="Tahoma" w:hAnsi="Tahoma" w:cs="Tahoma"/>
          <w:kern w:val="0"/>
          <w:sz w:val="22"/>
          <w:szCs w:val="22"/>
        </w:rPr>
        <w:t xml:space="preserve">Wykonawca zobowiązuje się dostarczyć towar spełniający wymogi określone  w aktualnych przepisach prawnych, tj. dopuszczony do obrotu na terenie Polski oraz posiadający przewidziane prawem niezbędne certyfikaty, atesty, HDI, </w:t>
      </w:r>
      <w:r>
        <w:rPr>
          <w:rFonts w:ascii="Tahoma" w:hAnsi="Tahoma" w:cs="Tahoma"/>
          <w:kern w:val="0"/>
          <w:sz w:val="22"/>
          <w:szCs w:val="22"/>
        </w:rPr>
        <w:t>m.in</w:t>
      </w:r>
      <w:r w:rsidRPr="00573AAC">
        <w:rPr>
          <w:rFonts w:ascii="Tahoma" w:hAnsi="Tahoma" w:cs="Tahoma"/>
          <w:kern w:val="0"/>
          <w:sz w:val="22"/>
          <w:szCs w:val="22"/>
        </w:rPr>
        <w:t>. Dokumenty do ewidencji sanitarnej i bierze całkowitą odpowiedzialność w tym zakresie. Dokumenty te Wykonawca dostarcza Zamawiającemu wraz z każdą dostawą. Szczegółowe warunki dostawy zostały określone w projek</w:t>
      </w:r>
      <w:r w:rsidR="002E6581">
        <w:rPr>
          <w:rFonts w:ascii="Tahoma" w:hAnsi="Tahoma" w:cs="Tahoma"/>
          <w:kern w:val="0"/>
          <w:sz w:val="22"/>
          <w:szCs w:val="22"/>
        </w:rPr>
        <w:t>cie</w:t>
      </w:r>
      <w:r w:rsidRPr="00573AAC">
        <w:rPr>
          <w:rFonts w:ascii="Tahoma" w:hAnsi="Tahoma" w:cs="Tahoma"/>
          <w:kern w:val="0"/>
          <w:sz w:val="22"/>
          <w:szCs w:val="22"/>
        </w:rPr>
        <w:t xml:space="preserve"> umowy </w:t>
      </w:r>
      <w:r>
        <w:rPr>
          <w:rFonts w:ascii="Tahoma" w:hAnsi="Tahoma" w:cs="Tahoma"/>
          <w:kern w:val="0"/>
          <w:sz w:val="22"/>
          <w:szCs w:val="22"/>
        </w:rPr>
        <w:t xml:space="preserve">ujętych w </w:t>
      </w:r>
      <w:r w:rsidR="002E6581">
        <w:rPr>
          <w:rFonts w:ascii="Tahoma" w:hAnsi="Tahoma" w:cs="Tahoma"/>
          <w:kern w:val="0"/>
          <w:sz w:val="22"/>
          <w:szCs w:val="22"/>
        </w:rPr>
        <w:t xml:space="preserve">załączniku nr 1 do ogłoszenia. </w:t>
      </w:r>
    </w:p>
    <w:p w14:paraId="02245510" w14:textId="77777777" w:rsidR="000C79C1" w:rsidRPr="00573AAC" w:rsidRDefault="000C79C1" w:rsidP="000C79C1">
      <w:pPr>
        <w:pStyle w:val="Akapitzlist"/>
        <w:numPr>
          <w:ilvl w:val="1"/>
          <w:numId w:val="15"/>
        </w:numPr>
        <w:spacing w:before="280" w:after="28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573AAC">
        <w:rPr>
          <w:rFonts w:ascii="Tahoma" w:hAnsi="Tahoma" w:cs="Tahoma"/>
          <w:kern w:val="0"/>
          <w:sz w:val="22"/>
          <w:szCs w:val="22"/>
        </w:rPr>
        <w:lastRenderedPageBreak/>
        <w:t>Pod pojęciem produktu „typu” lub „równoważny” Zamawiający rozumie produkty o nie gorszych parametrach jakościowych, posiadających te same walory organoleptyczne (smak, zapach, barwa, konsystencja) oraz zawierające w składzie co najmniej te same surowce użyte do produkcji, co artykuły określone przez Zamawiającego. W przypadku ujęcia w ofercie artykułów równoważnych, konieczne jest dołączenie dokumentów potwierdzających ich parametry. Na wykonawcy spoczywa obowiązek udowodnienia, że zaoferowany artykuł jest równoważny w stosunku do artykułów określonych przez Zamawiającego.</w:t>
      </w:r>
    </w:p>
    <w:p w14:paraId="46DFF172" w14:textId="77777777" w:rsidR="000C79C1" w:rsidRPr="00573AAC" w:rsidRDefault="000C79C1" w:rsidP="000C79C1">
      <w:pPr>
        <w:pStyle w:val="Akapitzlist"/>
        <w:numPr>
          <w:ilvl w:val="1"/>
          <w:numId w:val="15"/>
        </w:numPr>
        <w:spacing w:before="280" w:after="28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573AAC">
        <w:rPr>
          <w:rFonts w:ascii="Tahoma" w:hAnsi="Tahoma" w:cs="Tahoma"/>
          <w:kern w:val="0"/>
          <w:sz w:val="22"/>
          <w:szCs w:val="22"/>
        </w:rPr>
        <w:t xml:space="preserve">Pojemność i gramatura opakowania nie może odbiegać od pojemności i gramatury sugerowanej przez Zamawiającego. W trakcie realizacji zamówienia Zamawiający dopuszcza możliwość zmiany pojemności i gramatury produktów żywnościowych </w:t>
      </w:r>
      <w:bookmarkStart w:id="5" w:name="_Hlk24018521"/>
      <w:r w:rsidRPr="00573AAC">
        <w:rPr>
          <w:rFonts w:ascii="Tahoma" w:hAnsi="Tahoma" w:cs="Tahoma"/>
          <w:kern w:val="0"/>
          <w:sz w:val="22"/>
          <w:szCs w:val="22"/>
        </w:rPr>
        <w:t xml:space="preserve">w przypadku wycofania z rynku danego produktu o podanej gramaturze oraz w przypadku jego trudnej dostępności w obrocie towarowym. Wszelkie zmiany gramatur i pojemności produktów wymagają zgody Zamawiającego. </w:t>
      </w:r>
      <w:bookmarkStart w:id="6" w:name="_Hlk24021508"/>
      <w:r w:rsidRPr="00573AAC">
        <w:rPr>
          <w:rFonts w:ascii="Tahoma" w:hAnsi="Tahoma" w:cs="Tahoma"/>
          <w:kern w:val="0"/>
          <w:sz w:val="22"/>
          <w:szCs w:val="22"/>
        </w:rPr>
        <w:t xml:space="preserve">W przypadku wyrażenia zgody przez zamawiającego ceny jednostkowe poszczególnych produktów będą przeliczane proporcjonalnie do podanej gramatury. </w:t>
      </w:r>
    </w:p>
    <w:p w14:paraId="183E89D2" w14:textId="77777777" w:rsidR="000C79C1" w:rsidRPr="00573AAC" w:rsidRDefault="000C79C1" w:rsidP="000C79C1">
      <w:pPr>
        <w:pStyle w:val="Akapitzlist"/>
        <w:numPr>
          <w:ilvl w:val="1"/>
          <w:numId w:val="15"/>
        </w:numPr>
        <w:spacing w:before="280" w:after="28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573AAC">
        <w:rPr>
          <w:rFonts w:ascii="Tahoma" w:hAnsi="Tahoma" w:cs="Tahoma"/>
          <w:kern w:val="0"/>
          <w:sz w:val="22"/>
          <w:szCs w:val="22"/>
        </w:rPr>
        <w:t xml:space="preserve">W przypadku wycofania danego produktu z rynku podczas realizacji zamówienia, Wykonawca oferuje produkt równoważny i podaje cenę jednostkową za zaoferowany produkt. Zmiana ta wymaga zgody Zamawiającego. </w:t>
      </w:r>
    </w:p>
    <w:p w14:paraId="3239FAE2" w14:textId="77777777" w:rsidR="000C79C1" w:rsidRPr="00573AAC" w:rsidRDefault="000C79C1" w:rsidP="000C79C1">
      <w:pPr>
        <w:pStyle w:val="Akapitzlist"/>
        <w:numPr>
          <w:ilvl w:val="1"/>
          <w:numId w:val="15"/>
        </w:numPr>
        <w:spacing w:before="280" w:after="28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573AAC">
        <w:rPr>
          <w:rFonts w:ascii="Tahoma" w:hAnsi="Tahoma" w:cs="Tahoma"/>
          <w:kern w:val="0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  <w:bookmarkEnd w:id="5"/>
      <w:bookmarkEnd w:id="6"/>
    </w:p>
    <w:p w14:paraId="755A6F6A" w14:textId="77777777" w:rsidR="000C79C1" w:rsidRPr="0012073E" w:rsidRDefault="000C79C1" w:rsidP="000C79C1">
      <w:pPr>
        <w:pStyle w:val="Akapitzlist"/>
        <w:numPr>
          <w:ilvl w:val="1"/>
          <w:numId w:val="15"/>
        </w:numPr>
        <w:spacing w:before="280" w:after="28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573AAC">
        <w:rPr>
          <w:rFonts w:ascii="Tahoma" w:eastAsia="TimesNewRoman" w:hAnsi="Tahoma" w:cs="Tahoma"/>
          <w:kern w:val="0"/>
          <w:sz w:val="22"/>
          <w:szCs w:val="22"/>
        </w:rPr>
        <w:t xml:space="preserve">Szacunkowy wykaz produktów objętych zamówieniem:  </w:t>
      </w:r>
    </w:p>
    <w:p w14:paraId="29712201" w14:textId="77777777" w:rsidR="000C79C1" w:rsidRPr="00573AAC" w:rsidRDefault="000C79C1" w:rsidP="000C79C1">
      <w:pPr>
        <w:pStyle w:val="Akapitzlist"/>
        <w:spacing w:before="280" w:after="280"/>
        <w:ind w:left="720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  <w:r w:rsidRPr="0012073E">
        <w:rPr>
          <w:rFonts w:ascii="Tahoma" w:eastAsia="TimesNewRoman" w:hAnsi="Tahoma" w:cs="Tahoma"/>
          <w:kern w:val="0"/>
          <w:sz w:val="22"/>
          <w:szCs w:val="22"/>
        </w:rPr>
        <w:t xml:space="preserve">Część I zamówienia: </w:t>
      </w:r>
      <w:r w:rsidRPr="0012073E">
        <w:rPr>
          <w:rFonts w:ascii="Tahoma" w:hAnsi="Tahoma" w:cs="Tahoma"/>
          <w:sz w:val="22"/>
          <w:szCs w:val="22"/>
        </w:rPr>
        <w:t>Owoce i warzywa świeże, ziemniaki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192"/>
        <w:gridCol w:w="1275"/>
        <w:gridCol w:w="1418"/>
      </w:tblGrid>
      <w:tr w:rsidR="000C79C1" w:rsidRPr="009E06AF" w14:paraId="11CE6DE3" w14:textId="77777777" w:rsidTr="007E0C0D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5ACD" w14:textId="77777777" w:rsidR="000C79C1" w:rsidRPr="009E06AF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bookmarkStart w:id="7" w:name="_Hlk169702661"/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4D87" w14:textId="77777777" w:rsidR="000C79C1" w:rsidRPr="009E06AF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2FB" w14:textId="77777777" w:rsidR="000C79C1" w:rsidRPr="009E06AF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FFA" w14:textId="77777777" w:rsidR="000C79C1" w:rsidRPr="009E06AF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1C2AC1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Szacunkowa ilość</w:t>
            </w:r>
          </w:p>
        </w:tc>
      </w:tr>
      <w:tr w:rsidR="00D74E49" w:rsidRPr="009E06AF" w14:paraId="169DB52D" w14:textId="77777777" w:rsidTr="00FE1AB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6A44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AB9383" w14:textId="100EAC92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Ananas Klasa I (min waga 1 kg)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46D624" w14:textId="1DFF1C48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91FCD7" w14:textId="5A0B33EE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74E49" w:rsidRPr="009E06AF" w14:paraId="0595EB1F" w14:textId="77777777" w:rsidTr="00FE1AB7">
        <w:trPr>
          <w:trHeight w:val="3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367F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0373FE" w14:textId="39F4E959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Arbuz (dostępny od VI do IX)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85802F" w14:textId="03A8DE04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936BA7" w14:textId="78B3775E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</w:tr>
      <w:tr w:rsidR="00D74E49" w:rsidRPr="009E06AF" w14:paraId="4D1AAB46" w14:textId="77777777" w:rsidTr="00FE1AB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A4B4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0802E" w14:textId="170E3786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Banan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A2490A" w14:textId="1774BD64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D8E6C9" w14:textId="67A99AD2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832</w:t>
            </w:r>
          </w:p>
        </w:tc>
      </w:tr>
      <w:tr w:rsidR="00D74E49" w:rsidRPr="009E06AF" w14:paraId="319F6335" w14:textId="77777777" w:rsidTr="00FE1AB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78BF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09E279" w14:textId="2E67A4E7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Brzoskwinia </w:t>
            </w:r>
            <w:proofErr w:type="spellStart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ciasteczkowa</w:t>
            </w:r>
            <w:proofErr w:type="spellEnd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B420071" w14:textId="592DFC52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E17C9A4" w14:textId="425D4982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140</w:t>
            </w:r>
          </w:p>
        </w:tc>
      </w:tr>
      <w:tr w:rsidR="00D74E49" w:rsidRPr="009E06AF" w14:paraId="6CA2680E" w14:textId="77777777" w:rsidTr="00FE1AB7">
        <w:trPr>
          <w:trHeight w:val="3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BECC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D6A16" w14:textId="2CBECCB8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Buraki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B7688" w14:textId="2EC07C9F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DEFD26" w14:textId="495ED4C3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120</w:t>
            </w:r>
          </w:p>
        </w:tc>
      </w:tr>
      <w:tr w:rsidR="00D74E49" w:rsidRPr="009E06AF" w14:paraId="6E13959F" w14:textId="77777777" w:rsidTr="00FE1AB7">
        <w:trPr>
          <w:trHeight w:val="4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C557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75F1" w14:textId="3B3178E1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Cebula biała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A8881" w14:textId="73F72E5F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0036A59" w14:textId="580BD62C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D74E49" w:rsidRPr="009E06AF" w14:paraId="479ADBC2" w14:textId="77777777" w:rsidTr="00FE1AB7">
        <w:trPr>
          <w:trHeight w:val="41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E4EF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E5526" w14:textId="579CEF3A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Cebula biała Klasa I (łuskana dostępna od 01.05)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59913" w14:textId="3A927849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77E694E" w14:textId="572F372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74E49" w:rsidRPr="009E06AF" w14:paraId="10BA5DBD" w14:textId="77777777" w:rsidTr="00FE1AB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7639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D2CE5" w14:textId="20BDE755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Cebula czerwona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00BE9" w14:textId="3060608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A59E64" w14:textId="3CF76EC3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D74E49" w:rsidRPr="009E06AF" w14:paraId="27C52A45" w14:textId="77777777" w:rsidTr="00FE1AB7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D56E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AB886" w14:textId="1DCE00C8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Cytryna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5C52B" w14:textId="0300BA86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39F050" w14:textId="10BFA515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80</w:t>
            </w:r>
          </w:p>
        </w:tc>
      </w:tr>
      <w:tr w:rsidR="00D74E49" w:rsidRPr="009E06AF" w14:paraId="3B033B92" w14:textId="77777777" w:rsidTr="00FE1AB7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609F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E9F83" w14:textId="7C9E3893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Czosnek (kraj pochodzenia Polska)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A1FB6" w14:textId="5CED6632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22F48A9" w14:textId="6B6514E1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D74E49" w:rsidRPr="009E06AF" w14:paraId="7E5B41FE" w14:textId="77777777" w:rsidTr="00FE1AB7">
        <w:trPr>
          <w:trHeight w:val="4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2CC4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F1964" w14:textId="4FA652D2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Fasola Jaś karłowy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E0863" w14:textId="3AC42D5D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84AFDA" w14:textId="27D445E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D74E49" w:rsidRPr="009E06AF" w14:paraId="46155484" w14:textId="77777777" w:rsidTr="00FE1AB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9A99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A93A9" w14:textId="777522A2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Groch łuskany połówki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F7716" w14:textId="63BE9EE1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E6865C7" w14:textId="66DD9DDA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</w:tr>
      <w:tr w:rsidR="00D74E49" w:rsidRPr="009E06AF" w14:paraId="58B4173D" w14:textId="77777777" w:rsidTr="00FE1AB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21E6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93525" w14:textId="54E617C7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Gruszka klas I typu Konferencja lub równoważna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895F2" w14:textId="1A2B0EC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B3D4605" w14:textId="43AE13A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720</w:t>
            </w:r>
          </w:p>
        </w:tc>
      </w:tr>
      <w:tr w:rsidR="00D74E49" w:rsidRPr="009E06AF" w14:paraId="60ECC813" w14:textId="77777777" w:rsidTr="00FE1AB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6ECE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63A109" w14:textId="124D716B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Jabłko klasa I typu Champion, </w:t>
            </w:r>
            <w:proofErr w:type="spellStart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Jonagored</w:t>
            </w:r>
            <w:proofErr w:type="spellEnd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Jonagold</w:t>
            </w:r>
            <w:proofErr w:type="spellEnd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, Lobo lub równoważny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5CC0F" w14:textId="4004E3F3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12239A" w14:textId="399F16ED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1 764</w:t>
            </w:r>
          </w:p>
        </w:tc>
      </w:tr>
      <w:tr w:rsidR="00D74E49" w:rsidRPr="009E06AF" w14:paraId="1F373806" w14:textId="77777777" w:rsidTr="00FE1AB7">
        <w:trPr>
          <w:trHeight w:val="4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67C7" w14:textId="77777777" w:rsidR="00D74E49" w:rsidRPr="009E06AF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9E06AF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CE2631" w14:textId="06026C21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Kalafior Klasa I ( waga min 1,3 kg dostępny od  1.VI)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C0B07" w14:textId="25FAD879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5FF497" w14:textId="2C0177FE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</w:tr>
      <w:tr w:rsidR="00D74E49" w:rsidRPr="005C5385" w14:paraId="6A8F45B0" w14:textId="77777777" w:rsidTr="00FE1AB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F8B3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38DBF8D" w14:textId="3A0BCB6E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Kalarepa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FA3380" w14:textId="7188029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96A6F0" w14:textId="3FC1470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D74E49" w:rsidRPr="005C5385" w14:paraId="71268593" w14:textId="77777777" w:rsidTr="00FE1AB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5E8F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563D3" w14:textId="4A24B779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Kapusta biała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36142" w14:textId="7D9F8A33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86DF05" w14:textId="542156AF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62</w:t>
            </w:r>
          </w:p>
        </w:tc>
      </w:tr>
      <w:tr w:rsidR="00D74E49" w:rsidRPr="005C5385" w14:paraId="752CE7A5" w14:textId="77777777" w:rsidTr="00FE1AB7">
        <w:trPr>
          <w:trHeight w:val="7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5288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6E2E9B" w14:textId="622E90CD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Kapusta biała młoda (dostępna od 15.V)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ECC3F" w14:textId="2F75F20C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5EE61DC" w14:textId="4231E626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74E49" w:rsidRPr="005C5385" w14:paraId="59EF665E" w14:textId="77777777" w:rsidTr="00FE1AB7">
        <w:trPr>
          <w:trHeight w:val="5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A405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4300E" w14:textId="00EB2ABB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Kapusta modra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45390" w14:textId="58D2F1BE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F6AA47" w14:textId="6CC13A9C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90</w:t>
            </w:r>
          </w:p>
        </w:tc>
      </w:tr>
      <w:tr w:rsidR="00D74E49" w:rsidRPr="005C5385" w14:paraId="6B38D47B" w14:textId="77777777" w:rsidTr="00FE1AB7">
        <w:trPr>
          <w:trHeight w:val="5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18A9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B9F68A" w14:textId="65F426E2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Kapusta pekińska Klasa I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0298" w14:textId="62848EB5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75461CE" w14:textId="32FCA4A1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124</w:t>
            </w:r>
          </w:p>
        </w:tc>
      </w:tr>
      <w:tr w:rsidR="00D74E49" w:rsidRPr="005C5385" w14:paraId="06B84494" w14:textId="77777777" w:rsidTr="00FE1AB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58CF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7ED37" w14:textId="10C2094F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Kapusta włoska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44619" w14:textId="7EEBC90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C2154F" w14:textId="368C0DA0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48,10</w:t>
            </w:r>
          </w:p>
        </w:tc>
      </w:tr>
      <w:tr w:rsidR="00D74E49" w:rsidRPr="005C5385" w14:paraId="7A9192F2" w14:textId="77777777" w:rsidTr="00FE1AB7">
        <w:trPr>
          <w:trHeight w:val="5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A32D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FE524" w14:textId="35F3852C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Kiwi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67037" w14:textId="5A48BEDA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12BDB87" w14:textId="0F90293E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90</w:t>
            </w:r>
          </w:p>
        </w:tc>
      </w:tr>
      <w:tr w:rsidR="00D74E49" w:rsidRPr="005C5385" w14:paraId="25E5541E" w14:textId="77777777" w:rsidTr="00FE1AB7">
        <w:trPr>
          <w:trHeight w:val="4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4400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09807" w14:textId="16A45F57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Koperek (pęczek o wadze min. 0,06 kg)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53130" w14:textId="3AEA46FA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6CE6F7" w14:textId="0DC91CDB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600</w:t>
            </w:r>
          </w:p>
        </w:tc>
      </w:tr>
      <w:tr w:rsidR="00D74E49" w:rsidRPr="005C5385" w14:paraId="17F3F575" w14:textId="77777777" w:rsidTr="00FE1AB7">
        <w:trPr>
          <w:trHeight w:val="54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DA30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754BB" w14:textId="63096C4D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Mandarynka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A55FC" w14:textId="7B8CB6A9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F818C66" w14:textId="6FEA4DF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600</w:t>
            </w:r>
          </w:p>
        </w:tc>
      </w:tr>
      <w:tr w:rsidR="00D74E49" w:rsidRPr="005C5385" w14:paraId="7BC02CCB" w14:textId="77777777" w:rsidTr="00FE1AB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392A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9A174" w14:textId="574EBFEA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Marchew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3A487" w14:textId="03254862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E0B8A29" w14:textId="485678F2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248,85</w:t>
            </w:r>
          </w:p>
        </w:tc>
      </w:tr>
      <w:tr w:rsidR="00D74E49" w:rsidRPr="005C5385" w14:paraId="0DA8B732" w14:textId="77777777" w:rsidTr="00FE1AB7">
        <w:trPr>
          <w:trHeight w:val="4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6926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5A4F4" w14:textId="386AAF3D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Natka pietruszki (pęczek o wadze min. 0,10 kg)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60FCA" w14:textId="6FD18109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448887C" w14:textId="73167749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360</w:t>
            </w:r>
          </w:p>
        </w:tc>
      </w:tr>
      <w:tr w:rsidR="00D74E49" w:rsidRPr="005C5385" w14:paraId="10CB0BBC" w14:textId="77777777" w:rsidTr="00FE1AB7">
        <w:trPr>
          <w:trHeight w:val="4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AAD8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EE45B" w14:textId="47D64B3D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Nektarynki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B4043" w14:textId="03113549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BD35F0" w14:textId="64D75857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D74E49" w:rsidRPr="005C5385" w14:paraId="50CCD56B" w14:textId="77777777" w:rsidTr="00FE1AB7">
        <w:trPr>
          <w:trHeight w:val="5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F314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208E" w14:textId="1D11D724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Ogórek szklarniowy (kraj pochodzenia Polska)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4BCB4" w14:textId="50773EB8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9F82C6B" w14:textId="0E62FA13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70</w:t>
            </w:r>
          </w:p>
        </w:tc>
      </w:tr>
      <w:tr w:rsidR="00D74E49" w:rsidRPr="005C5385" w14:paraId="22BF632D" w14:textId="77777777" w:rsidTr="00FE1AB7">
        <w:trPr>
          <w:trHeight w:val="4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44DD3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A7D54" w14:textId="70697F12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Papryka świeża (czerwona)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6EC02" w14:textId="1A3CDB9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090988" w14:textId="6E29F86B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D74E49" w:rsidRPr="005C5385" w14:paraId="19A88BA2" w14:textId="77777777" w:rsidTr="00FE1AB7">
        <w:trPr>
          <w:trHeight w:val="5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C74BD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743C3" w14:textId="219EC866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Papryka świeża (zielona)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F6628" w14:textId="637AB204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DEEFF7" w14:textId="37A09C91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D74E49" w:rsidRPr="005C5385" w14:paraId="287FCB4C" w14:textId="77777777" w:rsidTr="00FE1AB7">
        <w:trPr>
          <w:trHeight w:val="5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18277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70D69" w14:textId="6F9297F9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Papryka świeża (żółta)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A4A7D" w14:textId="65DD16D4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9872FB" w14:textId="22E88801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</w:tr>
      <w:tr w:rsidR="00D74E49" w:rsidRPr="005C5385" w14:paraId="393BE4B1" w14:textId="77777777" w:rsidTr="00FE1AB7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DA5B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3B44B" w14:textId="395A7BD5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Pieczarki Klasa I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875EB" w14:textId="5F4D6F6C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5D07596" w14:textId="5D8C5A27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119</w:t>
            </w:r>
          </w:p>
        </w:tc>
      </w:tr>
      <w:tr w:rsidR="00D74E49" w:rsidRPr="005C5385" w14:paraId="59147484" w14:textId="77777777" w:rsidTr="00FE1AB7">
        <w:trPr>
          <w:trHeight w:val="5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350A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C9933" w14:textId="149FABD8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Pietruszka korzeń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07D4" w14:textId="4C9033B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8EF22BD" w14:textId="1B8731AB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D74E49" w:rsidRPr="005C5385" w14:paraId="74FB8C2B" w14:textId="77777777" w:rsidTr="00FE1AB7">
        <w:trPr>
          <w:trHeight w:val="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6CD37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B619D" w14:textId="15E8F2D7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Pomarańcza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CAB70" w14:textId="24B8D7D5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69C01A" w14:textId="0C9FA0F3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700</w:t>
            </w:r>
          </w:p>
        </w:tc>
      </w:tr>
      <w:tr w:rsidR="00D74E49" w:rsidRPr="005C5385" w14:paraId="0530ECF6" w14:textId="77777777" w:rsidTr="00FE1AB7">
        <w:trPr>
          <w:trHeight w:val="5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4F05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D6754" w14:textId="500EA895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Pomidor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1ECBE" w14:textId="5D663598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D23E5BB" w14:textId="6B8E440D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D74E49" w:rsidRPr="005C5385" w14:paraId="31BCF708" w14:textId="77777777" w:rsidTr="00FE1AB7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F4B6B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36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FD2E9A" w14:textId="1594F324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Por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17E8C" w14:textId="0E40786F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9087F7" w14:textId="5A58F152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226,20</w:t>
            </w:r>
          </w:p>
        </w:tc>
      </w:tr>
      <w:tr w:rsidR="00D74E49" w:rsidRPr="005C5385" w14:paraId="5E5EED1C" w14:textId="77777777" w:rsidTr="00FE1AB7">
        <w:trPr>
          <w:trHeight w:val="5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C1C0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EC667" w14:textId="212EBD12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Rzodkiewka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E4D95" w14:textId="19180CB2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7A34A1C" w14:textId="589944FA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99</w:t>
            </w:r>
          </w:p>
        </w:tc>
      </w:tr>
      <w:tr w:rsidR="00D74E49" w:rsidRPr="005C5385" w14:paraId="0490A8AC" w14:textId="77777777" w:rsidTr="00FE1AB7">
        <w:trPr>
          <w:trHeight w:val="5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3C4F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05AD8A" w14:textId="3A437868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Sałata lodowa Klasa I ( waga min 0,70kg)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F774E" w14:textId="496EF064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F09BAB" w14:textId="48B5B954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D74E49" w:rsidRPr="005C5385" w14:paraId="5651F244" w14:textId="77777777" w:rsidTr="00FE1AB7">
        <w:trPr>
          <w:trHeight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7A48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6E94B" w14:textId="37FEB19C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Seler korzeń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0CF31" w14:textId="40F07AD9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69968AF" w14:textId="23F83EEA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75</w:t>
            </w:r>
          </w:p>
        </w:tc>
      </w:tr>
      <w:tr w:rsidR="00D74E49" w:rsidRPr="005C5385" w14:paraId="3227A49A" w14:textId="77777777" w:rsidTr="00FE1AB7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7FBBD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13DC1" w14:textId="43FBC235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Szczypiorek naciowy (pęczek o wadze min. 0,03kg)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AE284" w14:textId="2C5646E5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050ADC9" w14:textId="52B2DA0C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142</w:t>
            </w:r>
          </w:p>
        </w:tc>
      </w:tr>
      <w:tr w:rsidR="00D74E49" w:rsidRPr="005C5385" w14:paraId="31D51932" w14:textId="77777777" w:rsidTr="00FE1AB7">
        <w:trPr>
          <w:trHeight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84B5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09F709" w14:textId="32157218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Szczypior z cebulką (pęczek o wadze min. 0,05kg)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56E198" w14:textId="7BC6D9EF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196F70" w14:textId="38C333EE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D74E49" w:rsidRPr="005C5385" w14:paraId="3159A5D2" w14:textId="77777777" w:rsidTr="00FE1AB7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4503B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F6C2B3" w14:textId="1BDDD20E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Śliwki węgierki duże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9809A4" w14:textId="27D02B2B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0B6D6C1" w14:textId="2E42305E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</w:tr>
      <w:tr w:rsidR="00D74E49" w:rsidRPr="005C5385" w14:paraId="492946FA" w14:textId="77777777" w:rsidTr="00FE1AB7">
        <w:trPr>
          <w:trHeight w:val="5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B3EEE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EA21E8" w14:textId="53F253DE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Winogrono bezpestkowe jasne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2374E8" w14:textId="1288542D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E48C7E3" w14:textId="664CCF82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</w:tr>
      <w:tr w:rsidR="00D74E49" w:rsidRPr="005C5385" w14:paraId="38A0D089" w14:textId="77777777" w:rsidTr="00FE1AB7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4B3DE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53DB1" w14:textId="354C7797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Ziemniaki duże (opakowanie worek 5 kg)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C7450" w14:textId="5194A6C8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F66DFB4" w14:textId="5BFA2011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2 822</w:t>
            </w:r>
          </w:p>
        </w:tc>
      </w:tr>
      <w:tr w:rsidR="00D74E49" w:rsidRPr="005C5385" w14:paraId="0053C0D1" w14:textId="77777777" w:rsidTr="00FE1AB7">
        <w:trPr>
          <w:trHeight w:val="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CF0F0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3E082" w14:textId="7ECD4F63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Ziemniaki  duże młode polskie (dostępne od 15.V)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8B357" w14:textId="256B7FBA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6F501D3" w14:textId="24C01134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155</w:t>
            </w:r>
          </w:p>
        </w:tc>
      </w:tr>
      <w:bookmarkEnd w:id="7"/>
    </w:tbl>
    <w:p w14:paraId="5D6DFDC0" w14:textId="77777777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5FAC8CA2" w14:textId="77777777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  <w:r w:rsidRPr="005C5385">
        <w:rPr>
          <w:rFonts w:ascii="Tahoma" w:eastAsia="TimesNewRoman" w:hAnsi="Tahoma" w:cs="Tahoma"/>
          <w:kern w:val="0"/>
          <w:sz w:val="22"/>
          <w:szCs w:val="22"/>
        </w:rPr>
        <w:t>Część II zamówienia:</w:t>
      </w:r>
      <w:r w:rsidRPr="005C5385">
        <w:rPr>
          <w:rFonts w:ascii="Tahoma" w:hAnsi="Tahoma" w:cs="Tahoma"/>
          <w:sz w:val="22"/>
          <w:szCs w:val="22"/>
        </w:rPr>
        <w:t xml:space="preserve"> Produkty zwierzęce – jaja</w:t>
      </w:r>
    </w:p>
    <w:p w14:paraId="799C138A" w14:textId="77777777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192"/>
        <w:gridCol w:w="1275"/>
        <w:gridCol w:w="1418"/>
      </w:tblGrid>
      <w:tr w:rsidR="000C79C1" w:rsidRPr="005C5385" w14:paraId="650D516D" w14:textId="77777777" w:rsidTr="007E0C0D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9C87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C993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0D9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383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Szacunkowa ilość</w:t>
            </w:r>
          </w:p>
        </w:tc>
      </w:tr>
      <w:tr w:rsidR="00D74E49" w:rsidRPr="005C5385" w14:paraId="762B9006" w14:textId="77777777" w:rsidTr="003E5C43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9C36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AA6BF" w14:textId="3CD96D89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Jaja L (10 szt. w opakowaniu)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BD324" w14:textId="7C4BED31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AFD92D" w14:textId="4F7C3EA5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2990</w:t>
            </w:r>
          </w:p>
        </w:tc>
      </w:tr>
    </w:tbl>
    <w:p w14:paraId="00413FFA" w14:textId="77777777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62400ECB" w14:textId="62C9BEDA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  <w:r w:rsidRPr="005C5385">
        <w:rPr>
          <w:rFonts w:ascii="Tahoma" w:eastAsia="TimesNewRoman" w:hAnsi="Tahoma" w:cs="Tahoma"/>
          <w:kern w:val="0"/>
          <w:sz w:val="22"/>
          <w:szCs w:val="22"/>
        </w:rPr>
        <w:t>Część III zamówienia:</w:t>
      </w:r>
      <w:r w:rsidRPr="005C5385">
        <w:rPr>
          <w:rFonts w:ascii="Tahoma" w:hAnsi="Tahoma" w:cs="Tahoma"/>
          <w:sz w:val="22"/>
          <w:szCs w:val="22"/>
        </w:rPr>
        <w:t xml:space="preserve"> </w:t>
      </w:r>
      <w:bookmarkStart w:id="8" w:name="_Hlk170307778"/>
      <w:r w:rsidR="00D74E49" w:rsidRPr="005C5385">
        <w:rPr>
          <w:rFonts w:ascii="Tahoma" w:hAnsi="Tahoma" w:cs="Tahoma"/>
          <w:sz w:val="22"/>
          <w:szCs w:val="22"/>
        </w:rPr>
        <w:t>Oleje i tłuszcze zwierzęce lub roślinne</w:t>
      </w:r>
    </w:p>
    <w:bookmarkEnd w:id="8"/>
    <w:p w14:paraId="4E846BB2" w14:textId="77777777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192"/>
        <w:gridCol w:w="1275"/>
        <w:gridCol w:w="1418"/>
      </w:tblGrid>
      <w:tr w:rsidR="000C79C1" w:rsidRPr="005C5385" w14:paraId="5D9E9E9A" w14:textId="77777777" w:rsidTr="007E0C0D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DBF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0950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C22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56C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Szacunkowa ilość</w:t>
            </w:r>
          </w:p>
        </w:tc>
      </w:tr>
      <w:tr w:rsidR="00D74E49" w:rsidRPr="005C5385" w14:paraId="1FE558F6" w14:textId="77777777" w:rsidTr="003D2C61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6924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952D5" w14:textId="3C07B9A5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Olej rzepakowy z pierwszego tłoczenia rafinowany (3l  opakowanie)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B9D88" w14:textId="0F69D18D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73051" w14:textId="11F12FC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370</w:t>
            </w:r>
          </w:p>
        </w:tc>
      </w:tr>
      <w:tr w:rsidR="00D74E49" w:rsidRPr="005C5385" w14:paraId="44F73950" w14:textId="77777777" w:rsidTr="003D2C61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9E6C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472E5" w14:textId="24853F1D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Oliwa z oliwek (opakowanie butelka szklana 1l)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896FA" w14:textId="26D30F3B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4E238" w14:textId="1A8C6AA3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D74E49" w:rsidRPr="005C5385" w14:paraId="1936E5DA" w14:textId="77777777" w:rsidTr="003D2C61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54DD" w14:textId="6A1C893A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47037" w14:textId="286A4A37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Smalec wieprzowy czysty (opakowanie – kostka 200g.)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19DDC" w14:textId="10ADF5DA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1DD62" w14:textId="52803907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</w:t>
            </w:r>
            <w:r w:rsidR="00C34EDD" w:rsidRPr="00440A5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</w:tbl>
    <w:p w14:paraId="5B5E8A07" w14:textId="77777777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54E211D2" w14:textId="25CDA272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  <w:r w:rsidRPr="005C5385">
        <w:rPr>
          <w:rFonts w:ascii="Tahoma" w:eastAsia="TimesNewRoman" w:hAnsi="Tahoma" w:cs="Tahoma"/>
          <w:kern w:val="0"/>
          <w:sz w:val="22"/>
          <w:szCs w:val="22"/>
        </w:rPr>
        <w:t xml:space="preserve">Część IV zamówienia: </w:t>
      </w:r>
      <w:bookmarkStart w:id="9" w:name="_Hlk170307866"/>
      <w:r w:rsidR="00D74E49" w:rsidRPr="005C5385">
        <w:rPr>
          <w:rFonts w:ascii="Tahoma" w:eastAsia="TimesNewRoman" w:hAnsi="Tahoma" w:cs="Tahoma"/>
          <w:kern w:val="0"/>
          <w:sz w:val="22"/>
          <w:szCs w:val="22"/>
        </w:rPr>
        <w:t>owoce, warzywa  przetworzone i konserwowe</w:t>
      </w:r>
    </w:p>
    <w:bookmarkEnd w:id="9"/>
    <w:p w14:paraId="7FD298FA" w14:textId="77777777" w:rsidR="000C79C1" w:rsidRPr="005C5385" w:rsidRDefault="000C79C1" w:rsidP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192"/>
        <w:gridCol w:w="1275"/>
        <w:gridCol w:w="1418"/>
      </w:tblGrid>
      <w:tr w:rsidR="000C79C1" w:rsidRPr="005C5385" w14:paraId="27225D7B" w14:textId="77777777" w:rsidTr="007E0C0D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9A0B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6F23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513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7D6" w14:textId="77777777" w:rsidR="000C79C1" w:rsidRPr="005C5385" w:rsidRDefault="000C79C1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Szacunkowa ilość</w:t>
            </w:r>
          </w:p>
        </w:tc>
      </w:tr>
      <w:tr w:rsidR="00D74E49" w:rsidRPr="005C5385" w14:paraId="745A6F37" w14:textId="77777777" w:rsidTr="00863C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0F1F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6177E" w14:textId="4329B6BD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Ananas w puszce plastry(opakowanie  580ml ) typu Rolnik lub</w:t>
            </w:r>
            <w:r w:rsidR="00DF4F8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równoważne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000BB" w14:textId="74569328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D8FC78" w14:textId="60BEFE0D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</w:tr>
      <w:tr w:rsidR="00D74E49" w:rsidRPr="005C5385" w14:paraId="6D2063F4" w14:textId="77777777" w:rsidTr="00863CFF">
        <w:trPr>
          <w:trHeight w:val="3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9933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271C10" w14:textId="2F2D3289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Brzoskwinia w puszce w syropie (opakowanie  850ml ) typu Splendor lub równoważne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C3FD2" w14:textId="73F8798C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D922FE" w14:textId="6459C14B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48</w:t>
            </w:r>
          </w:p>
        </w:tc>
      </w:tr>
      <w:tr w:rsidR="00D74E49" w:rsidRPr="005C5385" w14:paraId="7407B34A" w14:textId="77777777" w:rsidTr="00863C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873F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C3C40" w14:textId="4826A6C8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Buraczki wiórki typu Rolnik lub równoważne (opakowanie 1,6kg słoik)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03E37" w14:textId="0DD934A8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7F8B16" w14:textId="44F9D1D4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54</w:t>
            </w:r>
          </w:p>
        </w:tc>
      </w:tr>
      <w:tr w:rsidR="00D74E49" w:rsidRPr="005C5385" w14:paraId="1BA6BB58" w14:textId="77777777" w:rsidTr="00863C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1817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70E15" w14:textId="1C0B182E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Chrzan tarty</w:t>
            </w:r>
            <w:r w:rsidRPr="005C5385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(opakowanie  200g )</w:t>
            </w:r>
            <w:r w:rsidRPr="005C5385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typu Dymecki lub równoważny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432C3" w14:textId="70AB5C9F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88C5BB3" w14:textId="289B0624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D74E49" w:rsidRPr="005C5385" w14:paraId="7CC7152E" w14:textId="77777777" w:rsidTr="00863CFF">
        <w:trPr>
          <w:trHeight w:val="3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E639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260EF2" w14:textId="6BD454B9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Dżem o smaku truskawkowym niskosłodzony o</w:t>
            </w:r>
            <w:r w:rsidR="00DF4F8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zawartości owoców min 45g w  100g produktu  (opakowanie 3,5 kg wiaderko) typu </w:t>
            </w:r>
            <w:proofErr w:type="spellStart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Horega</w:t>
            </w:r>
            <w:proofErr w:type="spellEnd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182584" w14:textId="5B374E45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5641D5B" w14:textId="77B993E5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D74E49" w:rsidRPr="005C5385" w14:paraId="18A1C524" w14:textId="77777777" w:rsidTr="00863CFF">
        <w:trPr>
          <w:trHeight w:val="4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FD7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295E4F" w14:textId="70698AEF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Dżem o smaku truskawkowym niskosłodzony o</w:t>
            </w:r>
            <w:r w:rsidR="00DF4F8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zawartości owoców min 45g w  100g produktu  (opakowanie 300g słoik) typu Międzychód lub równoważny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13B247" w14:textId="1965C6DA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AAFC66" w14:textId="0E01555C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70</w:t>
            </w:r>
          </w:p>
        </w:tc>
      </w:tr>
      <w:tr w:rsidR="00D74E49" w:rsidRPr="005C5385" w14:paraId="2C7D3FD6" w14:textId="77777777" w:rsidTr="00863CFF">
        <w:trPr>
          <w:trHeight w:val="41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B698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ADA7C1" w14:textId="090A61DA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Fasola czerwona puszka 425 ml typu Rolnik lub równoważna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097C58" w14:textId="6E58A376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F3FEA7" w14:textId="1F6AD0FE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</w:tr>
      <w:tr w:rsidR="00D74E49" w:rsidRPr="005C5385" w14:paraId="4181411A" w14:textId="77777777" w:rsidTr="00863C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AF43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71DD" w14:textId="3243C7B3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Kapusta kiszona z marchewką  (opakowanie wiaderko o masie netto 5 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2DA91" w14:textId="6D50FAC9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E7B7C1" w14:textId="3FF7683B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95</w:t>
            </w:r>
          </w:p>
        </w:tc>
      </w:tr>
      <w:tr w:rsidR="00D74E49" w:rsidRPr="005C5385" w14:paraId="185CCCB6" w14:textId="77777777" w:rsidTr="00863CFF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620F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D843C" w14:textId="02C231FE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Kapusta kiszona z marchewką surówkowa (opakowanie wiaderko o masie netto 5 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6C0C6" w14:textId="6F049AB6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1BE30A4" w14:textId="34DBDDD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D74E49" w:rsidRPr="005C5385" w14:paraId="36953CEE" w14:textId="77777777" w:rsidTr="00863CFF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2062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B52745" w14:textId="5B4D8ACB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Ketchup łagodny min. 158g pomidorów na</w:t>
            </w:r>
            <w:r w:rsidR="00DF4F8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100g produktu typu Pudliszki lub równoważny (opakowanie 700g)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B0497A" w14:textId="1AB2329E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FF84C5" w14:textId="3A8FD0EC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72</w:t>
            </w:r>
          </w:p>
        </w:tc>
      </w:tr>
      <w:tr w:rsidR="00D74E49" w:rsidRPr="005C5385" w14:paraId="21C8D2D7" w14:textId="77777777" w:rsidTr="00863CFF">
        <w:trPr>
          <w:trHeight w:val="4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40C0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73C882" w14:textId="3307E790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Koncentrat pomidorowy  30% ekstraktu typu Pudliszki lub równoważne (opakowanie 950g)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01D5C" w14:textId="514B45D2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5D32F42" w14:textId="421EC2D5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</w:tr>
      <w:tr w:rsidR="00D74E49" w:rsidRPr="005C5385" w14:paraId="3F75D0F8" w14:textId="77777777" w:rsidTr="00863C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501B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6F906" w14:textId="6EF19FB4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Kukurydza konserwowa typu Pudliszki lub równoważne (opakowanie 400g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C0D29" w14:textId="46889D0C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E1974A" w14:textId="0EA3E98B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</w:tr>
      <w:tr w:rsidR="00D74E49" w:rsidRPr="005C5385" w14:paraId="5BB9B6B9" w14:textId="77777777" w:rsidTr="00863C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80D4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010A79" w14:textId="05C1EEE4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Musztarda </w:t>
            </w:r>
            <w:proofErr w:type="spellStart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sarebska</w:t>
            </w:r>
            <w:proofErr w:type="spellEnd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43755A">
              <w:rPr>
                <w:rFonts w:ascii="Tahoma" w:hAnsi="Tahoma" w:cs="Tahoma"/>
                <w:color w:val="000000"/>
                <w:sz w:val="22"/>
                <w:szCs w:val="22"/>
              </w:rPr>
              <w:t xml:space="preserve">typu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Pegaz lub równoważna (opak. 900g)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FBAC69" w14:textId="0B8498FE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11F390" w14:textId="071856A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D74E49" w:rsidRPr="005C5385" w14:paraId="7DC67ECB" w14:textId="77777777" w:rsidTr="00863CF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C81F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414332" w14:textId="2C0822FD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Naturalny sok jabłkowy  - tłoczony z</w:t>
            </w:r>
            <w:r w:rsidR="00DF4F8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całych owoców bez dodatku cukru, naturalnie</w:t>
            </w:r>
            <w:r w:rsidR="00DF4F8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słodzony  ( opakowanie 2l) typu Tarczyn lub równ</w:t>
            </w:r>
            <w:r w:rsidR="009E083F"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ważny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D1C6" w14:textId="297E7476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66B4F1B" w14:textId="38B4284F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130</w:t>
            </w:r>
          </w:p>
        </w:tc>
      </w:tr>
      <w:tr w:rsidR="00D74E49" w:rsidRPr="005C5385" w14:paraId="7EA15429" w14:textId="77777777" w:rsidTr="00863CFF">
        <w:trPr>
          <w:trHeight w:val="4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3698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6A4102" w14:textId="22D05625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Naturalny sok pomarańc</w:t>
            </w:r>
            <w:r w:rsidR="009E083F">
              <w:rPr>
                <w:rFonts w:ascii="Tahoma" w:hAnsi="Tahoma" w:cs="Tahoma"/>
                <w:color w:val="000000"/>
                <w:sz w:val="22"/>
                <w:szCs w:val="22"/>
              </w:rPr>
              <w:t>z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owy -  tłoczony z całych owoców bez dodatku cukru,</w:t>
            </w:r>
            <w:r w:rsidR="00DF4F8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aturalnie słodzony ( opakowanie 2l) typu Tarczyn lub równ</w:t>
            </w:r>
            <w:r w:rsidR="009E083F"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ważny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CB0C3" w14:textId="44E20F1A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E25E3CF" w14:textId="6777511D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130</w:t>
            </w:r>
          </w:p>
        </w:tc>
      </w:tr>
      <w:tr w:rsidR="00D74E49" w:rsidRPr="005C5385" w14:paraId="0A03BBCF" w14:textId="77777777" w:rsidTr="00863CF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B28B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C2588" w14:textId="160CC3BB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Naturalny sok jabłkowy 100% typu </w:t>
            </w:r>
            <w:proofErr w:type="spellStart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Wosana</w:t>
            </w:r>
            <w:proofErr w:type="spellEnd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 (opakowanie 1l)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8C498" w14:textId="02BDA518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A7AF486" w14:textId="56F89881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130</w:t>
            </w:r>
          </w:p>
        </w:tc>
      </w:tr>
      <w:tr w:rsidR="00D74E49" w:rsidRPr="005C5385" w14:paraId="71C447BB" w14:textId="77777777" w:rsidTr="00863CFF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A2BB" w14:textId="77777777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7B20F" w14:textId="197DF3AB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Naturalny sok pomarańc</w:t>
            </w:r>
            <w:r w:rsidR="009E083F">
              <w:rPr>
                <w:rFonts w:ascii="Tahoma" w:hAnsi="Tahoma" w:cs="Tahoma"/>
                <w:color w:val="000000"/>
                <w:sz w:val="22"/>
                <w:szCs w:val="22"/>
              </w:rPr>
              <w:t>z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owy 100% typu </w:t>
            </w:r>
            <w:proofErr w:type="spellStart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Wosana</w:t>
            </w:r>
            <w:proofErr w:type="spellEnd"/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lub równoważny (opakowanie 1l)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69FEB" w14:textId="7D84A49D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81FC9A" w14:textId="1F135D6C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130</w:t>
            </w:r>
          </w:p>
        </w:tc>
      </w:tr>
      <w:tr w:rsidR="00D74E49" w:rsidRPr="005C5385" w14:paraId="75E767F4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3D30" w14:textId="4B778FCD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52164E" w14:textId="05FF8BA4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Ogórek kiszony (opakowanie wiaderko o masie</w:t>
            </w:r>
            <w:r w:rsidR="00DF4F8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</w:t>
            </w: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etto 3kg.)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E8D31" w14:textId="4F218B1F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EB8F5A" w14:textId="5A1E8987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</w:tr>
      <w:tr w:rsidR="00D74E49" w:rsidRPr="005C5385" w14:paraId="74C7C0D9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E9EF" w14:textId="2B275BEA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9A5E0D" w14:textId="21FECB58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Ogórek konserwowy typu Rolnik lub równoważne (opakowanie 900ml)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6E59A" w14:textId="46CBC151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173065C" w14:textId="570D9408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110</w:t>
            </w:r>
          </w:p>
        </w:tc>
      </w:tr>
      <w:tr w:rsidR="00D74E49" w:rsidRPr="005C5385" w14:paraId="0A60F7BA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E4556" w14:textId="0D2EC0C0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6BB80" w14:textId="2905AD56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Ogórki małosolne  opak. 3 kg netto (od 15.V)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3ED61" w14:textId="59D78B5D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136477B" w14:textId="604F4E4D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</w:tr>
      <w:tr w:rsidR="00D74E49" w:rsidRPr="005C5385" w14:paraId="227279C6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5D55" w14:textId="3D664531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6559A7" w14:textId="533CBDFF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Pomidory całe w sosie własnym bez skóry (opakowanie od 2500 ml do 2550 ml) typu Rolnik lub równoważne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D11FD" w14:textId="5C51C503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180B33" w14:textId="1295AE7F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D74E49" w:rsidRPr="005C5385" w14:paraId="56228185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65708" w14:textId="22EA14A6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3586EE" w14:textId="424FF2D3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Papryka czerwona typu Rolnik lub równoważne ( opakowanie 720ml)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614B5" w14:textId="10236A36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D518BB" w14:textId="702BDF97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  <w:tr w:rsidR="00D74E49" w:rsidRPr="005C5385" w14:paraId="72C84018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9F04" w14:textId="3339596E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40BCF" w14:textId="71AA828A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Powidła śliwkowe 285g typu Międzychód lub równoważne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5D640" w14:textId="355EDCF2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8C904C2" w14:textId="5B7285C9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70</w:t>
            </w:r>
          </w:p>
        </w:tc>
      </w:tr>
      <w:tr w:rsidR="00D74E49" w:rsidRPr="005C5385" w14:paraId="57880986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B8E2F" w14:textId="45C88529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lastRenderedPageBreak/>
              <w:t>24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2A4E55" w14:textId="5B3E76E3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Syrop owocowy malinowy (opakowanie 680ml)  typu Herbapol lub równoważne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0BE1A2" w14:textId="0663C05B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0DBB3A9" w14:textId="7EF2D846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</w:tr>
      <w:tr w:rsidR="00D74E49" w:rsidRPr="005C5385" w14:paraId="34BD9F10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2E6B" w14:textId="5378A48D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B99BA2" w14:textId="43355236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Syrop owocowy cytrynowy (opakowanie 420ml)  typu Herbapol lub równoważne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946ABF" w14:textId="6F9FC412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CFF382" w14:textId="6364400F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D74E49" w:rsidRPr="005C5385" w14:paraId="240A6114" w14:textId="77777777" w:rsidTr="00863CF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C04AC" w14:textId="7C58BDBC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7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9C2ED9" w14:textId="1690AE3E" w:rsidR="00D74E49" w:rsidRPr="005C5385" w:rsidRDefault="00D74E49" w:rsidP="00D74E49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Syrop owocowy pomarańczowy (opakowanie 680ml)  typu Herbapol lub równoważne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BE180A" w14:textId="47793413" w:rsidR="00D74E49" w:rsidRPr="005C5385" w:rsidRDefault="00D74E49" w:rsidP="00D74E49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4AD3657" w14:textId="3C62CE94" w:rsidR="00D74E49" w:rsidRPr="00440A57" w:rsidRDefault="00D74E49" w:rsidP="00D74E49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</w:tr>
    </w:tbl>
    <w:p w14:paraId="35094A5D" w14:textId="77777777" w:rsidR="00C34EDD" w:rsidRDefault="00C34EDD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eastAsia="TimesNewRoman" w:hAnsi="Tahoma" w:cs="Tahoma"/>
          <w:kern w:val="0"/>
          <w:sz w:val="22"/>
          <w:szCs w:val="22"/>
        </w:rPr>
      </w:pPr>
    </w:p>
    <w:p w14:paraId="73B7D40C" w14:textId="18635039" w:rsidR="000C79C1" w:rsidRPr="005C5385" w:rsidRDefault="00D74E49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eastAsia="TimesNewRoman" w:hAnsi="Tahoma" w:cs="Tahoma"/>
          <w:kern w:val="0"/>
          <w:sz w:val="22"/>
          <w:szCs w:val="22"/>
        </w:rPr>
      </w:pPr>
      <w:r w:rsidRPr="005C5385">
        <w:rPr>
          <w:rFonts w:ascii="Tahoma" w:eastAsia="TimesNewRoman" w:hAnsi="Tahoma" w:cs="Tahoma"/>
          <w:kern w:val="0"/>
          <w:sz w:val="22"/>
          <w:szCs w:val="22"/>
        </w:rPr>
        <w:t>Część V zamówienia:</w:t>
      </w:r>
      <w:r w:rsidR="005C5385" w:rsidRPr="005C5385">
        <w:rPr>
          <w:rFonts w:ascii="Tahoma" w:eastAsia="TimesNewRoman" w:hAnsi="Tahoma" w:cs="Tahoma"/>
          <w:kern w:val="0"/>
          <w:sz w:val="22"/>
          <w:szCs w:val="22"/>
        </w:rPr>
        <w:t xml:space="preserve"> Produkty mleczarskie</w:t>
      </w:r>
    </w:p>
    <w:p w14:paraId="1D7374EE" w14:textId="77777777" w:rsidR="00D74E49" w:rsidRPr="005C5385" w:rsidRDefault="00D74E49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eastAsia="TimesNewRoman" w:hAnsi="Tahoma" w:cs="Tahoma"/>
          <w:kern w:val="0"/>
          <w:sz w:val="22"/>
          <w:szCs w:val="22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192"/>
        <w:gridCol w:w="1275"/>
        <w:gridCol w:w="1418"/>
      </w:tblGrid>
      <w:tr w:rsidR="00D74E49" w:rsidRPr="005C5385" w14:paraId="67414086" w14:textId="77777777" w:rsidTr="007E0C0D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C801" w14:textId="77777777" w:rsidR="00D74E49" w:rsidRPr="005C5385" w:rsidRDefault="00D74E49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B11F" w14:textId="77777777" w:rsidR="00D74E49" w:rsidRPr="005C5385" w:rsidRDefault="00D74E49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554" w14:textId="77777777" w:rsidR="00D74E49" w:rsidRPr="005C5385" w:rsidRDefault="00D74E49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A6E" w14:textId="77777777" w:rsidR="00D74E49" w:rsidRPr="005C5385" w:rsidRDefault="00D74E49" w:rsidP="007E0C0D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Szacunkowa ilość</w:t>
            </w:r>
          </w:p>
        </w:tc>
      </w:tr>
      <w:tr w:rsidR="005C5385" w:rsidRPr="005C5385" w14:paraId="3C1098FE" w14:textId="77777777" w:rsidTr="0090028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4A77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A5C0" w14:textId="236CD21B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Deser Wypasiony typu Mlekovita lub równoważny waga 130g śmietankowo-czekoladowy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8D84" w14:textId="20C50E9C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46FEE7D4" w14:textId="50EDAD20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1 605</w:t>
            </w:r>
          </w:p>
        </w:tc>
      </w:tr>
      <w:tr w:rsidR="005C5385" w:rsidRPr="005C5385" w14:paraId="0C7333EE" w14:textId="77777777" w:rsidTr="0090028A">
        <w:trPr>
          <w:trHeight w:val="3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0E1B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06BC" w14:textId="7BD492B9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Deser Wypasiony typu Mlekovita lub równoważny waga 130g śmietankowy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4DD5" w14:textId="250DACDC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3D15E807" w14:textId="2006896F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2 800</w:t>
            </w:r>
          </w:p>
        </w:tc>
      </w:tr>
      <w:tr w:rsidR="005C5385" w:rsidRPr="005C5385" w14:paraId="503934CF" w14:textId="77777777" w:rsidTr="0090028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EDB4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FAEDBB" w14:textId="4679BDF8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Deser ryżowy Wypasiony typu Mlekovita lub równoważny waga 150g waniliowy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7EE285" w14:textId="47799B66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39C4DC03" w14:textId="1E7ECA6A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950</w:t>
            </w:r>
          </w:p>
        </w:tc>
      </w:tr>
      <w:tr w:rsidR="005C5385" w:rsidRPr="005C5385" w14:paraId="39F01FE0" w14:textId="77777777" w:rsidTr="0090028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BB3F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03B35C2" w14:textId="2DFDFD1D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Deser ryżowy Wypasiony typu Mlekovita lub równoważny waga 150g truskawkowy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8A0D18" w14:textId="03E404D3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1D2545B6" w14:textId="211F445F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1 600</w:t>
            </w:r>
          </w:p>
        </w:tc>
      </w:tr>
      <w:tr w:rsidR="005C5385" w:rsidRPr="005C5385" w14:paraId="651F9D27" w14:textId="77777777" w:rsidTr="0090028A">
        <w:trPr>
          <w:trHeight w:val="3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9629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A48F2B" w14:textId="6FF96A28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Deser ryżowy Wypasiony typu Mlekovita lub równoważny waga 150g toffi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152A29" w14:textId="4E6A7771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3AFF0996" w14:textId="341058A6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1 600</w:t>
            </w:r>
          </w:p>
        </w:tc>
      </w:tr>
      <w:tr w:rsidR="005C5385" w:rsidRPr="005C5385" w14:paraId="695CA8EC" w14:textId="77777777" w:rsidTr="0090028A">
        <w:trPr>
          <w:trHeight w:val="4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BCF5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CA0A" w14:textId="56AA01E9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Jogurt naturalny gęsty (opakowanie 370g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9C9B" w14:textId="53183005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04FC97EA" w14:textId="06211D95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24</w:t>
            </w:r>
          </w:p>
        </w:tc>
      </w:tr>
      <w:tr w:rsidR="005C5385" w:rsidRPr="005C5385" w14:paraId="71D79903" w14:textId="77777777" w:rsidTr="0090028A">
        <w:trPr>
          <w:trHeight w:val="41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596D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6F75" w14:textId="655C17D1" w:rsidR="005C5385" w:rsidRPr="005C5385" w:rsidRDefault="005C5385" w:rsidP="0043755A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Masło extra o zawartości tłuszczu 82%</w:t>
            </w:r>
            <w:r w:rsidR="0043755A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(opakowanie kostka 200g)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B293" w14:textId="3FE3BE85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79C7676C" w14:textId="63B8C33E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413</w:t>
            </w:r>
          </w:p>
        </w:tc>
      </w:tr>
      <w:tr w:rsidR="005C5385" w:rsidRPr="005C5385" w14:paraId="117BF191" w14:textId="77777777" w:rsidTr="0090028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EED0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A2F7" w14:textId="5F88AB51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Mleko bez laktozy zawartość tłuszczu 3,2% ( karton -1l)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ABE1" w14:textId="19213BAA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46D5C1E3" w14:textId="27B87139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5C5385" w:rsidRPr="005C5385" w14:paraId="72C6EA60" w14:textId="77777777" w:rsidTr="0090028A">
        <w:trPr>
          <w:trHeight w:val="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01D2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AD55" w14:textId="6AAD4273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Mleko zawartość tłuszczu 3,2% ( karton -1l)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59C4" w14:textId="13DB2DE4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4BBB7D68" w14:textId="55209930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900</w:t>
            </w:r>
          </w:p>
        </w:tc>
      </w:tr>
      <w:tr w:rsidR="005C5385" w:rsidRPr="005C5385" w14:paraId="4B91854F" w14:textId="77777777" w:rsidTr="0090028A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5EC8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0CE1" w14:textId="6B5C91C1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Ser żółty tarty - typu "Gouda" lub równoważny (zawartość tłuszczu  min 25g/ 100g produktu; białka min 25g/100g produktu; węglowodany i tłuszcze 0g/100g produktu;  opakowanie 1 kg)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CEA1" w14:textId="59508B9A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3260EDDA" w14:textId="425E819D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52</w:t>
            </w:r>
          </w:p>
        </w:tc>
      </w:tr>
      <w:tr w:rsidR="005C5385" w:rsidRPr="005C5385" w14:paraId="2285A037" w14:textId="77777777" w:rsidTr="0090028A">
        <w:trPr>
          <w:trHeight w:val="4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FB9F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C706" w14:textId="1B67087C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Ser żółty plastry - typu "Gouda" lub równoważny (zawartość tłuszczu  min 25g/ 100g produktu; białka min 25g/100g produktu; węglowodany i tłuszcze 0g/100g produktu;  opakowanie 1 kg)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F6DE" w14:textId="5ABD2D14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7B165346" w14:textId="630D4E9D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5C5385" w:rsidRPr="005C5385" w14:paraId="4D487A53" w14:textId="77777777" w:rsidTr="0090028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1FB0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AE9B" w14:textId="45F80569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Serek homogenizowany o smaku wanilii w saszetce typu Danio lub równoważny waga 120 g  Składniki: twaróg odtłuszczony, śmietanka, woda, cukier trzcinowy 9,4 %, skrobia modyfikowana, naturalny aromat waniliowy z innymi naturalnymi aromatami, koncentrat soku z cytryny, żelatyna.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39F7" w14:textId="56F47153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1EC3816A" w14:textId="7B4A27F7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770</w:t>
            </w:r>
          </w:p>
        </w:tc>
      </w:tr>
      <w:tr w:rsidR="005C5385" w:rsidRPr="005C5385" w14:paraId="66965EE4" w14:textId="77777777" w:rsidTr="0090028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B28B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936A04" w14:textId="3FBA89A5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Serek homogenizowany o smaku truskawkowym w saszetce typu Danio lub równoważny waga 120 g  Składniki: twaróg odtłuszczony, śmietanka, woda, cukier trzcinowy 9,4 %, skrobia modyfikowana, przecier truskawkowy innymi naturalnymi aromatami, koncentrat soku z cytryny, żelatyna.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B570E78" w14:textId="723F5A93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65D2E48A" w14:textId="77E4B651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400</w:t>
            </w:r>
          </w:p>
        </w:tc>
      </w:tr>
      <w:tr w:rsidR="005C5385" w:rsidRPr="005C5385" w14:paraId="05EC27E1" w14:textId="77777777" w:rsidTr="0090028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4C16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4ABA1D" w14:textId="49EED76E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Serek o smaku waniliowym – typu "Franuś" lub równoważny waga 100 g w saszetce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D2C75F" w14:textId="6ACB7C1D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36376360" w14:textId="111BFD60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1 200</w:t>
            </w:r>
          </w:p>
        </w:tc>
      </w:tr>
      <w:tr w:rsidR="005C5385" w:rsidRPr="005C5385" w14:paraId="3D4CADF2" w14:textId="77777777" w:rsidTr="0090028A">
        <w:trPr>
          <w:trHeight w:val="4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9996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15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8AE7D4" w14:textId="1752EC66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Ser topiony śmietankowy bloczek 90g  typu Hochland lub równoważny Składniki: odtłuszczone mleko (55%) ser (28%) masło odtłuszczone mleko w proszku sole emulgujące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ECB624" w14:textId="6343C61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62143BF2" w14:textId="0F4444C4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145</w:t>
            </w:r>
          </w:p>
        </w:tc>
      </w:tr>
      <w:tr w:rsidR="005C5385" w:rsidRPr="005C5385" w14:paraId="49BBC73C" w14:textId="77777777" w:rsidTr="0090028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07E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CAFA" w14:textId="5D27DE88" w:rsidR="005C5385" w:rsidRPr="005C5385" w:rsidRDefault="005C5385" w:rsidP="00CA21C8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Śmietana ukwaszana zawartość tłuszczu 18 % gęsta typu Mlekovita lub równoważna</w:t>
            </w:r>
            <w:r w:rsidR="00CA21C8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(opakowanie kubek 400 g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8D33" w14:textId="2E94F385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01698FBC" w14:textId="5A8E6469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96</w:t>
            </w:r>
          </w:p>
        </w:tc>
      </w:tr>
      <w:tr w:rsidR="005C5385" w:rsidRPr="005C5385" w14:paraId="02B32DBF" w14:textId="77777777" w:rsidTr="0043755A">
        <w:trPr>
          <w:trHeight w:val="3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1B85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90A3" w14:textId="3C109645" w:rsidR="005C5385" w:rsidRPr="005C5385" w:rsidRDefault="005C5385" w:rsidP="00CA21C8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Śmietana zawartość tłuszczu 30%</w:t>
            </w:r>
            <w:r w:rsidR="00CA21C8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(opakowanie  karton 500ml)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9675" w14:textId="584B0B5D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  <w:noWrap/>
          </w:tcPr>
          <w:p w14:paraId="1B8CC6CC" w14:textId="583BE94D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324</w:t>
            </w:r>
          </w:p>
        </w:tc>
      </w:tr>
      <w:tr w:rsidR="005C5385" w:rsidRPr="005C5385" w14:paraId="4C61789A" w14:textId="77777777" w:rsidTr="0090028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9D41" w14:textId="77777777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882E" w14:textId="2BEA048C" w:rsidR="005C5385" w:rsidRPr="005C5385" w:rsidRDefault="005C5385" w:rsidP="005C538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Twaróg tłusty/mielony typu Mlekovita lub równoważny (opakowanie kostka 300g)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14B7" w14:textId="4E184DBB" w:rsidR="005C5385" w:rsidRPr="005C5385" w:rsidRDefault="005C5385" w:rsidP="005C5385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 w:rsidRPr="005C5385"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noWrap/>
          </w:tcPr>
          <w:p w14:paraId="3A939FAD" w14:textId="342222F4" w:rsidR="005C5385" w:rsidRPr="00440A57" w:rsidRDefault="005C5385" w:rsidP="005C5385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440A57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123</w:t>
            </w:r>
          </w:p>
        </w:tc>
      </w:tr>
    </w:tbl>
    <w:p w14:paraId="4D98DE35" w14:textId="77777777" w:rsidR="00D74E49" w:rsidRDefault="00D74E49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5F8A42BB" w14:textId="77777777" w:rsidR="000C79C1" w:rsidRPr="00873C87" w:rsidRDefault="000C79C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37D774EC" w14:textId="1B9FAF06" w:rsidR="00D22FA7" w:rsidRPr="000C79C1" w:rsidRDefault="00D22FA7" w:rsidP="000C79C1">
      <w:pPr>
        <w:pStyle w:val="Akapitzlist"/>
        <w:numPr>
          <w:ilvl w:val="1"/>
          <w:numId w:val="15"/>
        </w:numPr>
        <w:shd w:val="clear" w:color="auto" w:fill="FFFFFF"/>
        <w:tabs>
          <w:tab w:val="left" w:pos="567"/>
          <w:tab w:val="left" w:pos="851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0C79C1">
        <w:rPr>
          <w:rFonts w:ascii="Tahoma" w:hAnsi="Tahoma" w:cs="Tahoma"/>
          <w:bCs/>
          <w:sz w:val="22"/>
          <w:szCs w:val="22"/>
        </w:rPr>
        <w:t>Oferty częściowe.</w:t>
      </w:r>
    </w:p>
    <w:p w14:paraId="5FAD47F1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>1) Zamawiający dopuszcza możliwość składania ofert częściowych.</w:t>
      </w:r>
    </w:p>
    <w:p w14:paraId="15ADC9F6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>2) Zamawiający dopuszcza składanie ofert częściowych obejmujących jedną z części lub więcej części.</w:t>
      </w:r>
    </w:p>
    <w:p w14:paraId="47299AF0" w14:textId="462E54C4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 xml:space="preserve">3) Maksymalna liczba części zamówienia, na które oferty częściowe może złożyć jeden Wykonawca wynosi </w:t>
      </w:r>
      <w:r w:rsidR="005C5385">
        <w:rPr>
          <w:rFonts w:ascii="Tahoma" w:hAnsi="Tahoma" w:cs="Tahoma"/>
          <w:bCs/>
          <w:sz w:val="22"/>
          <w:szCs w:val="22"/>
        </w:rPr>
        <w:t>5</w:t>
      </w:r>
      <w:r w:rsidRPr="00873C87">
        <w:rPr>
          <w:rFonts w:ascii="Tahoma" w:hAnsi="Tahoma" w:cs="Tahoma"/>
          <w:bCs/>
          <w:sz w:val="22"/>
          <w:szCs w:val="22"/>
        </w:rPr>
        <w:t>.</w:t>
      </w:r>
    </w:p>
    <w:p w14:paraId="2229C859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1080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 xml:space="preserve">4) Wybór najkorzystniejszej oferty lub unieważnienie postępowania zostanie dokonany odrębnie dla każdej części zamówienia. </w:t>
      </w:r>
    </w:p>
    <w:p w14:paraId="37F7CC09" w14:textId="77777777" w:rsidR="00D22FA7" w:rsidRPr="00873C87" w:rsidRDefault="00D22FA7" w:rsidP="006D704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6CB5DF30" w14:textId="77777777" w:rsidR="00373949" w:rsidRDefault="00D22FA7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b/>
          <w:bCs/>
          <w:sz w:val="22"/>
          <w:szCs w:val="22"/>
        </w:rPr>
        <w:t>3.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Kryteria oceny ofert: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="00373949" w:rsidRPr="00873C87">
        <w:rPr>
          <w:rFonts w:ascii="Tahoma" w:hAnsi="Tahoma" w:cs="Tahoma"/>
          <w:sz w:val="22"/>
          <w:szCs w:val="22"/>
        </w:rPr>
        <w:t xml:space="preserve">Kryteria oceny ofert: najniższa cena ogółem w zł brutto 100% = 100 pkt. Do porównania i oceny ofert w powyższym kryterium zostanie zastosowany następujący wzór: </w:t>
      </w:r>
    </w:p>
    <w:p w14:paraId="18402C8D" w14:textId="77777777" w:rsidR="00373949" w:rsidRPr="00873C87" w:rsidRDefault="00373949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</w:p>
    <w:p w14:paraId="70F9D74A" w14:textId="77777777" w:rsidR="00373949" w:rsidRPr="00873C87" w:rsidRDefault="00373949" w:rsidP="00373949">
      <w:pPr>
        <w:spacing w:line="100" w:lineRule="atLeast"/>
        <w:ind w:left="99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= (</w:t>
      </w:r>
      <w:proofErr w:type="spellStart"/>
      <w:r w:rsidRPr="00873C87">
        <w:rPr>
          <w:rFonts w:ascii="Tahoma" w:hAnsi="Tahoma" w:cs="Tahoma"/>
          <w:sz w:val="22"/>
          <w:szCs w:val="22"/>
        </w:rPr>
        <w:t>Cn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: </w:t>
      </w:r>
      <w:proofErr w:type="spellStart"/>
      <w:r w:rsidRPr="00873C87">
        <w:rPr>
          <w:rFonts w:ascii="Tahoma" w:hAnsi="Tahoma" w:cs="Tahoma"/>
          <w:sz w:val="22"/>
          <w:szCs w:val="22"/>
        </w:rPr>
        <w:t>Cb</w:t>
      </w:r>
      <w:proofErr w:type="spellEnd"/>
      <w:r w:rsidRPr="00873C87">
        <w:rPr>
          <w:rFonts w:ascii="Tahoma" w:hAnsi="Tahoma" w:cs="Tahoma"/>
          <w:sz w:val="22"/>
          <w:szCs w:val="22"/>
        </w:rPr>
        <w:t>) x 100</w:t>
      </w:r>
    </w:p>
    <w:p w14:paraId="3BC52952" w14:textId="77777777" w:rsidR="00373949" w:rsidRPr="00873C87" w:rsidRDefault="00373949" w:rsidP="00373949">
      <w:pPr>
        <w:spacing w:line="100" w:lineRule="atLeast"/>
        <w:ind w:left="99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gdzie:</w:t>
      </w:r>
    </w:p>
    <w:p w14:paraId="15CEF6F3" w14:textId="77777777" w:rsidR="00373949" w:rsidRPr="00873C87" w:rsidRDefault="00373949" w:rsidP="00373949">
      <w:pPr>
        <w:spacing w:line="100" w:lineRule="atLeast"/>
        <w:ind w:left="99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– wartość punktowa ceny brutto</w:t>
      </w:r>
    </w:p>
    <w:p w14:paraId="3FE478AE" w14:textId="77777777" w:rsidR="00373949" w:rsidRPr="00873C87" w:rsidRDefault="00373949" w:rsidP="00373949">
      <w:pPr>
        <w:spacing w:line="100" w:lineRule="atLeast"/>
        <w:ind w:left="993"/>
        <w:jc w:val="both"/>
        <w:rPr>
          <w:rFonts w:ascii="Tahoma" w:hAnsi="Tahoma" w:cs="Tahoma"/>
          <w:sz w:val="22"/>
          <w:szCs w:val="22"/>
        </w:rPr>
      </w:pPr>
      <w:proofErr w:type="spellStart"/>
      <w:r w:rsidRPr="00873C87">
        <w:rPr>
          <w:rFonts w:ascii="Tahoma" w:hAnsi="Tahoma" w:cs="Tahoma"/>
          <w:sz w:val="22"/>
          <w:szCs w:val="22"/>
        </w:rPr>
        <w:t>Cn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– cena najniższej oferty w zł brutto</w:t>
      </w:r>
    </w:p>
    <w:p w14:paraId="3AF69217" w14:textId="77777777" w:rsidR="00373949" w:rsidRPr="00873C87" w:rsidRDefault="00373949" w:rsidP="00373949">
      <w:pPr>
        <w:spacing w:line="100" w:lineRule="atLeast"/>
        <w:ind w:left="993"/>
        <w:jc w:val="both"/>
        <w:rPr>
          <w:rFonts w:ascii="Tahoma" w:hAnsi="Tahoma" w:cs="Tahoma"/>
          <w:sz w:val="22"/>
          <w:szCs w:val="22"/>
        </w:rPr>
      </w:pPr>
      <w:proofErr w:type="spellStart"/>
      <w:r w:rsidRPr="00873C87">
        <w:rPr>
          <w:rFonts w:ascii="Tahoma" w:hAnsi="Tahoma" w:cs="Tahoma"/>
          <w:sz w:val="22"/>
          <w:szCs w:val="22"/>
        </w:rPr>
        <w:t>Cb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– cena badanej oferty w zł brutto</w:t>
      </w:r>
    </w:p>
    <w:p w14:paraId="204F3EE5" w14:textId="77777777" w:rsidR="00373949" w:rsidRPr="00873C87" w:rsidRDefault="00373949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2)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>Cenę ofertową, obejmującą całość przedmiotu zamówienia, na podstawie której Zamawiający dokona wyboru najkorzystniejszej oferty, stanowi </w:t>
      </w:r>
      <w:r w:rsidRPr="00873C87">
        <w:rPr>
          <w:rFonts w:ascii="Tahoma" w:hAnsi="Tahoma" w:cs="Tahoma"/>
          <w:b/>
          <w:sz w:val="22"/>
          <w:szCs w:val="22"/>
        </w:rPr>
        <w:t>cena wykonania zamówienia ogółem w zł brutto</w:t>
      </w:r>
      <w:r>
        <w:rPr>
          <w:rFonts w:ascii="Tahoma" w:hAnsi="Tahoma" w:cs="Tahoma"/>
          <w:b/>
          <w:sz w:val="22"/>
          <w:szCs w:val="22"/>
        </w:rPr>
        <w:t xml:space="preserve"> wynikająca z prawa opcji</w:t>
      </w:r>
      <w:r w:rsidRPr="00873C87">
        <w:rPr>
          <w:rFonts w:ascii="Tahoma" w:hAnsi="Tahoma" w:cs="Tahoma"/>
          <w:b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i powinna obejmować wszelkie koszty i składniki związane z realizacją przedmiotu zamówienia wynikające z </w:t>
      </w:r>
      <w:r>
        <w:rPr>
          <w:rFonts w:ascii="Tahoma" w:hAnsi="Tahoma" w:cs="Tahoma"/>
          <w:sz w:val="22"/>
          <w:szCs w:val="22"/>
        </w:rPr>
        <w:t>zapytania ofertowego</w:t>
      </w:r>
      <w:r w:rsidRPr="00873C87">
        <w:rPr>
          <w:rFonts w:ascii="Tahoma" w:hAnsi="Tahoma" w:cs="Tahoma"/>
          <w:sz w:val="22"/>
          <w:szCs w:val="22"/>
        </w:rPr>
        <w:t xml:space="preserve"> oraz wszelkie dodatkowe koszty niezbędne do zrealizowania przedmiotu zamówienia.</w:t>
      </w:r>
    </w:p>
    <w:p w14:paraId="1B2C960F" w14:textId="0263D293" w:rsidR="00373949" w:rsidRPr="00873C87" w:rsidRDefault="00373949" w:rsidP="00373949">
      <w:pPr>
        <w:spacing w:line="100" w:lineRule="atLeast"/>
        <w:ind w:left="993" w:hanging="284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3)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>Ww. cena, która wskazana zostanie w ofer</w:t>
      </w:r>
      <w:r>
        <w:rPr>
          <w:rFonts w:ascii="Tahoma" w:hAnsi="Tahoma" w:cs="Tahoma"/>
          <w:sz w:val="22"/>
          <w:szCs w:val="22"/>
        </w:rPr>
        <w:t>cie</w:t>
      </w:r>
      <w:r w:rsidRPr="00873C87">
        <w:rPr>
          <w:rFonts w:ascii="Tahoma" w:hAnsi="Tahoma" w:cs="Tahoma"/>
          <w:sz w:val="22"/>
          <w:szCs w:val="22"/>
        </w:rPr>
        <w:t xml:space="preserve"> ma na celu porównanie złożonych ofert przez Wykonawców. Wynagrodzenie Wykonawcy za wykonywanie przedmiotu umowy ustalane będzie według cen jednostkowych wynikających z </w:t>
      </w:r>
      <w:r>
        <w:rPr>
          <w:rFonts w:ascii="Tahoma" w:hAnsi="Tahoma" w:cs="Tahoma"/>
          <w:sz w:val="22"/>
          <w:szCs w:val="22"/>
        </w:rPr>
        <w:t xml:space="preserve">formularza rzeczowo – cenowego (stanowiącym załącznik nr </w:t>
      </w:r>
      <w:r w:rsidR="00DF4F87">
        <w:rPr>
          <w:rFonts w:ascii="Tahoma" w:hAnsi="Tahoma" w:cs="Tahoma"/>
          <w:sz w:val="22"/>
          <w:szCs w:val="22"/>
        </w:rPr>
        <w:t>2 - 6</w:t>
      </w:r>
      <w:r>
        <w:rPr>
          <w:rFonts w:ascii="Tahoma" w:hAnsi="Tahoma" w:cs="Tahoma"/>
          <w:sz w:val="22"/>
          <w:szCs w:val="22"/>
        </w:rPr>
        <w:t xml:space="preserve"> do </w:t>
      </w:r>
      <w:r w:rsidR="00DF4F87">
        <w:rPr>
          <w:rFonts w:ascii="Tahoma" w:hAnsi="Tahoma" w:cs="Tahoma"/>
          <w:sz w:val="22"/>
          <w:szCs w:val="22"/>
        </w:rPr>
        <w:t>ogłoszenia</w:t>
      </w:r>
      <w:r>
        <w:rPr>
          <w:rFonts w:ascii="Tahoma" w:hAnsi="Tahoma" w:cs="Tahoma"/>
          <w:sz w:val="22"/>
          <w:szCs w:val="22"/>
        </w:rPr>
        <w:t>)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18858023" w14:textId="77777777" w:rsidR="00373949" w:rsidRPr="00873C87" w:rsidRDefault="00373949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4) Cenę ofertową należy obliczyć poprzez wype</w:t>
      </w:r>
      <w:r>
        <w:rPr>
          <w:rFonts w:ascii="Tahoma" w:hAnsi="Tahoma" w:cs="Tahoma"/>
          <w:sz w:val="22"/>
          <w:szCs w:val="22"/>
        </w:rPr>
        <w:t>łnienie  formularza rzeczowo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</w:t>
      </w:r>
      <w:r w:rsidRPr="00873C87">
        <w:rPr>
          <w:rFonts w:ascii="Tahoma" w:hAnsi="Tahoma" w:cs="Tahoma"/>
          <w:sz w:val="22"/>
          <w:szCs w:val="22"/>
        </w:rPr>
        <w:t xml:space="preserve"> cenow</w:t>
      </w:r>
      <w:r>
        <w:rPr>
          <w:rFonts w:ascii="Tahoma" w:hAnsi="Tahoma" w:cs="Tahoma"/>
          <w:sz w:val="22"/>
          <w:szCs w:val="22"/>
        </w:rPr>
        <w:t>ego</w:t>
      </w:r>
      <w:r w:rsidRPr="00873C87">
        <w:rPr>
          <w:rFonts w:ascii="Tahoma" w:hAnsi="Tahoma" w:cs="Tahoma"/>
          <w:sz w:val="22"/>
          <w:szCs w:val="22"/>
        </w:rPr>
        <w:t>, w którym Wykonawca zobowiązany jest do wskazania cen jednostkowych poszczególnych elementów rozliczeniowych i wyliczeniu w każdej pozycji kosztów poszczególnych artykułów, stanowiących iloczyn liczby tych artykułów oraz cen jednostkowych</w:t>
      </w:r>
      <w:r>
        <w:rPr>
          <w:rFonts w:ascii="Tahoma" w:hAnsi="Tahoma" w:cs="Tahoma"/>
          <w:sz w:val="22"/>
          <w:szCs w:val="22"/>
        </w:rPr>
        <w:t>, podanie stawki podatku VAT</w:t>
      </w:r>
      <w:r w:rsidRPr="00873C87">
        <w:rPr>
          <w:rFonts w:ascii="Tahoma" w:hAnsi="Tahoma" w:cs="Tahoma"/>
          <w:sz w:val="22"/>
          <w:szCs w:val="22"/>
        </w:rPr>
        <w:t xml:space="preserve">. Następnie należy zsumować wartości </w:t>
      </w:r>
      <w:r>
        <w:rPr>
          <w:rFonts w:ascii="Tahoma" w:hAnsi="Tahoma" w:cs="Tahoma"/>
          <w:sz w:val="22"/>
          <w:szCs w:val="22"/>
        </w:rPr>
        <w:t xml:space="preserve">netto </w:t>
      </w:r>
      <w:r w:rsidRPr="00873C87">
        <w:rPr>
          <w:rFonts w:ascii="Tahoma" w:hAnsi="Tahoma" w:cs="Tahoma"/>
          <w:sz w:val="22"/>
          <w:szCs w:val="22"/>
        </w:rPr>
        <w:t xml:space="preserve">wszystkich pozycji  zamówienia ujętych </w:t>
      </w:r>
      <w:r>
        <w:rPr>
          <w:rFonts w:ascii="Tahoma" w:hAnsi="Tahoma" w:cs="Tahoma"/>
          <w:sz w:val="22"/>
          <w:szCs w:val="22"/>
        </w:rPr>
        <w:t>w wykazie rzeczowo cenowym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podając w formularzu ofertowym wartość w zł netto ogółem</w:t>
      </w:r>
      <w:r w:rsidRPr="00873C87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podać stawkę podatku VAT,</w:t>
      </w:r>
      <w:r w:rsidRPr="00873C87">
        <w:rPr>
          <w:rFonts w:ascii="Tahoma" w:hAnsi="Tahoma" w:cs="Tahoma"/>
          <w:sz w:val="22"/>
          <w:szCs w:val="22"/>
        </w:rPr>
        <w:t xml:space="preserve"> wyliczyć wartość podatku VAT, a następnie wyliczyć wartość ogółem w zł brutto</w:t>
      </w:r>
      <w:r>
        <w:rPr>
          <w:rFonts w:ascii="Tahoma" w:hAnsi="Tahoma" w:cs="Tahoma"/>
          <w:sz w:val="22"/>
          <w:szCs w:val="22"/>
        </w:rPr>
        <w:t xml:space="preserve"> w odniesieniu do zamówienia podstawowego i zamówienia objętego prawem opcji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54918B84" w14:textId="272E73BF" w:rsidR="00373949" w:rsidRPr="00873C87" w:rsidRDefault="00373949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5) Łączna cena oferty musi być podana </w:t>
      </w:r>
      <w:r>
        <w:rPr>
          <w:rFonts w:ascii="Tahoma" w:hAnsi="Tahoma" w:cs="Tahoma"/>
          <w:sz w:val="22"/>
          <w:szCs w:val="22"/>
        </w:rPr>
        <w:t xml:space="preserve">przez Wykonawcę </w:t>
      </w:r>
      <w:r w:rsidRPr="00873C87">
        <w:rPr>
          <w:rFonts w:ascii="Tahoma" w:hAnsi="Tahoma" w:cs="Tahoma"/>
          <w:sz w:val="22"/>
          <w:szCs w:val="22"/>
        </w:rPr>
        <w:t>liczbowo</w:t>
      </w:r>
      <w:r>
        <w:rPr>
          <w:rFonts w:ascii="Tahoma" w:hAnsi="Tahoma" w:cs="Tahoma"/>
          <w:sz w:val="22"/>
          <w:szCs w:val="22"/>
        </w:rPr>
        <w:t xml:space="preserve"> podając cenę wykonania zamówienia ogółem w złotych netto, stawkę podatku VAT w % i cenę wykonania zamówienia ogółem w zł brutto</w:t>
      </w:r>
      <w:r w:rsidRPr="00873C87">
        <w:rPr>
          <w:rFonts w:ascii="Tahoma" w:hAnsi="Tahoma" w:cs="Tahoma"/>
          <w:sz w:val="22"/>
          <w:szCs w:val="22"/>
        </w:rPr>
        <w:t xml:space="preserve"> w złotych polskich (PLN)</w:t>
      </w:r>
      <w:r>
        <w:rPr>
          <w:rFonts w:ascii="Tahoma" w:hAnsi="Tahoma" w:cs="Tahoma"/>
          <w:sz w:val="22"/>
          <w:szCs w:val="22"/>
        </w:rPr>
        <w:t xml:space="preserve"> wynikającej z prawa opcji</w:t>
      </w:r>
      <w:r w:rsidRPr="00873C8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w składanej ofercie na platformie zakupowej i być odzwierciedleniem ceny ujętej w </w:t>
      </w:r>
      <w:r w:rsidRPr="00873C87">
        <w:rPr>
          <w:rFonts w:ascii="Tahoma" w:hAnsi="Tahoma" w:cs="Tahoma"/>
          <w:sz w:val="22"/>
          <w:szCs w:val="22"/>
        </w:rPr>
        <w:t>na formularzu</w:t>
      </w:r>
      <w:r>
        <w:rPr>
          <w:rFonts w:ascii="Tahoma" w:hAnsi="Tahoma" w:cs="Tahoma"/>
          <w:sz w:val="22"/>
          <w:szCs w:val="22"/>
        </w:rPr>
        <w:t xml:space="preserve"> rzeczowo cenowym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lastRenderedPageBreak/>
        <w:t>stanowiącym załącznik</w:t>
      </w:r>
      <w:r>
        <w:rPr>
          <w:rFonts w:ascii="Tahoma" w:hAnsi="Tahoma" w:cs="Tahoma"/>
          <w:sz w:val="22"/>
          <w:szCs w:val="22"/>
        </w:rPr>
        <w:t xml:space="preserve">i </w:t>
      </w:r>
      <w:r w:rsidRPr="006D7041">
        <w:rPr>
          <w:rFonts w:ascii="Tahoma" w:hAnsi="Tahoma" w:cs="Tahoma"/>
          <w:sz w:val="22"/>
          <w:szCs w:val="22"/>
        </w:rPr>
        <w:t xml:space="preserve">nr </w:t>
      </w:r>
      <w:r w:rsidR="00DF4F87">
        <w:rPr>
          <w:rFonts w:ascii="Tahoma" w:hAnsi="Tahoma" w:cs="Tahoma"/>
          <w:sz w:val="22"/>
          <w:szCs w:val="22"/>
        </w:rPr>
        <w:t>2 - 6</w:t>
      </w:r>
      <w:r w:rsidRPr="006D7041">
        <w:rPr>
          <w:rFonts w:ascii="Tahoma" w:hAnsi="Tahoma" w:cs="Tahoma"/>
          <w:sz w:val="22"/>
          <w:szCs w:val="22"/>
        </w:rPr>
        <w:t xml:space="preserve"> do niniejszego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="00DF4F87">
        <w:rPr>
          <w:rFonts w:ascii="Tahoma" w:hAnsi="Tahoma" w:cs="Tahoma"/>
          <w:sz w:val="22"/>
          <w:szCs w:val="22"/>
        </w:rPr>
        <w:t>ogłoszenia</w:t>
      </w:r>
      <w:r w:rsidRPr="00873C87">
        <w:rPr>
          <w:rFonts w:ascii="Tahoma" w:hAnsi="Tahoma" w:cs="Tahoma"/>
          <w:sz w:val="22"/>
          <w:szCs w:val="22"/>
        </w:rPr>
        <w:t xml:space="preserve"> z dokładnością do dwóch miejsc po przecinku oraz uwzględniać całość ponoszonego przez Zamawiającego wydatku na sfinansowanie zamówienia.</w:t>
      </w:r>
    </w:p>
    <w:p w14:paraId="6EA227C2" w14:textId="77777777" w:rsidR="00373949" w:rsidRPr="00873C87" w:rsidRDefault="00373949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6) Zastosowanie przez wykonawcę stawki podatku VAT niezgodnej z obowiązującymi przepisami spowoduje odrzucenie oferty.</w:t>
      </w:r>
    </w:p>
    <w:p w14:paraId="5DDC3164" w14:textId="77777777" w:rsidR="00373949" w:rsidRPr="00873C87" w:rsidRDefault="00373949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7) Zamawiający przewiduje tylko jedną cenę za oferowany przedmiot zamówienia i nie dopuszcza składania cen wariantowych.</w:t>
      </w:r>
    </w:p>
    <w:p w14:paraId="635FA32A" w14:textId="77777777" w:rsidR="00373949" w:rsidRPr="00873C87" w:rsidRDefault="00373949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8) Zamawiający udzieli zamówienia Wykonawcy, którego oferta otrzyma największą łączną ilość punktów w oparciu o przyjęte kryterium oceny ofert.</w:t>
      </w:r>
    </w:p>
    <w:p w14:paraId="67037A4A" w14:textId="77777777" w:rsidR="00373949" w:rsidRPr="00873C87" w:rsidRDefault="00373949" w:rsidP="00373949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Pr="00873C87">
        <w:rPr>
          <w:rFonts w:ascii="Tahoma" w:hAnsi="Tahoma" w:cs="Tahoma"/>
          <w:sz w:val="22"/>
          <w:szCs w:val="22"/>
        </w:rPr>
        <w:t xml:space="preserve"> Cena oferty nie ulega zmianie przez okres związania ofertą i nie podlega negocjacji.</w:t>
      </w:r>
    </w:p>
    <w:p w14:paraId="0B7768A4" w14:textId="77777777" w:rsidR="00373949" w:rsidRPr="00873C87" w:rsidRDefault="00373949" w:rsidP="00373949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0</w:t>
      </w:r>
      <w:r w:rsidRPr="00873C87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Zamawiający poprawi w tekście oferty oczywiste omyłki rachunkowe z uwzględnieniem </w:t>
      </w:r>
      <w:r>
        <w:rPr>
          <w:rFonts w:ascii="Tahoma" w:hAnsi="Tahoma" w:cs="Tahoma"/>
          <w:sz w:val="22"/>
          <w:szCs w:val="22"/>
        </w:rPr>
        <w:t xml:space="preserve">  </w:t>
      </w:r>
      <w:r w:rsidRPr="00873C87">
        <w:rPr>
          <w:rFonts w:ascii="Tahoma" w:hAnsi="Tahoma" w:cs="Tahoma"/>
          <w:sz w:val="22"/>
          <w:szCs w:val="22"/>
        </w:rPr>
        <w:t>konsekwencji rachunkowych dokonanych poprawek, niezwłocznie zawiadamiając o tym Wykonawcę, którego oferta została poprawiona.</w:t>
      </w:r>
    </w:p>
    <w:p w14:paraId="7EF60370" w14:textId="77777777" w:rsidR="00373949" w:rsidRDefault="00373949" w:rsidP="00373949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1</w:t>
      </w:r>
      <w:r w:rsidRPr="00873C87">
        <w:rPr>
          <w:rFonts w:ascii="Tahoma" w:hAnsi="Tahoma" w:cs="Tahoma"/>
          <w:sz w:val="22"/>
          <w:szCs w:val="22"/>
        </w:rPr>
        <w:t>) Zamawiający nie przewiduje rozliczenia w walutach obcych.</w:t>
      </w:r>
    </w:p>
    <w:p w14:paraId="5D50E2DF" w14:textId="77777777" w:rsidR="00903EED" w:rsidRPr="00873C87" w:rsidRDefault="00903EED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</w:p>
    <w:p w14:paraId="031C5D6E" w14:textId="77777777" w:rsidR="00F36545" w:rsidRPr="00021D9C" w:rsidRDefault="00903EED" w:rsidP="00F36545">
      <w:pPr>
        <w:spacing w:line="360" w:lineRule="auto"/>
        <w:jc w:val="both"/>
        <w:rPr>
          <w:rFonts w:ascii="Tahoma" w:eastAsia="Calibri" w:hAnsi="Tahoma" w:cs="Tahoma"/>
          <w:b/>
          <w:kern w:val="0"/>
          <w:sz w:val="22"/>
          <w:szCs w:val="22"/>
        </w:rPr>
      </w:pPr>
      <w:r>
        <w:rPr>
          <w:rFonts w:ascii="Tahoma" w:eastAsia="Calibri" w:hAnsi="Tahoma" w:cs="Tahoma"/>
          <w:b/>
          <w:kern w:val="0"/>
          <w:sz w:val="22"/>
          <w:szCs w:val="22"/>
        </w:rPr>
        <w:t xml:space="preserve">4. </w:t>
      </w:r>
      <w:r w:rsidR="00F36545" w:rsidRPr="00021D9C">
        <w:rPr>
          <w:rFonts w:ascii="Tahoma" w:eastAsia="Calibri" w:hAnsi="Tahoma" w:cs="Tahoma"/>
          <w:b/>
          <w:kern w:val="0"/>
          <w:sz w:val="22"/>
          <w:szCs w:val="22"/>
        </w:rPr>
        <w:t>Termin składania ofert przez platformę zakupową:</w:t>
      </w:r>
    </w:p>
    <w:p w14:paraId="72390552" w14:textId="22249E8E" w:rsidR="00F36545" w:rsidRPr="00021D9C" w:rsidRDefault="00F36545" w:rsidP="00F36545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 xml:space="preserve">a) Dzień: </w:t>
      </w:r>
      <w:r w:rsidR="003C17F6">
        <w:rPr>
          <w:rFonts w:ascii="Tahoma" w:eastAsia="Calibri" w:hAnsi="Tahoma" w:cs="Tahoma"/>
          <w:bCs/>
          <w:kern w:val="0"/>
          <w:sz w:val="22"/>
          <w:szCs w:val="22"/>
        </w:rPr>
        <w:t>16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</w:t>
      </w:r>
      <w:r w:rsidR="009E083F">
        <w:rPr>
          <w:rFonts w:ascii="Tahoma" w:eastAsia="Calibri" w:hAnsi="Tahoma" w:cs="Tahoma"/>
          <w:bCs/>
          <w:kern w:val="0"/>
          <w:sz w:val="22"/>
          <w:szCs w:val="22"/>
        </w:rPr>
        <w:t>07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.202</w:t>
      </w:r>
      <w:r w:rsidR="009E083F">
        <w:rPr>
          <w:rFonts w:ascii="Tahoma" w:eastAsia="Calibri" w:hAnsi="Tahoma" w:cs="Tahoma"/>
          <w:bCs/>
          <w:kern w:val="0"/>
          <w:sz w:val="22"/>
          <w:szCs w:val="22"/>
        </w:rPr>
        <w:t>4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r.</w:t>
      </w:r>
    </w:p>
    <w:p w14:paraId="108E1C1F" w14:textId="77777777" w:rsidR="00F36545" w:rsidRDefault="00F36545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b) Godzina: 10:00</w:t>
      </w:r>
    </w:p>
    <w:p w14:paraId="36D98916" w14:textId="77777777" w:rsidR="006D7041" w:rsidRPr="00021D9C" w:rsidRDefault="006D7041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26CD0D5" w14:textId="77777777" w:rsidR="00F36545" w:rsidRPr="00021D9C" w:rsidRDefault="00F36545" w:rsidP="00F36545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5. Informacja o dokumentach i oświadczeniach, jakie mają złożyć wykonawcy wraz z ofertą:</w:t>
      </w:r>
    </w:p>
    <w:p w14:paraId="5B31A70D" w14:textId="784DBB02" w:rsidR="00F36545" w:rsidRDefault="00373949" w:rsidP="00440A57">
      <w:pPr>
        <w:widowControl w:val="0"/>
        <w:ind w:left="426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bCs/>
          <w:sz w:val="22"/>
          <w:szCs w:val="22"/>
          <w:lang w:eastAsia="hi-IN" w:bidi="hi-IN"/>
        </w:rPr>
        <w:t>5.</w:t>
      </w:r>
      <w:r w:rsidR="00F36545" w:rsidRPr="006D7041">
        <w:rPr>
          <w:rFonts w:ascii="Tahoma" w:eastAsia="SimSun" w:hAnsi="Tahoma" w:cs="Tahoma"/>
          <w:bCs/>
          <w:sz w:val="22"/>
          <w:szCs w:val="22"/>
          <w:lang w:eastAsia="hi-IN" w:bidi="hi-IN"/>
        </w:rPr>
        <w:t>1.</w:t>
      </w:r>
      <w:r w:rsidR="00F36545"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 xml:space="preserve"> DO OFERTY NALEŻY ZAŁĄCZYĆ:</w:t>
      </w:r>
    </w:p>
    <w:p w14:paraId="1C95F7F8" w14:textId="77777777" w:rsidR="00373949" w:rsidRPr="00373949" w:rsidRDefault="00373949" w:rsidP="00373949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</w:p>
    <w:p w14:paraId="1AE28367" w14:textId="4B7C3F32" w:rsidR="00F36545" w:rsidRPr="00021D9C" w:rsidRDefault="00F36545" w:rsidP="00440A57">
      <w:pPr>
        <w:numPr>
          <w:ilvl w:val="0"/>
          <w:numId w:val="9"/>
        </w:numPr>
        <w:tabs>
          <w:tab w:val="left" w:pos="993"/>
        </w:tabs>
        <w:spacing w:after="200" w:line="276" w:lineRule="auto"/>
        <w:ind w:left="993"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</w:rPr>
      </w:pP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Formularz rzeczowo – cenowy na </w:t>
      </w:r>
      <w:r w:rsidR="009E083F">
        <w:rPr>
          <w:rFonts w:ascii="Tahoma" w:eastAsia="Calibri" w:hAnsi="Tahoma" w:cs="Tahoma"/>
          <w:kern w:val="0"/>
          <w:sz w:val="22"/>
          <w:szCs w:val="22"/>
        </w:rPr>
        <w:t>wybrane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części zamówienia według wzoru stanowiącego załączniki od 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nr </w:t>
      </w:r>
      <w:r w:rsidR="009E083F">
        <w:rPr>
          <w:rFonts w:ascii="Tahoma" w:eastAsia="Calibri" w:hAnsi="Tahoma" w:cs="Tahoma"/>
          <w:color w:val="000000"/>
          <w:kern w:val="0"/>
          <w:sz w:val="22"/>
          <w:szCs w:val="22"/>
        </w:rPr>
        <w:t>2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 do nr </w:t>
      </w:r>
      <w:r w:rsidR="009E083F">
        <w:rPr>
          <w:rFonts w:ascii="Tahoma" w:eastAsia="Calibri" w:hAnsi="Tahoma" w:cs="Tahoma"/>
          <w:color w:val="000000"/>
          <w:kern w:val="0"/>
          <w:sz w:val="22"/>
          <w:szCs w:val="22"/>
        </w:rPr>
        <w:t>6</w:t>
      </w:r>
    </w:p>
    <w:p w14:paraId="7ED7CC8C" w14:textId="77777777" w:rsidR="00F36545" w:rsidRPr="00021D9C" w:rsidRDefault="00F36545" w:rsidP="00440A57">
      <w:pPr>
        <w:numPr>
          <w:ilvl w:val="0"/>
          <w:numId w:val="9"/>
        </w:numPr>
        <w:tabs>
          <w:tab w:val="num" w:pos="0"/>
        </w:tabs>
        <w:spacing w:after="200" w:line="276" w:lineRule="auto"/>
        <w:ind w:left="993" w:hanging="425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</w:p>
    <w:p w14:paraId="37CF17A9" w14:textId="77777777" w:rsidR="00F36545" w:rsidRPr="00021D9C" w:rsidRDefault="00F36545" w:rsidP="00F36545">
      <w:pPr>
        <w:ind w:left="113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1ECB9187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  <w:r w:rsidRPr="003E3683">
        <w:rPr>
          <w:rFonts w:ascii="Tahoma" w:eastAsia="Calibri" w:hAnsi="Tahoma" w:cs="Tahoma"/>
          <w:b/>
          <w:kern w:val="0"/>
          <w:sz w:val="22"/>
          <w:szCs w:val="22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8" w:history="1">
        <w:r w:rsidRPr="00021D9C">
          <w:rPr>
            <w:rFonts w:ascii="Tahoma" w:eastAsia="Calibri" w:hAnsi="Tahoma" w:cs="Tahoma"/>
            <w:b/>
            <w:color w:val="0563C1"/>
            <w:kern w:val="0"/>
            <w:sz w:val="22"/>
            <w:szCs w:val="22"/>
            <w:u w:val="single"/>
          </w:rPr>
          <w:t>https://platformazakupowa.pl/pn/sapo_wronki</w:t>
        </w:r>
      </w:hyperlink>
    </w:p>
    <w:p w14:paraId="029AA770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02161A6E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265174D2" w14:textId="2CD81290" w:rsidR="00373949" w:rsidRDefault="00373949" w:rsidP="00440A57">
      <w:pPr>
        <w:ind w:left="993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>
        <w:rPr>
          <w:rFonts w:ascii="Tahoma" w:hAnsi="Tahoma" w:cs="Tahoma"/>
          <w:bCs/>
          <w:kern w:val="0"/>
          <w:sz w:val="22"/>
          <w:szCs w:val="22"/>
        </w:rPr>
        <w:t>5.</w:t>
      </w:r>
      <w:r w:rsidR="00F36545" w:rsidRPr="00021D9C">
        <w:rPr>
          <w:rFonts w:ascii="Tahoma" w:hAnsi="Tahoma" w:cs="Tahoma"/>
          <w:bCs/>
          <w:kern w:val="0"/>
          <w:sz w:val="22"/>
          <w:szCs w:val="22"/>
        </w:rPr>
        <w:t>2.</w:t>
      </w:r>
      <w:bookmarkStart w:id="10" w:name="_Hlk76467021"/>
      <w:r w:rsidR="00440A57">
        <w:rPr>
          <w:rFonts w:ascii="Tahoma" w:hAnsi="Tahoma" w:cs="Tahoma"/>
          <w:bCs/>
          <w:kern w:val="0"/>
          <w:sz w:val="22"/>
          <w:szCs w:val="22"/>
        </w:rPr>
        <w:t xml:space="preserve"> </w:t>
      </w:r>
      <w:r w:rsidRPr="00021D9C">
        <w:rPr>
          <w:rFonts w:ascii="Tahoma" w:hAnsi="Tahoma" w:cs="Tahoma"/>
          <w:bCs/>
          <w:kern w:val="0"/>
          <w:sz w:val="22"/>
          <w:szCs w:val="22"/>
        </w:rPr>
        <w:t>Zamawiający dopuszcza możliwość złożenia wyżej wymienionych dokumentów w formie elektronicznej tj. opatrzonej  podpisem kwalifikowanym, podpisem zaufanym lub podpisem osobistym.</w:t>
      </w:r>
    </w:p>
    <w:p w14:paraId="25009DEB" w14:textId="08738AEC" w:rsidR="00F36545" w:rsidRPr="00373949" w:rsidRDefault="00373949" w:rsidP="00440A57">
      <w:pPr>
        <w:ind w:left="993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>
        <w:rPr>
          <w:rFonts w:ascii="Tahoma" w:hAnsi="Tahoma" w:cs="Tahoma"/>
          <w:bCs/>
          <w:kern w:val="0"/>
          <w:sz w:val="22"/>
          <w:szCs w:val="22"/>
        </w:rPr>
        <w:t xml:space="preserve">5.3. </w:t>
      </w:r>
      <w:r w:rsidRPr="00083DEE">
        <w:rPr>
          <w:rFonts w:ascii="Tahoma" w:hAnsi="Tahoma" w:cs="Tahoma"/>
          <w:bCs/>
          <w:kern w:val="0"/>
          <w:sz w:val="22"/>
          <w:szCs w:val="22"/>
        </w:rPr>
        <w:t xml:space="preserve">Ofertę należy złożyć zgodnie z </w:t>
      </w:r>
      <w:hyperlink r:id="rId9" w:history="1">
        <w:r w:rsidRPr="00083DEE">
          <w:rPr>
            <w:rFonts w:ascii="Tahoma" w:eastAsia="Calibri" w:hAnsi="Tahoma" w:cs="Tahoma"/>
            <w:bCs/>
            <w:kern w:val="0"/>
            <w:sz w:val="22"/>
            <w:szCs w:val="22"/>
            <w:lang w:eastAsia="en-US"/>
          </w:rPr>
          <w:t>instrukcją:</w:t>
        </w:r>
      </w:hyperlink>
      <w:r w:rsidRPr="00083DEE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 xml:space="preserve"> Składanie ofert w postępowaniu poniżej progu – zapytanie ofertowe) znajdującej się w zakładce „Instrukcje dla Wykonawców” na stronie internetowej pod adresem: </w:t>
      </w:r>
      <w:hyperlink r:id="rId10" w:history="1">
        <w:r w:rsidRPr="00083DEE">
          <w:rPr>
            <w:rStyle w:val="Hipercze"/>
            <w:rFonts w:ascii="Tahoma" w:eastAsia="Calibri" w:hAnsi="Tahoma" w:cs="Tahoma"/>
            <w:bCs/>
            <w:kern w:val="0"/>
            <w:sz w:val="22"/>
            <w:szCs w:val="22"/>
            <w:lang w:eastAsia="en-US"/>
          </w:rPr>
          <w:t>https://platformazakupowa</w:t>
        </w:r>
      </w:hyperlink>
      <w:r w:rsidRPr="00083DEE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.pl/strona/45-instrukcje</w:t>
      </w:r>
      <w:r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.</w:t>
      </w:r>
    </w:p>
    <w:bookmarkEnd w:id="10"/>
    <w:p w14:paraId="23B71470" w14:textId="17560EC6" w:rsidR="00F36545" w:rsidRDefault="00373949" w:rsidP="00440A57">
      <w:pPr>
        <w:ind w:left="993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>
        <w:rPr>
          <w:rFonts w:ascii="Tahoma" w:hAnsi="Tahoma" w:cs="Tahoma"/>
          <w:bCs/>
          <w:kern w:val="0"/>
          <w:sz w:val="22"/>
          <w:szCs w:val="22"/>
        </w:rPr>
        <w:t>5.4.</w:t>
      </w:r>
      <w:r w:rsidR="00440A57">
        <w:rPr>
          <w:rFonts w:ascii="Tahoma" w:hAnsi="Tahoma" w:cs="Tahoma"/>
          <w:bCs/>
          <w:kern w:val="0"/>
          <w:sz w:val="22"/>
          <w:szCs w:val="22"/>
        </w:rPr>
        <w:t xml:space="preserve"> </w:t>
      </w:r>
      <w:r w:rsidR="00F36545" w:rsidRPr="00021D9C">
        <w:rPr>
          <w:rFonts w:ascii="Tahoma" w:hAnsi="Tahoma" w:cs="Tahoma"/>
          <w:bCs/>
          <w:kern w:val="0"/>
          <w:sz w:val="22"/>
          <w:szCs w:val="22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</w:t>
      </w:r>
      <w:r w:rsidR="00F36545" w:rsidRPr="00021D9C">
        <w:rPr>
          <w:rFonts w:ascii="Tahoma" w:hAnsi="Tahoma" w:cs="Tahoma"/>
          <w:bCs/>
          <w:kern w:val="0"/>
          <w:sz w:val="22"/>
          <w:szCs w:val="22"/>
        </w:rPr>
        <w:lastRenderedPageBreak/>
        <w:t xml:space="preserve">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4197D73E" w14:textId="5D64C816" w:rsidR="00F36545" w:rsidRPr="00021D9C" w:rsidRDefault="00373949" w:rsidP="00440A57">
      <w:pPr>
        <w:ind w:left="993" w:hanging="709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>
        <w:rPr>
          <w:rFonts w:ascii="Tahoma" w:hAnsi="Tahoma" w:cs="Tahoma"/>
          <w:bCs/>
          <w:kern w:val="0"/>
          <w:sz w:val="22"/>
          <w:szCs w:val="22"/>
        </w:rPr>
        <w:t xml:space="preserve">5.5.  </w:t>
      </w:r>
      <w:r w:rsidR="00440A57">
        <w:rPr>
          <w:rFonts w:ascii="Tahoma" w:hAnsi="Tahoma" w:cs="Tahoma"/>
          <w:bCs/>
          <w:kern w:val="0"/>
          <w:sz w:val="22"/>
          <w:szCs w:val="22"/>
        </w:rPr>
        <w:t xml:space="preserve"> </w:t>
      </w:r>
      <w:r w:rsidR="00F36545" w:rsidRPr="00021D9C">
        <w:rPr>
          <w:rFonts w:ascii="Tahoma" w:eastAsia="Calibri" w:hAnsi="Tahoma" w:cs="Tahoma"/>
          <w:kern w:val="0"/>
          <w:sz w:val="22"/>
          <w:szCs w:val="22"/>
          <w:lang w:eastAsia="en-US"/>
        </w:rPr>
        <w:t>Zamawiający będzie przekazywał Wykonawcom informację za pośrednictwem platfromazakupowa.pl. Informacje dotyczące odpowiedzi na pytania, zmiany w ogłoszeniu,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79293518" w14:textId="624F50E6" w:rsidR="00F36545" w:rsidRPr="00373949" w:rsidRDefault="00F36545" w:rsidP="00373949">
      <w:pPr>
        <w:pStyle w:val="Akapitzlist"/>
        <w:numPr>
          <w:ilvl w:val="1"/>
          <w:numId w:val="17"/>
        </w:numPr>
        <w:suppressAutoHyphens w:val="0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373949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CE6D62D" w14:textId="73D349E8" w:rsidR="00F36545" w:rsidRPr="00373949" w:rsidRDefault="00F36545" w:rsidP="00373949">
      <w:pPr>
        <w:pStyle w:val="Akapitzlist"/>
        <w:numPr>
          <w:ilvl w:val="1"/>
          <w:numId w:val="17"/>
        </w:numPr>
        <w:suppressAutoHyphens w:val="0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373949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„Wyślij wiadomość do zamawiającego” ). Taka oferta zostanie uznana przez Zamawiającego za ofertę handlową i nie będzie brana pod uwagę w przedmiotowym postępowaniu.</w:t>
      </w:r>
    </w:p>
    <w:p w14:paraId="7EB34AF2" w14:textId="5C42D1AC" w:rsidR="00F36545" w:rsidRPr="00373949" w:rsidRDefault="00F36545" w:rsidP="00373949">
      <w:pPr>
        <w:pStyle w:val="Akapitzlist"/>
        <w:numPr>
          <w:ilvl w:val="1"/>
          <w:numId w:val="17"/>
        </w:numPr>
        <w:suppressAutoHyphens w:val="0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373949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11" w:history="1">
        <w:r w:rsidRPr="00373949">
          <w:rPr>
            <w:rFonts w:ascii="Tahoma" w:eastAsia="Calibri" w:hAnsi="Tahoma" w:cs="Tahoma"/>
            <w:bCs/>
            <w:kern w:val="0"/>
            <w:sz w:val="22"/>
            <w:szCs w:val="22"/>
            <w:u w:val="single"/>
            <w:lang w:eastAsia="en-US"/>
          </w:rPr>
          <w:t>Instrukcja:</w:t>
        </w:r>
      </w:hyperlink>
      <w:r w:rsidRPr="00373949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 xml:space="preserve"> Składanie ofert w postępowaniu poniżej progu - zapytanie ofertowe)</w:t>
      </w:r>
    </w:p>
    <w:p w14:paraId="3F4F1482" w14:textId="77777777" w:rsidR="00F36545" w:rsidRPr="00021D9C" w:rsidRDefault="00F36545" w:rsidP="00F36545">
      <w:p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</w:p>
    <w:p w14:paraId="57D29CF6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6.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Termin związania z ofertą wynosi: 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30 dni (od ostatecznego terminu składania ofert)</w:t>
      </w:r>
    </w:p>
    <w:p w14:paraId="45DC6C1F" w14:textId="250A5F1C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7.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Termin wykonywania zamówienia: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Od dnia </w:t>
      </w:r>
      <w:r w:rsidR="00373949">
        <w:rPr>
          <w:rFonts w:ascii="Tahoma" w:eastAsia="Calibri" w:hAnsi="Tahoma" w:cs="Tahoma"/>
          <w:kern w:val="0"/>
          <w:sz w:val="22"/>
          <w:szCs w:val="22"/>
        </w:rPr>
        <w:t>02.09.2024r.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do dnia </w:t>
      </w:r>
      <w:r w:rsidR="00373949">
        <w:rPr>
          <w:rFonts w:ascii="Tahoma" w:eastAsia="Calibri" w:hAnsi="Tahoma" w:cs="Tahoma"/>
          <w:kern w:val="0"/>
          <w:sz w:val="22"/>
          <w:szCs w:val="22"/>
        </w:rPr>
        <w:t>20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.</w:t>
      </w:r>
      <w:r w:rsidR="00CF552E">
        <w:rPr>
          <w:rFonts w:ascii="Tahoma" w:eastAsia="Calibri" w:hAnsi="Tahoma" w:cs="Tahoma"/>
          <w:kern w:val="0"/>
          <w:sz w:val="22"/>
          <w:szCs w:val="22"/>
        </w:rPr>
        <w:t>12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.202</w:t>
      </w:r>
      <w:r w:rsidR="00373949">
        <w:rPr>
          <w:rFonts w:ascii="Tahoma" w:eastAsia="Calibri" w:hAnsi="Tahoma" w:cs="Tahoma"/>
          <w:kern w:val="0"/>
          <w:sz w:val="22"/>
          <w:szCs w:val="22"/>
        </w:rPr>
        <w:t>4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r.</w:t>
      </w:r>
    </w:p>
    <w:p w14:paraId="342CCA89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3562CB7A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8.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Okres gwarancji/rękojmi: </w:t>
      </w:r>
      <w:bookmarkStart w:id="11" w:name="_Hlk76472043"/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zgodny z gwarancją nadaną przez producenta </w:t>
      </w:r>
      <w:bookmarkEnd w:id="11"/>
    </w:p>
    <w:p w14:paraId="2A24DBC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30FBCE0" w14:textId="7777777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9.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Warunki płatności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6DCDD2EF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C221ACE" w14:textId="7777777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10.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Szczegółowych informacji na temat zamówienia udziela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w godzinach urzędowania placówki osoba upoważniona przez Zamawiającego  p. Mariola Zastróżna-Prostak za pośrednictwem platformy zakupowej </w:t>
      </w:r>
    </w:p>
    <w:p w14:paraId="136B0D9B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hAnsi="Tahoma" w:cs="Tahoma"/>
          <w:kern w:val="0"/>
          <w:sz w:val="22"/>
          <w:szCs w:val="22"/>
        </w:rPr>
        <w:t xml:space="preserve">  </w:t>
      </w:r>
    </w:p>
    <w:p w14:paraId="0CF5B2B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11. Informacje dodatkowe:</w:t>
      </w:r>
    </w:p>
    <w:p w14:paraId="48D54A21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a) Zamawiający udzieli zamówienia Wykonawcy, którego oferta otrzyma największą łączną ilość punktów w oparciu o przyjęte kryterium oceny ofert.</w:t>
      </w:r>
    </w:p>
    <w:p w14:paraId="3989AA4E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b) Zamawiający przewiduje tylko jedną cenę za oferowany przedmiot zamówienia i nie dopuszcza składania cen wariantowych.</w:t>
      </w:r>
    </w:p>
    <w:p w14:paraId="715755C3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c)</w:t>
      </w:r>
      <w:r w:rsidR="00275AC2">
        <w:rPr>
          <w:rFonts w:ascii="Tahoma" w:eastAsia="SimSun" w:hAnsi="Tahoma" w:cs="Tahoma"/>
          <w:sz w:val="22"/>
          <w:szCs w:val="22"/>
          <w:lang w:eastAsia="hi-IN" w:bidi="hi-IN"/>
        </w:rPr>
        <w:t xml:space="preserve"> 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Zastosowanie przez wykonawcę stawki podatku VAT niezgodnej z obowiązującymi przepisami spowoduje odrzucenie oferty.</w:t>
      </w:r>
    </w:p>
    <w:p w14:paraId="3E821B77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d)  Zamawiający poprawi w tekście oferty oczywiste omyłki rachunkowe z uwzględnieniem konsekwencji 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lastRenderedPageBreak/>
        <w:t>rachunkowych dokonanych poprawek, niezwłocznie zawiadamiając o tym Wykonawcę, którego oferta została poprawiona.</w:t>
      </w:r>
    </w:p>
    <w:p w14:paraId="2064875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e) 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 Zamawiający nie przewiduje rozliczenia w walutach obcych.</w:t>
      </w:r>
    </w:p>
    <w:p w14:paraId="4BA9BA2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f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postępowaniu o udzielenie zamówienia komunikacja miedzy Zamawiającym, a Wykonawcami odbywa się w formie elektronicznej poprzez platformę zakupową.</w:t>
      </w:r>
      <w:r w:rsidR="00F36545" w:rsidRPr="00426701">
        <w:rPr>
          <w:rFonts w:ascii="Tahoma" w:hAnsi="Tahoma" w:cs="Tahoma"/>
          <w:bCs/>
          <w:kern w:val="0"/>
          <w:sz w:val="22"/>
          <w:szCs w:val="22"/>
        </w:rPr>
        <w:t xml:space="preserve"> </w:t>
      </w:r>
    </w:p>
    <w:p w14:paraId="49581D73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g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546E9B18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h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przypadku wystąpienia w złożonej ofercie błędów lub braków  formalnych, zamawiający dopuszcza możliwość wezwania Wykonawcę do ich sprostowania, bądź uzupełnienia w formie elektronicznej.</w:t>
      </w:r>
    </w:p>
    <w:p w14:paraId="3240CB26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i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Zamawiający zastrzega sobie prawo żądania wyjaśnień złożonych ofert.</w:t>
      </w:r>
    </w:p>
    <w:p w14:paraId="7ABE4C10" w14:textId="77777777" w:rsidR="00F36545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j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) </w:t>
      </w:r>
      <w:r w:rsidR="00F36545" w:rsidRPr="00021D9C">
        <w:rPr>
          <w:rFonts w:ascii="Tahoma" w:eastAsia="Calibri" w:hAnsi="Tahoma" w:cs="Tahoma"/>
          <w:kern w:val="0"/>
          <w:sz w:val="22"/>
          <w:szCs w:val="22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="00F36545" w:rsidRPr="00021D9C">
        <w:rPr>
          <w:rFonts w:ascii="Tahoma" w:eastAsia="Calibri" w:hAnsi="Tahoma" w:cs="Tahoma"/>
          <w:bCs/>
          <w:kern w:val="0"/>
          <w:sz w:val="22"/>
          <w:szCs w:val="22"/>
        </w:rPr>
        <w:t>ena zaoferowana przez Wykonawcę nie może być wyższa niż zaoferowana w złożonej wcześniej ofercie.</w:t>
      </w:r>
    </w:p>
    <w:p w14:paraId="71790B27" w14:textId="77777777" w:rsidR="00275AC2" w:rsidRPr="00021D9C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Calibri" w:hAnsi="Tahoma" w:cs="Tahoma"/>
          <w:bCs/>
          <w:kern w:val="0"/>
          <w:sz w:val="22"/>
          <w:szCs w:val="22"/>
        </w:rPr>
        <w:t xml:space="preserve">k) </w:t>
      </w:r>
      <w:r w:rsidRPr="00275AC2">
        <w:rPr>
          <w:rFonts w:ascii="Tahoma" w:eastAsia="Calibri" w:hAnsi="Tahoma" w:cs="Tahoma"/>
          <w:bCs/>
          <w:kern w:val="0"/>
          <w:sz w:val="22"/>
          <w:szCs w:val="22"/>
        </w:rPr>
        <w:t>Zamawiający może unieważnić postepowanie gdy wartość złożonej oferty znacznie przewyższy kwotę jaką Zamawiający zamierza przeznaczyć na sfinansowanie zadania.</w:t>
      </w:r>
    </w:p>
    <w:p w14:paraId="4BADD56C" w14:textId="77777777" w:rsidR="00F36545" w:rsidRPr="00021D9C" w:rsidRDefault="00F36545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6E16C9E" w14:textId="77777777" w:rsidR="00F36545" w:rsidRPr="00021D9C" w:rsidRDefault="00F36545" w:rsidP="00F36545">
      <w:pPr>
        <w:widowControl w:val="0"/>
        <w:spacing w:line="200" w:lineRule="atLeast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12. Klauzula informacyjna RODO</w:t>
      </w:r>
    </w:p>
    <w:p w14:paraId="0FAC4D4F" w14:textId="77777777" w:rsidR="00BC7E0C" w:rsidRPr="00B60A84" w:rsidRDefault="00BC7E0C" w:rsidP="00BC7E0C">
      <w:pPr>
        <w:suppressAutoHyphens w:val="0"/>
        <w:spacing w:after="150"/>
        <w:ind w:firstLine="567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/>
        </w:rPr>
      </w:pP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Zgodnie z art. 13 ust. 1 i 2  i 14 ust. 1 i 2 </w:t>
      </w:r>
      <w:r w:rsidRPr="00B60A84">
        <w:rPr>
          <w:rFonts w:ascii="Tahoma" w:eastAsia="Calibri" w:hAnsi="Tahoma" w:cs="Tahoma"/>
          <w:i/>
          <w:iCs/>
          <w:kern w:val="0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dalej „RODO”, informuję, że: </w:t>
      </w:r>
    </w:p>
    <w:p w14:paraId="601E85A5" w14:textId="083206F7" w:rsidR="00BC7E0C" w:rsidRPr="00B60A84" w:rsidRDefault="00BC7E0C" w:rsidP="00BC7E0C">
      <w:pPr>
        <w:numPr>
          <w:ilvl w:val="0"/>
          <w:numId w:val="12"/>
        </w:numPr>
        <w:suppressAutoHyphens w:val="0"/>
        <w:spacing w:after="150" w:line="259" w:lineRule="auto"/>
        <w:contextualSpacing/>
        <w:jc w:val="both"/>
        <w:rPr>
          <w:rFonts w:ascii="Tahoma" w:hAnsi="Tahoma" w:cs="Tahoma"/>
          <w:i/>
          <w:color w:val="FF0000"/>
          <w:kern w:val="0"/>
          <w:sz w:val="22"/>
          <w:szCs w:val="22"/>
          <w:lang w:eastAsia="pl-PL"/>
        </w:rPr>
      </w:pPr>
      <w:bookmarkStart w:id="12" w:name="_Hlk14283552"/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Administratorem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Państwa danych osobowych jest </w:t>
      </w:r>
      <w:r w:rsidR="00440A57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Szkoła Podstawowa nr 3 im. Zbigniewa Herberta we Wronkach ul. Polna 5 </w:t>
      </w:r>
      <w:r w:rsidRPr="000460CC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64-510 Wronki</w:t>
      </w:r>
      <w:r w:rsidRPr="00B60A84">
        <w:rPr>
          <w:rFonts w:ascii="Tahoma" w:eastAsia="Calibri" w:hAnsi="Tahoma" w:cs="Tahoma"/>
          <w:i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i/>
          <w:color w:val="FF0000"/>
          <w:kern w:val="0"/>
          <w:sz w:val="22"/>
          <w:szCs w:val="22"/>
          <w:lang w:eastAsia="en-US"/>
        </w:rPr>
        <w:t xml:space="preserve"> </w:t>
      </w:r>
      <w:r w:rsidRPr="00B60A84">
        <w:rPr>
          <w:rFonts w:ascii="Tahoma" w:eastAsia="Calibri" w:hAnsi="Tahoma" w:cs="Tahoma"/>
          <w:iCs/>
          <w:kern w:val="0"/>
          <w:sz w:val="22"/>
          <w:szCs w:val="22"/>
          <w:lang w:eastAsia="en-US"/>
        </w:rPr>
        <w:t>zwana dalej również „Administratorem” lub „Zamawiającym”.</w:t>
      </w:r>
    </w:p>
    <w:p w14:paraId="0DFA02C1" w14:textId="77777777" w:rsidR="00BC7E0C" w:rsidRPr="00B60A84" w:rsidRDefault="00BC7E0C" w:rsidP="00440A57">
      <w:pPr>
        <w:numPr>
          <w:ilvl w:val="0"/>
          <w:numId w:val="12"/>
        </w:numPr>
        <w:suppressAutoHyphens w:val="0"/>
        <w:ind w:left="357" w:hanging="357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13" w:name="_Hlk14283595"/>
      <w:bookmarkEnd w:id="12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W sprawach z zakresu ochrony danych osobowych mogą Państwo kontaktować się z Inspektorem Ochrony Danych (IOD).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Funkcję tę sprawuje: Rafał Andrzejewski. Kontakt z  IOD pod adresem email: iod.r.andrzejewski@szkoleniaprawnicze.com.pl lub pisemnie na adres Administratora. </w:t>
      </w:r>
    </w:p>
    <w:p w14:paraId="4B486A99" w14:textId="2DAF7151" w:rsidR="00BC7E0C" w:rsidRPr="00B60A84" w:rsidRDefault="00BC7E0C" w:rsidP="00440A5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Dane osobowe będą przetwarzane w celu związanym z niniejszym postępowaniem o udzielenie zamówienia publicznego prowadzonym w trybie zapytania ofertowego tj. w procedurze wyboru wykonawcy (w celu zawarcia umowy) i dalej w związku z realizowaną umową – na podstawie art. 6 ust. 1 lit. b  i c RODO zw.</w:t>
      </w:r>
      <w:bookmarkEnd w:id="13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z ustawą z dnia 23 kwietnia 1964 r. Kodeks cywilny oraz innymi aktami prawymi. Po ustaniu celu pierwotnego dane będą przetwarzane w celach archiwalnych, kontrolnych na podstawie art. 6 ust. 1 lit. c RODO w zw. z właściwymi przepisami szczególnymi.</w:t>
      </w:r>
    </w:p>
    <w:p w14:paraId="342E4A2C" w14:textId="77777777" w:rsidR="00BC7E0C" w:rsidRPr="00B60A84" w:rsidRDefault="00BC7E0C" w:rsidP="00BC7E0C">
      <w:pPr>
        <w:suppressAutoHyphens w:val="0"/>
        <w:spacing w:line="259" w:lineRule="auto"/>
        <w:ind w:left="360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W przypadku wyboru oferty – dane będą również przetwarzane w celach wypełniania obowiązków prawnych ciążących na Administratorze związanych z rachunkowością, podatkami, archiwizacją na podstawie art. 6 ust. 1 lit. c RODO.</w:t>
      </w:r>
    </w:p>
    <w:p w14:paraId="6EE0449C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14" w:name="_Hlk14283683"/>
      <w:r w:rsidRPr="00B60A84">
        <w:rPr>
          <w:rFonts w:ascii="Tahoma" w:eastAsia="Calibri" w:hAnsi="Tahoma" w:cs="Tahoma"/>
          <w:b/>
          <w:kern w:val="0"/>
          <w:sz w:val="22"/>
          <w:szCs w:val="22"/>
          <w:lang w:eastAsia="pl-PL"/>
        </w:rPr>
        <w:t xml:space="preserve">Odbiorcy danych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 xml:space="preserve">- </w:t>
      </w:r>
      <w:bookmarkStart w:id="15" w:name="_Hlk110242334"/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>d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ane mogą zostać powierzone tzw. podmiotom przetwarzającym na podstawie odpowiednich instrumentów prawnych (np. firma hostingowa, informatyczna, z zakresu ochrony danych osobowych), </w:t>
      </w:r>
      <w:bookmarkStart w:id="16" w:name="_Hlk98244466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a także udostępnione podmiotom, które zwracają się o udostępnienie danych w trybie ustawy o dostępie do informacji publicznej</w:t>
      </w:r>
      <w:bookmarkEnd w:id="16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; organom władzy publicznej oraz podmiotom wykonującym zadania publiczne lub działające na zlecenie organów władzy publicznej, w zakresie i w celach, które wynikają z przepisów powszechnie obowiązującego prawa.</w:t>
      </w:r>
    </w:p>
    <w:bookmarkEnd w:id="14"/>
    <w:bookmarkEnd w:id="15"/>
    <w:p w14:paraId="2CB51194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lastRenderedPageBreak/>
        <w:t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podatkowy. Nadto dane będziemy przechowywać przez okres przedawnienia roszczeń, zgodnie z obowiązującymi przepisami prawa oraz przez okres wymagany naszymi przepisami archiwalnymi. </w:t>
      </w:r>
    </w:p>
    <w:p w14:paraId="39702CD0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odniesieniu do danych osobowych decyzje nie będą podejmowane w sposób zautomatyzowany, stosownie do art. 22 RODO.</w:t>
      </w:r>
    </w:p>
    <w:p w14:paraId="1F73FD6F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b/>
          <w:color w:val="000000"/>
          <w:kern w:val="0"/>
          <w:sz w:val="22"/>
          <w:szCs w:val="22"/>
          <w:lang w:eastAsia="pl-PL"/>
        </w:rPr>
        <w:t>Posiada Pan/Pani prawo:</w:t>
      </w:r>
    </w:p>
    <w:p w14:paraId="3FCE44F2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15 RODO 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dostępu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do danych osobowych Pani/Pana dotyczących, </w:t>
      </w:r>
      <w:bookmarkStart w:id="17" w:name="_Hlk14283722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tym prawo do uzyskania kopii danych;</w:t>
      </w:r>
    </w:p>
    <w:bookmarkEnd w:id="17"/>
    <w:p w14:paraId="6737C58A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16 RODO prawo do żądania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sprostowania / uzupełnienia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osobowych;</w:t>
      </w:r>
    </w:p>
    <w:p w14:paraId="61A21FDD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bookmarkStart w:id="18" w:name="_Hlk1428460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usunięcia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–</w:t>
      </w:r>
      <w:bookmarkEnd w:id="18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przysługuje w ramach przesłanek i na warunkach określonych w art. 17 RODO, tj. w przypadku gdy:</w:t>
      </w:r>
    </w:p>
    <w:p w14:paraId="23AD4E3C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nie są już niezbędne do celów, dla których były zebrane lub w inny sposób przetwarzane,</w:t>
      </w:r>
    </w:p>
    <w:p w14:paraId="4A9F0B52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dotyczą, wniosła sprzeciw wobec przetwarzania danych osobowych,</w:t>
      </w:r>
    </w:p>
    <w:p w14:paraId="5282131E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14:paraId="632446EE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przetwarzane są niezgodnie z prawem,</w:t>
      </w:r>
    </w:p>
    <w:p w14:paraId="01C1FAEC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muszą być usunięte w celu wywiązania się z obowiązku wynikającego z przepisów prawa;</w:t>
      </w:r>
    </w:p>
    <w:p w14:paraId="09C3D6C7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bookmarkStart w:id="19" w:name="_Hlk1428472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ograniczenia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przetwarzania – przysługuje w ramach przesłanek i na warunkach określonych w art. 18 RODO,</w:t>
      </w:r>
    </w:p>
    <w:p w14:paraId="391335C3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bookmarkStart w:id="20" w:name="_Hlk14284883"/>
      <w:bookmarkEnd w:id="19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przenoszenia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 – przysługuje w ramach przesłanek i na warunkach określonych w art. 20 RODO, 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tj. w przypadku gdy:</w:t>
      </w:r>
    </w:p>
    <w:p w14:paraId="31023D6B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DFAF648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FC6FBC6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prawo wniesienia </w:t>
      </w: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sprzeciwu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wobec przetwarzania – przysługuje w ramach przesłanek i na warunkach określonych w art. 21 RODO</w:t>
      </w:r>
      <w:bookmarkStart w:id="21" w:name="_Hlk110243827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, tj. w przypadku gdy:</w:t>
      </w:r>
    </w:p>
    <w:p w14:paraId="6FB5D00A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CFB0C2A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  <w:bookmarkEnd w:id="21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;</w:t>
      </w:r>
    </w:p>
    <w:p w14:paraId="360E7CE7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wniesienia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skargi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do Prezesa Urzędu Ochrony Danych Osobowych, gdy uzna Pani/Pan, że przetwarzanie danych osobowych Pani/Pana dotyczących narusza przepisy RODO.</w:t>
      </w:r>
    </w:p>
    <w:p w14:paraId="64DA74FF" w14:textId="77777777" w:rsidR="00BC7E0C" w:rsidRPr="00B60A84" w:rsidRDefault="00BC7E0C" w:rsidP="00BC7E0C">
      <w:pPr>
        <w:suppressAutoHyphens w:val="0"/>
        <w:ind w:left="851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22" w:name="_Hlk110243874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lastRenderedPageBreak/>
        <w:t xml:space="preserve">Swoje prawa może Pan/Pani zgłaszać poprzez przesłanie wiadomości e-mail na adres </w:t>
      </w:r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: </w:t>
      </w:r>
      <w:hyperlink r:id="rId12" w:history="1">
        <w:r w:rsidRPr="000460CC">
          <w:rPr>
            <w:rStyle w:val="Hipercze"/>
            <w:rFonts w:ascii="Tahoma" w:eastAsia="Calibri" w:hAnsi="Tahoma" w:cs="Tahoma"/>
            <w:color w:val="auto"/>
            <w:kern w:val="0"/>
            <w:sz w:val="22"/>
            <w:szCs w:val="22"/>
            <w:lang w:eastAsia="pl-PL"/>
          </w:rPr>
          <w:t>kadry@sapo.wronki.pl</w:t>
        </w:r>
      </w:hyperlink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lub pisemnie na adres Administratora. </w:t>
      </w:r>
    </w:p>
    <w:bookmarkEnd w:id="22"/>
    <w:p w14:paraId="2BC734A1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  <w:bookmarkEnd w:id="20"/>
    </w:p>
    <w:p w14:paraId="143ABDBD" w14:textId="77777777" w:rsidR="00BC7E0C" w:rsidRPr="00B60A84" w:rsidRDefault="00BC7E0C" w:rsidP="00BC7E0C">
      <w:pPr>
        <w:suppressAutoHyphens w:val="0"/>
        <w:spacing w:after="100" w:afterAutospacing="1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Informacje dodatkowe z art. 14 RODO –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obowiązek informacyjny względem osób fizycznych, których dane są przekazane zamawiającemu i których dane </w:t>
      </w:r>
      <w:r w:rsidRPr="00B60A84">
        <w:rPr>
          <w:rFonts w:ascii="Tahoma" w:eastAsia="Calibri" w:hAnsi="Tahoma" w:cs="Tahoma"/>
          <w:kern w:val="0"/>
          <w:sz w:val="22"/>
          <w:szCs w:val="22"/>
          <w:u w:val="single"/>
          <w:lang w:eastAsia="en-US"/>
        </w:rPr>
        <w:t>pośrednio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pozyskał w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en-US"/>
        </w:rPr>
        <w:t>celu ubiegania się o udzielenie zamówienia publicznego w niniejszym postępowaniu</w:t>
      </w:r>
    </w:p>
    <w:p w14:paraId="2C8DA672" w14:textId="77777777" w:rsidR="00BC7E0C" w:rsidRPr="00B60A84" w:rsidRDefault="00BC7E0C" w:rsidP="00BC7E0C">
      <w:pPr>
        <w:suppressAutoHyphens w:val="0"/>
        <w:spacing w:line="256" w:lineRule="auto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Źródło pozyskania danych oraz kategorie tych danych: </w:t>
      </w:r>
    </w:p>
    <w:p w14:paraId="51373263" w14:textId="77777777" w:rsidR="00BC7E0C" w:rsidRPr="00B60A84" w:rsidRDefault="00BC7E0C" w:rsidP="00BC7E0C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Może zdarzyć się, że przetwarzamy Pani/Pana dane pomimo, iż nie uzyskaliśmy ich bezpośrednio od Państwa wyjaśniamy, iż dane te zostały pozyskane od oferenta/drugiej strony umowy (czyli podmiotu, z którym Pan/Pani współpracuje), która to wskazała Panią/Pana (np. w umowie, ofercie) jako osobę uprawnioną do reprezentacji, kontaktu czy realizacji zamówienia.</w:t>
      </w:r>
    </w:p>
    <w:p w14:paraId="4D94EB09" w14:textId="77777777" w:rsidR="00BC7E0C" w:rsidRPr="00B60A84" w:rsidRDefault="00BC7E0C" w:rsidP="00BC7E0C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Administrator danych może przetwarzać następujące kategorie Pani/Pana danych – dane zwykłe takie jak:  imię i nazwisko, adres e-mail, numer telefonu; NIP, nazwa firmy, siedziba, adres (w przypadku osób prowadzących działalność gospodarczą), inne podstawowe dane podane tylko w niezbędnym zakresie do zawarcia/realizacji umowy.</w:t>
      </w:r>
    </w:p>
    <w:p w14:paraId="6509A7C3" w14:textId="77777777" w:rsidR="00BC7E0C" w:rsidRPr="00B60A84" w:rsidRDefault="00BC7E0C" w:rsidP="00BC7E0C">
      <w:pPr>
        <w:suppressAutoHyphens w:val="0"/>
        <w:spacing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23" w:name="_Hlk110242487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>Podstawa prawna przetwarzania danych</w:t>
      </w:r>
    </w:p>
    <w:p w14:paraId="3E75C878" w14:textId="77777777" w:rsidR="00BC7E0C" w:rsidRPr="00B60A84" w:rsidRDefault="00BC7E0C" w:rsidP="00BC7E0C">
      <w:pPr>
        <w:suppressAutoHyphens w:val="0"/>
        <w:spacing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>Państwa dane będą przetwarzane również w prawnie uzasadnionym interesie, o którym mowa w art. 6 ust. 1 lit. f RODO</w:t>
      </w:r>
      <w:r w:rsidRPr="00B60A84">
        <w:rPr>
          <w:rFonts w:ascii="Tahoma" w:eastAsia="Calibri" w:hAnsi="Tahoma" w:cs="Tahoma"/>
          <w:i/>
          <w:iCs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w celu należytego przebiegu postępowania, a później zawarcia i realizacji pomiędzy stronami umowy w oparciu o art. 6 ust. 1 lit. b RODO.</w:t>
      </w:r>
    </w:p>
    <w:bookmarkEnd w:id="23"/>
    <w:p w14:paraId="47987B42" w14:textId="77777777" w:rsidR="00BC7E0C" w:rsidRPr="00B60A84" w:rsidRDefault="00BC7E0C" w:rsidP="00BC7E0C">
      <w:p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Pozostałe wymagane informacje (m.in. na temat administratora, przysługujących praw), zostały podane powyżej, w punktach 1-7. </w:t>
      </w:r>
    </w:p>
    <w:p w14:paraId="3FBD80BF" w14:textId="77777777" w:rsidR="00BC7E0C" w:rsidRPr="000460CC" w:rsidRDefault="00BC7E0C" w:rsidP="00BC7E0C">
      <w:pPr>
        <w:suppressAutoHyphens w:val="0"/>
        <w:spacing w:after="160" w:line="259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24" w:name="_Hlk110242618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 xml:space="preserve">Wykonawca jest zobowiązany przekazać informacje związane z przetwarzaniem danych osobowych - osobom fizycznym, których dane osobowe zamieszcza w ofercie lub w inny sposób udostępnia Zamawiającemu. </w:t>
      </w:r>
      <w:bookmarkEnd w:id="24"/>
    </w:p>
    <w:p w14:paraId="7298F3A4" w14:textId="77777777" w:rsidR="00BC7E0C" w:rsidRPr="006D7041" w:rsidRDefault="00BC7E0C" w:rsidP="006D7041">
      <w:pPr>
        <w:pStyle w:val="Akapitzlist"/>
        <w:ind w:left="284"/>
        <w:jc w:val="both"/>
        <w:rPr>
          <w:rFonts w:ascii="Tahoma" w:hAnsi="Tahoma" w:cs="Tahoma"/>
          <w:sz w:val="22"/>
          <w:szCs w:val="22"/>
        </w:rPr>
      </w:pPr>
    </w:p>
    <w:p w14:paraId="528E5A8E" w14:textId="77777777" w:rsidR="00F36545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13. Załączniki: </w:t>
      </w:r>
    </w:p>
    <w:p w14:paraId="3A34CB55" w14:textId="77777777" w:rsidR="00F36545" w:rsidRPr="00C34A3D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</w:p>
    <w:p w14:paraId="16695C3D" w14:textId="4AC2123E" w:rsidR="00F36545" w:rsidRPr="00082C2F" w:rsidRDefault="00F36545" w:rsidP="00F36545">
      <w:pPr>
        <w:pStyle w:val="Zawartotabeli"/>
        <w:spacing w:line="100" w:lineRule="atLeast"/>
        <w:ind w:left="709" w:hanging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     1</w:t>
      </w:r>
      <w:r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 xml:space="preserve">Załącznik nr 1 - </w:t>
      </w:r>
      <w:r w:rsidR="00373949" w:rsidRPr="00082C2F">
        <w:rPr>
          <w:rFonts w:ascii="Tahoma" w:hAnsi="Tahoma" w:cs="Tahoma"/>
          <w:sz w:val="22"/>
          <w:szCs w:val="22"/>
        </w:rPr>
        <w:t>Projekt umowy</w:t>
      </w:r>
    </w:p>
    <w:p w14:paraId="63045A43" w14:textId="2F509B7E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20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2 - </w:t>
      </w:r>
      <w:r w:rsidR="00D74E49" w:rsidRPr="00082C2F">
        <w:rPr>
          <w:rFonts w:ascii="Tahoma" w:hAnsi="Tahoma" w:cs="Tahoma"/>
          <w:sz w:val="22"/>
          <w:szCs w:val="22"/>
        </w:rPr>
        <w:t>Formularz rzeczowo – cenowy - cz. I zamówienia</w:t>
      </w:r>
    </w:p>
    <w:p w14:paraId="3907AED5" w14:textId="56DB43DB" w:rsidR="00F36545" w:rsidRPr="00C34A3D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20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3 – </w:t>
      </w:r>
      <w:r w:rsidR="00D74E49" w:rsidRPr="00082C2F">
        <w:rPr>
          <w:rFonts w:ascii="Tahoma" w:hAnsi="Tahoma" w:cs="Tahoma"/>
          <w:sz w:val="22"/>
          <w:szCs w:val="22"/>
        </w:rPr>
        <w:t>Formularz rzeczowo – cenowy - cz. II zamówienia</w:t>
      </w:r>
    </w:p>
    <w:p w14:paraId="76CAE9D5" w14:textId="2CA800DA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4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D74E49">
        <w:rPr>
          <w:rFonts w:ascii="Tahoma" w:hAnsi="Tahoma" w:cs="Tahoma"/>
          <w:sz w:val="22"/>
          <w:szCs w:val="22"/>
        </w:rPr>
        <w:t xml:space="preserve">- </w:t>
      </w:r>
      <w:r w:rsidR="00D74E49" w:rsidRPr="00082C2F">
        <w:rPr>
          <w:rFonts w:ascii="Tahoma" w:hAnsi="Tahoma" w:cs="Tahoma"/>
          <w:sz w:val="22"/>
          <w:szCs w:val="22"/>
        </w:rPr>
        <w:t>Formularz rzeczowo – cenowy - cz. III zamówienia</w:t>
      </w:r>
    </w:p>
    <w:p w14:paraId="61798304" w14:textId="46411807" w:rsidR="00F36545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5</w:t>
      </w:r>
      <w:r w:rsidRPr="00082C2F">
        <w:rPr>
          <w:rFonts w:ascii="Tahoma" w:hAnsi="Tahoma" w:cs="Tahoma"/>
          <w:sz w:val="22"/>
          <w:szCs w:val="22"/>
        </w:rPr>
        <w:t xml:space="preserve"> – </w:t>
      </w:r>
      <w:r w:rsidR="00D74E49" w:rsidRPr="00082C2F">
        <w:rPr>
          <w:rFonts w:ascii="Tahoma" w:hAnsi="Tahoma" w:cs="Tahoma"/>
          <w:sz w:val="22"/>
          <w:szCs w:val="22"/>
        </w:rPr>
        <w:t>Formularz rzeczowo – cenowy - cz. IV zamówienia</w:t>
      </w:r>
    </w:p>
    <w:p w14:paraId="015BF38C" w14:textId="36FA8B00" w:rsidR="009E083F" w:rsidRPr="009E083F" w:rsidRDefault="009E083F" w:rsidP="00440A57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 w:rsidRPr="009E083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6</w:t>
      </w:r>
      <w:r w:rsidRPr="009E083F">
        <w:rPr>
          <w:rFonts w:ascii="Tahoma" w:hAnsi="Tahoma" w:cs="Tahoma"/>
          <w:sz w:val="22"/>
          <w:szCs w:val="22"/>
        </w:rPr>
        <w:t xml:space="preserve"> – Formularz rzeczowo – cenowy - cz. V zamówienia</w:t>
      </w:r>
    </w:p>
    <w:p w14:paraId="69F7A080" w14:textId="77777777" w:rsidR="009E083F" w:rsidRDefault="009E083F" w:rsidP="009E083F">
      <w:pPr>
        <w:pStyle w:val="Zawartotabeli"/>
        <w:spacing w:line="100" w:lineRule="atLeast"/>
        <w:ind w:left="709"/>
        <w:rPr>
          <w:rFonts w:ascii="Tahoma" w:hAnsi="Tahoma" w:cs="Tahoma"/>
          <w:sz w:val="22"/>
          <w:szCs w:val="22"/>
        </w:rPr>
      </w:pPr>
    </w:p>
    <w:p w14:paraId="135B8652" w14:textId="77777777" w:rsidR="00860DB2" w:rsidRPr="00082C2F" w:rsidRDefault="00860DB2" w:rsidP="009E083F">
      <w:pPr>
        <w:pStyle w:val="Zawartotabeli"/>
        <w:spacing w:line="100" w:lineRule="atLeast"/>
        <w:ind w:left="709"/>
        <w:rPr>
          <w:rFonts w:ascii="Tahoma" w:hAnsi="Tahoma" w:cs="Tahoma"/>
          <w:sz w:val="22"/>
          <w:szCs w:val="22"/>
        </w:rPr>
      </w:pPr>
    </w:p>
    <w:p w14:paraId="7F5B21F0" w14:textId="77777777" w:rsidR="00F36545" w:rsidRDefault="00F36545" w:rsidP="00F36545">
      <w:pPr>
        <w:pStyle w:val="Zawartotabeli"/>
        <w:spacing w:line="100" w:lineRule="atLeast"/>
        <w:rPr>
          <w:sz w:val="22"/>
          <w:szCs w:val="22"/>
        </w:rPr>
      </w:pPr>
    </w:p>
    <w:p w14:paraId="22B651E4" w14:textId="27B4479C" w:rsidR="00F36545" w:rsidRPr="00860DB2" w:rsidRDefault="00860DB2" w:rsidP="00860DB2">
      <w:pPr>
        <w:pStyle w:val="Zawartotabeli"/>
        <w:spacing w:line="100" w:lineRule="atLeast"/>
        <w:ind w:left="5672" w:firstLine="709"/>
        <w:jc w:val="both"/>
        <w:rPr>
          <w:rFonts w:ascii="Tahoma" w:hAnsi="Tahoma" w:cs="Tahoma"/>
          <w:iCs/>
          <w:sz w:val="22"/>
          <w:szCs w:val="22"/>
        </w:rPr>
      </w:pPr>
      <w:r w:rsidRPr="00860DB2">
        <w:rPr>
          <w:rFonts w:ascii="Tahoma" w:hAnsi="Tahoma" w:cs="Tahoma"/>
          <w:iCs/>
          <w:sz w:val="22"/>
          <w:szCs w:val="22"/>
        </w:rPr>
        <w:t>WICEDYREKTOR SZKOŁY</w:t>
      </w:r>
    </w:p>
    <w:p w14:paraId="6C518301" w14:textId="2735E3FB" w:rsidR="00860DB2" w:rsidRPr="00860DB2" w:rsidRDefault="00860DB2" w:rsidP="00860DB2">
      <w:pPr>
        <w:pStyle w:val="Zawartotabeli"/>
        <w:spacing w:line="100" w:lineRule="atLeast"/>
        <w:ind w:left="7090"/>
        <w:jc w:val="both"/>
        <w:rPr>
          <w:rFonts w:ascii="Tahoma" w:hAnsi="Tahoma" w:cs="Tahoma"/>
          <w:iCs/>
          <w:sz w:val="22"/>
          <w:szCs w:val="22"/>
        </w:rPr>
      </w:pPr>
      <w:r w:rsidRPr="00860DB2">
        <w:rPr>
          <w:rFonts w:ascii="Tahoma" w:hAnsi="Tahoma" w:cs="Tahoma"/>
          <w:iCs/>
          <w:sz w:val="22"/>
          <w:szCs w:val="22"/>
        </w:rPr>
        <w:t>(-)</w:t>
      </w:r>
    </w:p>
    <w:p w14:paraId="65BD12D6" w14:textId="5E865C18" w:rsidR="00860DB2" w:rsidRPr="00860DB2" w:rsidRDefault="00860DB2" w:rsidP="00860DB2">
      <w:pPr>
        <w:pStyle w:val="Zawartotabeli"/>
        <w:spacing w:line="100" w:lineRule="atLeast"/>
        <w:ind w:left="5672" w:firstLine="709"/>
        <w:jc w:val="both"/>
        <w:rPr>
          <w:rFonts w:ascii="Tahoma" w:hAnsi="Tahoma" w:cs="Tahoma"/>
          <w:iCs/>
          <w:sz w:val="22"/>
          <w:szCs w:val="22"/>
        </w:rPr>
      </w:pPr>
      <w:r w:rsidRPr="00860DB2">
        <w:rPr>
          <w:rFonts w:ascii="Tahoma" w:hAnsi="Tahoma" w:cs="Tahoma"/>
          <w:iCs/>
          <w:sz w:val="22"/>
          <w:szCs w:val="22"/>
        </w:rPr>
        <w:t>mgr Patrycja Wituska</w:t>
      </w:r>
    </w:p>
    <w:sectPr w:rsidR="00860DB2" w:rsidRPr="00860DB2" w:rsidSect="00AC2EC6">
      <w:footerReference w:type="default" r:id="rId13"/>
      <w:pgSz w:w="12240" w:h="15840"/>
      <w:pgMar w:top="1417" w:right="758" w:bottom="1417" w:left="99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F392" w14:textId="77777777" w:rsidR="005B7FBF" w:rsidRDefault="005B7FBF" w:rsidP="00275AC2">
      <w:r>
        <w:separator/>
      </w:r>
    </w:p>
  </w:endnote>
  <w:endnote w:type="continuationSeparator" w:id="0">
    <w:p w14:paraId="4F133833" w14:textId="77777777" w:rsidR="005B7FBF" w:rsidRDefault="005B7FBF" w:rsidP="0027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6EEF" w14:textId="77777777" w:rsidR="00275AC2" w:rsidRDefault="00275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87953" w14:textId="77777777" w:rsidR="00275AC2" w:rsidRDefault="00275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D1F7" w14:textId="77777777" w:rsidR="005B7FBF" w:rsidRDefault="005B7FBF" w:rsidP="00275AC2">
      <w:r>
        <w:separator/>
      </w:r>
    </w:p>
  </w:footnote>
  <w:footnote w:type="continuationSeparator" w:id="0">
    <w:p w14:paraId="04A389E8" w14:textId="77777777" w:rsidR="005B7FBF" w:rsidRDefault="005B7FBF" w:rsidP="0027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A9A3B3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45ED4D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singleLevel"/>
    <w:tmpl w:val="0A62C4F4"/>
    <w:name w:val="WW8Num7"/>
    <w:lvl w:ilvl="0">
      <w:start w:val="8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bCs/>
        <w:sz w:val="22"/>
        <w:szCs w:val="22"/>
      </w:rPr>
    </w:lvl>
  </w:abstractNum>
  <w:abstractNum w:abstractNumId="7" w15:restartNumberingAfterBreak="0">
    <w:nsid w:val="08FA0FD5"/>
    <w:multiLevelType w:val="hybridMultilevel"/>
    <w:tmpl w:val="0E3C77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8E3082"/>
    <w:multiLevelType w:val="multilevel"/>
    <w:tmpl w:val="6CBC06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49A172AE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1" w15:restartNumberingAfterBreak="0">
    <w:nsid w:val="4F216C58"/>
    <w:multiLevelType w:val="multilevel"/>
    <w:tmpl w:val="8652911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54E22B93"/>
    <w:multiLevelType w:val="hybridMultilevel"/>
    <w:tmpl w:val="D68E973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893E81"/>
    <w:multiLevelType w:val="hybridMultilevel"/>
    <w:tmpl w:val="7B2A7BDC"/>
    <w:lvl w:ilvl="0" w:tplc="C2305B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3061E4"/>
    <w:multiLevelType w:val="hybridMultilevel"/>
    <w:tmpl w:val="2F68FE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20185340">
    <w:abstractNumId w:val="0"/>
  </w:num>
  <w:num w:numId="2" w16cid:durableId="1704864242">
    <w:abstractNumId w:val="1"/>
  </w:num>
  <w:num w:numId="3" w16cid:durableId="1900170734">
    <w:abstractNumId w:val="2"/>
  </w:num>
  <w:num w:numId="4" w16cid:durableId="1841655095">
    <w:abstractNumId w:val="3"/>
  </w:num>
  <w:num w:numId="5" w16cid:durableId="537932764">
    <w:abstractNumId w:val="4"/>
  </w:num>
  <w:num w:numId="6" w16cid:durableId="1162699280">
    <w:abstractNumId w:val="5"/>
  </w:num>
  <w:num w:numId="7" w16cid:durableId="1426532902">
    <w:abstractNumId w:val="6"/>
  </w:num>
  <w:num w:numId="8" w16cid:durableId="511728152">
    <w:abstractNumId w:val="10"/>
  </w:num>
  <w:num w:numId="9" w16cid:durableId="340207485">
    <w:abstractNumId w:val="13"/>
  </w:num>
  <w:num w:numId="10" w16cid:durableId="757410080">
    <w:abstractNumId w:val="7"/>
  </w:num>
  <w:num w:numId="11" w16cid:durableId="428431575">
    <w:abstractNumId w:val="14"/>
  </w:num>
  <w:num w:numId="12" w16cid:durableId="2005090474">
    <w:abstractNumId w:val="12"/>
  </w:num>
  <w:num w:numId="13" w16cid:durableId="1932009825">
    <w:abstractNumId w:val="16"/>
  </w:num>
  <w:num w:numId="14" w16cid:durableId="1002314387">
    <w:abstractNumId w:val="8"/>
  </w:num>
  <w:num w:numId="15" w16cid:durableId="786698535">
    <w:abstractNumId w:val="9"/>
  </w:num>
  <w:num w:numId="16" w16cid:durableId="1570308439">
    <w:abstractNumId w:val="15"/>
  </w:num>
  <w:num w:numId="17" w16cid:durableId="1494026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7"/>
    <w:rsid w:val="00013363"/>
    <w:rsid w:val="00017F15"/>
    <w:rsid w:val="00093C16"/>
    <w:rsid w:val="000C79C1"/>
    <w:rsid w:val="0010190F"/>
    <w:rsid w:val="00141B98"/>
    <w:rsid w:val="00177A73"/>
    <w:rsid w:val="0019589D"/>
    <w:rsid w:val="001E19B1"/>
    <w:rsid w:val="00204092"/>
    <w:rsid w:val="00242B46"/>
    <w:rsid w:val="00275AC2"/>
    <w:rsid w:val="002C64A8"/>
    <w:rsid w:val="002D2240"/>
    <w:rsid w:val="002E6581"/>
    <w:rsid w:val="0030763A"/>
    <w:rsid w:val="003521EE"/>
    <w:rsid w:val="0037033C"/>
    <w:rsid w:val="00373949"/>
    <w:rsid w:val="003852D9"/>
    <w:rsid w:val="003C17F6"/>
    <w:rsid w:val="0043755A"/>
    <w:rsid w:val="00440A57"/>
    <w:rsid w:val="0049604C"/>
    <w:rsid w:val="004B1C49"/>
    <w:rsid w:val="00506D9B"/>
    <w:rsid w:val="005B7FBF"/>
    <w:rsid w:val="005C5385"/>
    <w:rsid w:val="0060006A"/>
    <w:rsid w:val="006008C9"/>
    <w:rsid w:val="006123EB"/>
    <w:rsid w:val="00640376"/>
    <w:rsid w:val="006D7041"/>
    <w:rsid w:val="00702210"/>
    <w:rsid w:val="007428CF"/>
    <w:rsid w:val="0075033A"/>
    <w:rsid w:val="007A60B9"/>
    <w:rsid w:val="007E2247"/>
    <w:rsid w:val="0080043F"/>
    <w:rsid w:val="00860DB2"/>
    <w:rsid w:val="008616F9"/>
    <w:rsid w:val="00873C87"/>
    <w:rsid w:val="008A010F"/>
    <w:rsid w:val="008C33DF"/>
    <w:rsid w:val="008E4B49"/>
    <w:rsid w:val="00903EED"/>
    <w:rsid w:val="00933462"/>
    <w:rsid w:val="00956EBF"/>
    <w:rsid w:val="00967621"/>
    <w:rsid w:val="009874B9"/>
    <w:rsid w:val="009C2D25"/>
    <w:rsid w:val="009C7F9C"/>
    <w:rsid w:val="009E083F"/>
    <w:rsid w:val="00A0661A"/>
    <w:rsid w:val="00A12728"/>
    <w:rsid w:val="00A14CB8"/>
    <w:rsid w:val="00A75509"/>
    <w:rsid w:val="00AB4AF9"/>
    <w:rsid w:val="00AC2960"/>
    <w:rsid w:val="00AC2EC6"/>
    <w:rsid w:val="00AC38D1"/>
    <w:rsid w:val="00AD2027"/>
    <w:rsid w:val="00AF3C9A"/>
    <w:rsid w:val="00B55808"/>
    <w:rsid w:val="00B64CE9"/>
    <w:rsid w:val="00B90AA5"/>
    <w:rsid w:val="00BC7E0C"/>
    <w:rsid w:val="00BD51EA"/>
    <w:rsid w:val="00BF7F88"/>
    <w:rsid w:val="00C34EDD"/>
    <w:rsid w:val="00C80A86"/>
    <w:rsid w:val="00C85137"/>
    <w:rsid w:val="00CA21C8"/>
    <w:rsid w:val="00CF552E"/>
    <w:rsid w:val="00D22FA7"/>
    <w:rsid w:val="00D3382E"/>
    <w:rsid w:val="00D74E49"/>
    <w:rsid w:val="00DB5456"/>
    <w:rsid w:val="00DF493D"/>
    <w:rsid w:val="00DF4F87"/>
    <w:rsid w:val="00DF6F6F"/>
    <w:rsid w:val="00DF6FBF"/>
    <w:rsid w:val="00E13433"/>
    <w:rsid w:val="00E439A8"/>
    <w:rsid w:val="00E72E90"/>
    <w:rsid w:val="00F263D9"/>
    <w:rsid w:val="00F36545"/>
    <w:rsid w:val="00F52810"/>
    <w:rsid w:val="00F87382"/>
    <w:rsid w:val="00F92F38"/>
    <w:rsid w:val="00FA2C01"/>
    <w:rsid w:val="00FC6F79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8A49C5"/>
  <w15:chartTrackingRefBased/>
  <w15:docId w15:val="{BDEC5C3E-33A4-49CB-856F-00766DC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  <w:rPr>
      <w:rFonts w:cs="Times New Roman"/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/>
      <w:sz w:val="22"/>
      <w:szCs w:val="22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b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Cs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0B9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F3654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5AC2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75AC2"/>
    <w:rPr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E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po_wronk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dry@sapo.wron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DvIX8c8ij69qA78GJoTQMc1Djk_avZrhcpin5Gu-2rk/edit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vIX8c8ij69qA78GJoTQMc1Djk_avZrhcpin5Gu-2rk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DD6A-FF89-41E6-95FE-BDA4DB6C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4206</Words>
  <Characters>25241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29389</CharactersWithSpaces>
  <SharedDoc>false</SharedDoc>
  <HLinks>
    <vt:vector size="12" baseType="variant"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https://docs.google.com/document/d/1DvIX8c8ij69qA78GJoTQMc1Djk_avZrhcpin5Gu-2rk/edit?usp=sharing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https://platformazakupowa.pl/pn/sapo_wronki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22</cp:revision>
  <cp:lastPrinted>2024-06-27T06:43:00Z</cp:lastPrinted>
  <dcterms:created xsi:type="dcterms:W3CDTF">2022-12-01T09:29:00Z</dcterms:created>
  <dcterms:modified xsi:type="dcterms:W3CDTF">2024-07-08T11:35:00Z</dcterms:modified>
</cp:coreProperties>
</file>