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BE8E26" w14:textId="77777777" w:rsidR="007A316E" w:rsidRDefault="001178F8" w:rsidP="007A316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101010"/>
          <w:sz w:val="23"/>
          <w:szCs w:val="23"/>
          <w:lang w:eastAsia="pl-PL"/>
        </w:rPr>
      </w:pPr>
      <w:r w:rsidRPr="007A316E">
        <w:rPr>
          <w:rFonts w:ascii="Arial" w:eastAsia="Times New Roman" w:hAnsi="Arial" w:cs="Arial"/>
          <w:b/>
          <w:bCs/>
          <w:color w:val="101010"/>
          <w:sz w:val="23"/>
          <w:szCs w:val="23"/>
          <w:lang w:eastAsia="pl-PL"/>
        </w:rPr>
        <w:t xml:space="preserve">Przedmiotem </w:t>
      </w:r>
      <w:r w:rsidR="00216BC4" w:rsidRPr="007A316E">
        <w:rPr>
          <w:rFonts w:ascii="Arial" w:eastAsia="Times New Roman" w:hAnsi="Arial" w:cs="Arial"/>
          <w:b/>
          <w:bCs/>
          <w:color w:val="101010"/>
          <w:sz w:val="23"/>
          <w:szCs w:val="23"/>
          <w:lang w:eastAsia="pl-PL"/>
        </w:rPr>
        <w:t>szacowanie wartości zamówienia</w:t>
      </w:r>
      <w:r w:rsidRPr="007A316E">
        <w:rPr>
          <w:rFonts w:ascii="Arial" w:eastAsia="Times New Roman" w:hAnsi="Arial" w:cs="Arial"/>
          <w:b/>
          <w:bCs/>
          <w:color w:val="101010"/>
          <w:sz w:val="23"/>
          <w:szCs w:val="23"/>
          <w:lang w:eastAsia="pl-PL"/>
        </w:rPr>
        <w:t xml:space="preserve"> jest usługa polegająca na wykonaniu opracowania dokumentu pn. „Strategia Rozwoju Miasta Bełchatów na lata 2023 – 2030”</w:t>
      </w:r>
      <w:r w:rsidR="00216BC4" w:rsidRPr="007A316E">
        <w:rPr>
          <w:rFonts w:ascii="Arial" w:eastAsia="Times New Roman" w:hAnsi="Arial" w:cs="Arial"/>
          <w:b/>
          <w:bCs/>
          <w:color w:val="101010"/>
          <w:sz w:val="23"/>
          <w:szCs w:val="23"/>
          <w:lang w:eastAsia="pl-PL"/>
        </w:rPr>
        <w:t>,</w:t>
      </w:r>
      <w:r w:rsidR="00216BC4">
        <w:rPr>
          <w:rFonts w:ascii="Arial" w:eastAsia="Times New Roman" w:hAnsi="Arial" w:cs="Arial"/>
          <w:color w:val="101010"/>
          <w:sz w:val="23"/>
          <w:szCs w:val="23"/>
          <w:lang w:eastAsia="pl-PL"/>
        </w:rPr>
        <w:t xml:space="preserve"> </w:t>
      </w:r>
    </w:p>
    <w:p w14:paraId="31D0D1A9" w14:textId="5BC1E016" w:rsidR="001178F8" w:rsidRPr="001178F8" w:rsidRDefault="001178F8" w:rsidP="007A316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101010"/>
          <w:sz w:val="23"/>
          <w:szCs w:val="23"/>
          <w:lang w:eastAsia="pl-PL"/>
        </w:rPr>
      </w:pPr>
      <w:r w:rsidRPr="001178F8">
        <w:rPr>
          <w:rFonts w:ascii="Arial" w:eastAsia="Times New Roman" w:hAnsi="Arial" w:cs="Arial"/>
          <w:color w:val="101010"/>
          <w:sz w:val="23"/>
          <w:szCs w:val="23"/>
          <w:lang w:eastAsia="pl-PL"/>
        </w:rPr>
        <w:t>oraz jeżeli zajdzie taka potrzeba przeprowadzenie strategicznej oceny oddziaływania na środowisko – zgodnie z ustawą z dnia 3 października 2008 r. o udostępnieniu informacji o środowisku i jego ochronie, udziale społeczeństwa</w:t>
      </w:r>
      <w:r w:rsidR="00216BC4">
        <w:rPr>
          <w:rFonts w:ascii="Arial" w:eastAsia="Times New Roman" w:hAnsi="Arial" w:cs="Arial"/>
          <w:color w:val="101010"/>
          <w:sz w:val="23"/>
          <w:szCs w:val="23"/>
          <w:lang w:eastAsia="pl-PL"/>
        </w:rPr>
        <w:t xml:space="preserve"> </w:t>
      </w:r>
      <w:r w:rsidRPr="001178F8">
        <w:rPr>
          <w:rFonts w:ascii="Arial" w:eastAsia="Times New Roman" w:hAnsi="Arial" w:cs="Arial"/>
          <w:color w:val="101010"/>
          <w:sz w:val="23"/>
          <w:szCs w:val="23"/>
          <w:lang w:eastAsia="pl-PL"/>
        </w:rPr>
        <w:t>w ochronie środowiska oraz o ocenach oddziaływania na środowisko.</w:t>
      </w:r>
    </w:p>
    <w:p w14:paraId="330815BD" w14:textId="47BE6648" w:rsidR="001178F8" w:rsidRPr="001178F8" w:rsidRDefault="001178F8" w:rsidP="001178F8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color w:val="101010"/>
          <w:sz w:val="23"/>
          <w:szCs w:val="23"/>
          <w:lang w:eastAsia="pl-PL"/>
        </w:rPr>
      </w:pPr>
      <w:r w:rsidRPr="001178F8">
        <w:rPr>
          <w:rFonts w:ascii="Arial" w:eastAsia="Times New Roman" w:hAnsi="Arial" w:cs="Arial"/>
          <w:color w:val="101010"/>
          <w:sz w:val="23"/>
          <w:szCs w:val="23"/>
          <w:lang w:eastAsia="pl-PL"/>
        </w:rPr>
        <w:t>Kod CPV – 73220000-0 Usługi doradcze w zakresie rozwoju</w:t>
      </w:r>
      <w:r w:rsidR="00216BC4">
        <w:rPr>
          <w:rFonts w:ascii="Arial" w:eastAsia="Times New Roman" w:hAnsi="Arial" w:cs="Arial"/>
          <w:color w:val="101010"/>
          <w:sz w:val="23"/>
          <w:szCs w:val="23"/>
          <w:lang w:eastAsia="pl-PL"/>
        </w:rPr>
        <w:t xml:space="preserve"> </w:t>
      </w:r>
    </w:p>
    <w:p w14:paraId="14141963" w14:textId="77777777" w:rsidR="00D001EC" w:rsidRDefault="00D001EC" w:rsidP="00D001E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01010"/>
          <w:sz w:val="23"/>
          <w:szCs w:val="23"/>
          <w:lang w:eastAsia="pl-PL"/>
        </w:rPr>
      </w:pPr>
    </w:p>
    <w:p w14:paraId="5365D29B" w14:textId="4795A68D" w:rsidR="001178F8" w:rsidRPr="007A316E" w:rsidRDefault="001178F8" w:rsidP="007A316E">
      <w:pPr>
        <w:pStyle w:val="Akapitzlist"/>
        <w:numPr>
          <w:ilvl w:val="0"/>
          <w:numId w:val="8"/>
        </w:numPr>
        <w:shd w:val="clear" w:color="auto" w:fill="FFFFFF"/>
        <w:spacing w:after="150" w:line="240" w:lineRule="auto"/>
        <w:ind w:left="709" w:hanging="425"/>
        <w:rPr>
          <w:rFonts w:ascii="Arial" w:eastAsia="Times New Roman" w:hAnsi="Arial" w:cs="Arial"/>
          <w:color w:val="101010"/>
          <w:sz w:val="23"/>
          <w:szCs w:val="23"/>
          <w:lang w:eastAsia="pl-PL"/>
        </w:rPr>
      </w:pPr>
      <w:r w:rsidRPr="007A316E">
        <w:rPr>
          <w:rFonts w:ascii="Arial" w:eastAsia="Times New Roman" w:hAnsi="Arial" w:cs="Arial"/>
          <w:color w:val="101010"/>
          <w:sz w:val="23"/>
          <w:szCs w:val="23"/>
          <w:u w:val="single"/>
          <w:lang w:eastAsia="pl-PL"/>
        </w:rPr>
        <w:t>Minimalny zakres strategii:</w:t>
      </w:r>
    </w:p>
    <w:p w14:paraId="6968C9B2" w14:textId="2CE38F44" w:rsidR="00D001EC" w:rsidRDefault="001178F8" w:rsidP="001178F8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101010"/>
          <w:sz w:val="23"/>
          <w:szCs w:val="23"/>
          <w:lang w:eastAsia="pl-PL"/>
        </w:rPr>
      </w:pPr>
      <w:r w:rsidRPr="001178F8">
        <w:rPr>
          <w:rFonts w:ascii="Arial" w:eastAsia="Times New Roman" w:hAnsi="Arial" w:cs="Arial"/>
          <w:color w:val="101010"/>
          <w:sz w:val="23"/>
          <w:szCs w:val="23"/>
          <w:lang w:eastAsia="pl-PL"/>
        </w:rPr>
        <w:t xml:space="preserve">analiza i diagnoza strategiczna podstawowych uwarunkowań w </w:t>
      </w:r>
      <w:r w:rsidR="00D001EC">
        <w:rPr>
          <w:rFonts w:ascii="Arial" w:eastAsia="Times New Roman" w:hAnsi="Arial" w:cs="Arial"/>
          <w:color w:val="101010"/>
          <w:sz w:val="23"/>
          <w:szCs w:val="23"/>
          <w:lang w:eastAsia="pl-PL"/>
        </w:rPr>
        <w:t>obszarach: społecznym, inwestycyjnym i gospodarczym;</w:t>
      </w:r>
    </w:p>
    <w:p w14:paraId="30FBF60D" w14:textId="27D6F88E" w:rsidR="00D001EC" w:rsidRDefault="00D001EC" w:rsidP="001178F8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101010"/>
          <w:sz w:val="23"/>
          <w:szCs w:val="23"/>
          <w:lang w:eastAsia="pl-PL"/>
        </w:rPr>
      </w:pPr>
      <w:r>
        <w:rPr>
          <w:rFonts w:ascii="Arial" w:eastAsia="Times New Roman" w:hAnsi="Arial" w:cs="Arial"/>
          <w:color w:val="101010"/>
          <w:sz w:val="23"/>
          <w:szCs w:val="23"/>
          <w:lang w:eastAsia="pl-PL"/>
        </w:rPr>
        <w:t>konsultacje społeczne;</w:t>
      </w:r>
    </w:p>
    <w:p w14:paraId="55944193" w14:textId="7D0A15D5" w:rsidR="00D001EC" w:rsidRDefault="001178F8" w:rsidP="00D001EC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101010"/>
          <w:sz w:val="23"/>
          <w:szCs w:val="23"/>
          <w:lang w:eastAsia="pl-PL"/>
        </w:rPr>
      </w:pPr>
      <w:r w:rsidRPr="001178F8">
        <w:rPr>
          <w:rFonts w:ascii="Arial" w:eastAsia="Times New Roman" w:hAnsi="Arial" w:cs="Arial"/>
          <w:color w:val="101010"/>
          <w:sz w:val="23"/>
          <w:szCs w:val="23"/>
          <w:lang w:eastAsia="pl-PL"/>
        </w:rPr>
        <w:t>rozwój strategiczny w latach 202</w:t>
      </w:r>
      <w:r w:rsidR="00D001EC">
        <w:rPr>
          <w:rFonts w:ascii="Arial" w:eastAsia="Times New Roman" w:hAnsi="Arial" w:cs="Arial"/>
          <w:color w:val="101010"/>
          <w:sz w:val="23"/>
          <w:szCs w:val="23"/>
          <w:lang w:eastAsia="pl-PL"/>
        </w:rPr>
        <w:t>3</w:t>
      </w:r>
      <w:r w:rsidRPr="001178F8">
        <w:rPr>
          <w:rFonts w:ascii="Arial" w:eastAsia="Times New Roman" w:hAnsi="Arial" w:cs="Arial"/>
          <w:color w:val="101010"/>
          <w:sz w:val="23"/>
          <w:szCs w:val="23"/>
          <w:lang w:eastAsia="pl-PL"/>
        </w:rPr>
        <w:t>-2030</w:t>
      </w:r>
      <w:r w:rsidR="00D001EC">
        <w:rPr>
          <w:rFonts w:ascii="Arial" w:eastAsia="Times New Roman" w:hAnsi="Arial" w:cs="Arial"/>
          <w:color w:val="101010"/>
          <w:sz w:val="23"/>
          <w:szCs w:val="23"/>
          <w:lang w:eastAsia="pl-PL"/>
        </w:rPr>
        <w:t xml:space="preserve">: </w:t>
      </w:r>
      <w:r w:rsidRPr="001178F8">
        <w:rPr>
          <w:rFonts w:ascii="Arial" w:eastAsia="Times New Roman" w:hAnsi="Arial" w:cs="Arial"/>
          <w:color w:val="101010"/>
          <w:sz w:val="23"/>
          <w:szCs w:val="23"/>
          <w:lang w:eastAsia="pl-PL"/>
        </w:rPr>
        <w:t>wizja rozwoju, misja oraz cele Strategii, cele strategiczne i operacyjne, zadania w ramach poszczególnych celów strategicznych i operacyjnych</w:t>
      </w:r>
      <w:r w:rsidR="00D001EC">
        <w:rPr>
          <w:rFonts w:ascii="Arial" w:eastAsia="Times New Roman" w:hAnsi="Arial" w:cs="Arial"/>
          <w:color w:val="101010"/>
          <w:sz w:val="23"/>
          <w:szCs w:val="23"/>
          <w:lang w:eastAsia="pl-PL"/>
        </w:rPr>
        <w:t>;</w:t>
      </w:r>
    </w:p>
    <w:p w14:paraId="553D4ED6" w14:textId="593CF3B5" w:rsidR="001178F8" w:rsidRPr="001178F8" w:rsidRDefault="001178F8" w:rsidP="00D001EC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101010"/>
          <w:sz w:val="23"/>
          <w:szCs w:val="23"/>
          <w:lang w:eastAsia="pl-PL"/>
        </w:rPr>
      </w:pPr>
      <w:r w:rsidRPr="001178F8">
        <w:rPr>
          <w:rFonts w:ascii="Arial" w:eastAsia="Times New Roman" w:hAnsi="Arial" w:cs="Arial"/>
          <w:color w:val="101010"/>
          <w:sz w:val="23"/>
          <w:szCs w:val="23"/>
          <w:lang w:eastAsia="pl-PL"/>
        </w:rPr>
        <w:t>system wdrażania, monitorowania</w:t>
      </w:r>
      <w:r w:rsidR="00D001EC">
        <w:rPr>
          <w:rFonts w:ascii="Arial" w:eastAsia="Times New Roman" w:hAnsi="Arial" w:cs="Arial"/>
          <w:color w:val="101010"/>
          <w:sz w:val="23"/>
          <w:szCs w:val="23"/>
          <w:lang w:eastAsia="pl-PL"/>
        </w:rPr>
        <w:t xml:space="preserve"> i ewaluacji oraz</w:t>
      </w:r>
      <w:r w:rsidRPr="001178F8">
        <w:rPr>
          <w:rFonts w:ascii="Arial" w:eastAsia="Times New Roman" w:hAnsi="Arial" w:cs="Arial"/>
          <w:color w:val="101010"/>
          <w:sz w:val="23"/>
          <w:szCs w:val="23"/>
          <w:lang w:eastAsia="pl-PL"/>
        </w:rPr>
        <w:t xml:space="preserve"> finansowania Strategii, kluczowe instytucje i podmioty zaangażowane w proces wdrażania Strategii.</w:t>
      </w:r>
    </w:p>
    <w:p w14:paraId="15FB9AB7" w14:textId="77777777" w:rsidR="00D001EC" w:rsidRPr="007133B1" w:rsidRDefault="00D001EC" w:rsidP="007133B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01010"/>
          <w:sz w:val="23"/>
          <w:szCs w:val="23"/>
          <w:lang w:eastAsia="pl-PL"/>
        </w:rPr>
      </w:pPr>
    </w:p>
    <w:p w14:paraId="095C084B" w14:textId="77777777" w:rsidR="001178F8" w:rsidRPr="007133B1" w:rsidRDefault="001178F8" w:rsidP="007133B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01010"/>
          <w:sz w:val="23"/>
          <w:szCs w:val="23"/>
          <w:lang w:eastAsia="pl-PL"/>
        </w:rPr>
      </w:pPr>
      <w:r w:rsidRPr="007133B1">
        <w:rPr>
          <w:rFonts w:ascii="Arial" w:eastAsia="Times New Roman" w:hAnsi="Arial" w:cs="Arial"/>
          <w:color w:val="101010"/>
          <w:sz w:val="23"/>
          <w:szCs w:val="23"/>
          <w:lang w:eastAsia="pl-PL"/>
        </w:rPr>
        <w:t>Z uwagi na brak ogólnie przyjętych standardów metodyki tworzenia lokalnych strategii rozwoju Zamawiający wymaga od Wykonawcy przygotowania propozycji w tym względzie.</w:t>
      </w:r>
    </w:p>
    <w:p w14:paraId="2AB6D773" w14:textId="77777777" w:rsidR="001178F8" w:rsidRPr="001178F8" w:rsidRDefault="001178F8" w:rsidP="001178F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01010"/>
          <w:sz w:val="23"/>
          <w:szCs w:val="23"/>
          <w:lang w:eastAsia="pl-PL"/>
        </w:rPr>
      </w:pPr>
      <w:r w:rsidRPr="001178F8">
        <w:rPr>
          <w:rFonts w:ascii="Arial" w:eastAsia="Times New Roman" w:hAnsi="Arial" w:cs="Arial"/>
          <w:color w:val="101010"/>
          <w:sz w:val="23"/>
          <w:szCs w:val="23"/>
          <w:lang w:eastAsia="pl-PL"/>
        </w:rPr>
        <w:t> </w:t>
      </w:r>
    </w:p>
    <w:p w14:paraId="43742514" w14:textId="77777777" w:rsidR="001178F8" w:rsidRPr="001178F8" w:rsidRDefault="001178F8" w:rsidP="001178F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01010"/>
          <w:sz w:val="23"/>
          <w:szCs w:val="23"/>
          <w:lang w:eastAsia="pl-PL"/>
        </w:rPr>
      </w:pPr>
      <w:r w:rsidRPr="001178F8">
        <w:rPr>
          <w:rFonts w:ascii="Arial" w:eastAsia="Times New Roman" w:hAnsi="Arial" w:cs="Arial"/>
          <w:color w:val="101010"/>
          <w:sz w:val="23"/>
          <w:szCs w:val="23"/>
          <w:u w:val="single"/>
          <w:lang w:eastAsia="pl-PL"/>
        </w:rPr>
        <w:t>Zamawiający wymaga, aby dokument ten obejmował minimum:</w:t>
      </w:r>
    </w:p>
    <w:p w14:paraId="59BF42FC" w14:textId="77777777" w:rsidR="001178F8" w:rsidRPr="001178F8" w:rsidRDefault="001178F8" w:rsidP="001178F8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101010"/>
          <w:sz w:val="23"/>
          <w:szCs w:val="23"/>
          <w:lang w:eastAsia="pl-PL"/>
        </w:rPr>
      </w:pPr>
      <w:r w:rsidRPr="001178F8">
        <w:rPr>
          <w:rFonts w:ascii="Arial" w:eastAsia="Times New Roman" w:hAnsi="Arial" w:cs="Arial"/>
          <w:color w:val="101010"/>
          <w:sz w:val="23"/>
          <w:szCs w:val="23"/>
          <w:lang w:eastAsia="pl-PL"/>
        </w:rPr>
        <w:t>Wprowadzenie.</w:t>
      </w:r>
    </w:p>
    <w:p w14:paraId="1979ABC5" w14:textId="77777777" w:rsidR="001178F8" w:rsidRPr="001178F8" w:rsidRDefault="001178F8" w:rsidP="001178F8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101010"/>
          <w:sz w:val="23"/>
          <w:szCs w:val="23"/>
          <w:lang w:eastAsia="pl-PL"/>
        </w:rPr>
      </w:pPr>
      <w:r w:rsidRPr="001178F8">
        <w:rPr>
          <w:rFonts w:ascii="Arial" w:eastAsia="Times New Roman" w:hAnsi="Arial" w:cs="Arial"/>
          <w:color w:val="101010"/>
          <w:sz w:val="23"/>
          <w:szCs w:val="23"/>
          <w:lang w:eastAsia="pl-PL"/>
        </w:rPr>
        <w:t>Wstęp (omawiający m.in. uzasadnienie i zakres aktualizacji), spis treści, spis tabel</w:t>
      </w:r>
      <w:r w:rsidRPr="001178F8">
        <w:rPr>
          <w:rFonts w:ascii="Arial" w:eastAsia="Times New Roman" w:hAnsi="Arial" w:cs="Arial"/>
          <w:color w:val="101010"/>
          <w:sz w:val="23"/>
          <w:szCs w:val="23"/>
          <w:lang w:eastAsia="pl-PL"/>
        </w:rPr>
        <w:br/>
        <w:t>i rysunków.</w:t>
      </w:r>
    </w:p>
    <w:p w14:paraId="6BBF5F75" w14:textId="77777777" w:rsidR="001178F8" w:rsidRPr="001178F8" w:rsidRDefault="001178F8" w:rsidP="001178F8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101010"/>
          <w:sz w:val="23"/>
          <w:szCs w:val="23"/>
          <w:lang w:eastAsia="pl-PL"/>
        </w:rPr>
      </w:pPr>
      <w:r w:rsidRPr="001178F8">
        <w:rPr>
          <w:rFonts w:ascii="Arial" w:eastAsia="Times New Roman" w:hAnsi="Arial" w:cs="Arial"/>
          <w:color w:val="101010"/>
          <w:sz w:val="23"/>
          <w:szCs w:val="23"/>
          <w:lang w:eastAsia="pl-PL"/>
        </w:rPr>
        <w:t>Metodykę opracowania – opierającą się na:</w:t>
      </w:r>
    </w:p>
    <w:p w14:paraId="27BE02DE" w14:textId="77777777" w:rsidR="001178F8" w:rsidRPr="001178F8" w:rsidRDefault="001178F8" w:rsidP="007133B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01010"/>
          <w:sz w:val="23"/>
          <w:szCs w:val="23"/>
          <w:lang w:eastAsia="pl-PL"/>
        </w:rPr>
      </w:pPr>
      <w:r w:rsidRPr="001178F8">
        <w:rPr>
          <w:rFonts w:ascii="Arial" w:eastAsia="Times New Roman" w:hAnsi="Arial" w:cs="Arial"/>
          <w:color w:val="101010"/>
          <w:sz w:val="23"/>
          <w:szCs w:val="23"/>
          <w:lang w:eastAsia="pl-PL"/>
        </w:rPr>
        <w:t>zasadach konsensusu społeczności lokalnej,</w:t>
      </w:r>
    </w:p>
    <w:p w14:paraId="3F80BFC3" w14:textId="77777777" w:rsidR="001178F8" w:rsidRPr="001178F8" w:rsidRDefault="001178F8" w:rsidP="007133B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01010"/>
          <w:sz w:val="23"/>
          <w:szCs w:val="23"/>
          <w:lang w:eastAsia="pl-PL"/>
        </w:rPr>
      </w:pPr>
      <w:r w:rsidRPr="001178F8">
        <w:rPr>
          <w:rFonts w:ascii="Arial" w:eastAsia="Times New Roman" w:hAnsi="Arial" w:cs="Arial"/>
          <w:color w:val="101010"/>
          <w:sz w:val="23"/>
          <w:szCs w:val="23"/>
          <w:lang w:eastAsia="pl-PL"/>
        </w:rPr>
        <w:t>zasadach otwartości strategii,</w:t>
      </w:r>
    </w:p>
    <w:p w14:paraId="49496FC2" w14:textId="77777777" w:rsidR="001178F8" w:rsidRPr="001178F8" w:rsidRDefault="001178F8" w:rsidP="007133B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01010"/>
          <w:sz w:val="23"/>
          <w:szCs w:val="23"/>
          <w:lang w:eastAsia="pl-PL"/>
        </w:rPr>
      </w:pPr>
      <w:r w:rsidRPr="001178F8">
        <w:rPr>
          <w:rFonts w:ascii="Arial" w:eastAsia="Times New Roman" w:hAnsi="Arial" w:cs="Arial"/>
          <w:color w:val="101010"/>
          <w:sz w:val="23"/>
          <w:szCs w:val="23"/>
          <w:lang w:eastAsia="pl-PL"/>
        </w:rPr>
        <w:t>zasadach zgodności horyzontalnej,</w:t>
      </w:r>
    </w:p>
    <w:p w14:paraId="2151501A" w14:textId="77777777" w:rsidR="001178F8" w:rsidRPr="001178F8" w:rsidRDefault="001178F8" w:rsidP="007133B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01010"/>
          <w:sz w:val="23"/>
          <w:szCs w:val="23"/>
          <w:lang w:eastAsia="pl-PL"/>
        </w:rPr>
      </w:pPr>
      <w:r w:rsidRPr="001178F8">
        <w:rPr>
          <w:rFonts w:ascii="Arial" w:eastAsia="Times New Roman" w:hAnsi="Arial" w:cs="Arial"/>
          <w:color w:val="101010"/>
          <w:sz w:val="23"/>
          <w:szCs w:val="23"/>
          <w:lang w:eastAsia="pl-PL"/>
        </w:rPr>
        <w:t>zasadach zgodności wewnętrznej,</w:t>
      </w:r>
    </w:p>
    <w:p w14:paraId="477ABB21" w14:textId="77777777" w:rsidR="001178F8" w:rsidRPr="001178F8" w:rsidRDefault="001178F8" w:rsidP="007133B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01010"/>
          <w:sz w:val="23"/>
          <w:szCs w:val="23"/>
          <w:lang w:eastAsia="pl-PL"/>
        </w:rPr>
      </w:pPr>
      <w:r w:rsidRPr="001178F8">
        <w:rPr>
          <w:rFonts w:ascii="Arial" w:eastAsia="Times New Roman" w:hAnsi="Arial" w:cs="Arial"/>
          <w:color w:val="101010"/>
          <w:sz w:val="23"/>
          <w:szCs w:val="23"/>
          <w:lang w:eastAsia="pl-PL"/>
        </w:rPr>
        <w:t>politykach i zasadach wspólnotowych (w tym polityką równych szans i koncepcją zrównoważonego rozwoju).</w:t>
      </w:r>
    </w:p>
    <w:p w14:paraId="4A69B7FB" w14:textId="246AF02D" w:rsidR="001178F8" w:rsidRPr="001178F8" w:rsidRDefault="001178F8" w:rsidP="001178F8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101010"/>
          <w:sz w:val="23"/>
          <w:szCs w:val="23"/>
          <w:lang w:eastAsia="pl-PL"/>
        </w:rPr>
      </w:pPr>
      <w:r w:rsidRPr="001178F8">
        <w:rPr>
          <w:rFonts w:ascii="Arial" w:eastAsia="Times New Roman" w:hAnsi="Arial" w:cs="Arial"/>
          <w:color w:val="101010"/>
          <w:sz w:val="23"/>
          <w:szCs w:val="23"/>
          <w:lang w:eastAsia="pl-PL"/>
        </w:rPr>
        <w:t xml:space="preserve">Diagnozę sytuacji społeczno-gospodarczej </w:t>
      </w:r>
      <w:r w:rsidR="00D001EC">
        <w:rPr>
          <w:rFonts w:ascii="Arial" w:eastAsia="Times New Roman" w:hAnsi="Arial" w:cs="Arial"/>
          <w:color w:val="101010"/>
          <w:sz w:val="23"/>
          <w:szCs w:val="23"/>
          <w:lang w:eastAsia="pl-PL"/>
        </w:rPr>
        <w:t>M</w:t>
      </w:r>
      <w:r w:rsidRPr="001178F8">
        <w:rPr>
          <w:rFonts w:ascii="Arial" w:eastAsia="Times New Roman" w:hAnsi="Arial" w:cs="Arial"/>
          <w:color w:val="101010"/>
          <w:sz w:val="23"/>
          <w:szCs w:val="23"/>
          <w:lang w:eastAsia="pl-PL"/>
        </w:rPr>
        <w:t>iasta B</w:t>
      </w:r>
      <w:r w:rsidR="00D001EC">
        <w:rPr>
          <w:rFonts w:ascii="Arial" w:eastAsia="Times New Roman" w:hAnsi="Arial" w:cs="Arial"/>
          <w:color w:val="101010"/>
          <w:sz w:val="23"/>
          <w:szCs w:val="23"/>
          <w:lang w:eastAsia="pl-PL"/>
        </w:rPr>
        <w:t>ełchatowa</w:t>
      </w:r>
      <w:r w:rsidRPr="001178F8">
        <w:rPr>
          <w:rFonts w:ascii="Arial" w:eastAsia="Times New Roman" w:hAnsi="Arial" w:cs="Arial"/>
          <w:color w:val="101010"/>
          <w:sz w:val="23"/>
          <w:szCs w:val="23"/>
          <w:lang w:eastAsia="pl-PL"/>
        </w:rPr>
        <w:t>, opracowaną na podstawie uwarunkowań wynikających z przeprowadzonej oceny oddziaływania „Strategii Rozwoju Miasta B</w:t>
      </w:r>
      <w:r w:rsidR="00D001EC">
        <w:rPr>
          <w:rFonts w:ascii="Arial" w:eastAsia="Times New Roman" w:hAnsi="Arial" w:cs="Arial"/>
          <w:color w:val="101010"/>
          <w:sz w:val="23"/>
          <w:szCs w:val="23"/>
          <w:lang w:eastAsia="pl-PL"/>
        </w:rPr>
        <w:t>ełchatowa</w:t>
      </w:r>
      <w:r w:rsidRPr="001178F8">
        <w:rPr>
          <w:rFonts w:ascii="Arial" w:eastAsia="Times New Roman" w:hAnsi="Arial" w:cs="Arial"/>
          <w:color w:val="101010"/>
          <w:sz w:val="23"/>
          <w:szCs w:val="23"/>
          <w:lang w:eastAsia="pl-PL"/>
        </w:rPr>
        <w:t>”, materiałów uzyskanych od Zamawiającego, przeprowadzonych analiz</w:t>
      </w:r>
      <w:r w:rsidR="00D001EC">
        <w:rPr>
          <w:rFonts w:ascii="Arial" w:eastAsia="Times New Roman" w:hAnsi="Arial" w:cs="Arial"/>
          <w:color w:val="101010"/>
          <w:sz w:val="23"/>
          <w:szCs w:val="23"/>
          <w:lang w:eastAsia="pl-PL"/>
        </w:rPr>
        <w:t xml:space="preserve"> </w:t>
      </w:r>
      <w:r w:rsidRPr="001178F8">
        <w:rPr>
          <w:rFonts w:ascii="Arial" w:eastAsia="Times New Roman" w:hAnsi="Arial" w:cs="Arial"/>
          <w:color w:val="101010"/>
          <w:sz w:val="23"/>
          <w:szCs w:val="23"/>
          <w:lang w:eastAsia="pl-PL"/>
        </w:rPr>
        <w:t>i badań diagnostycznych oraz własnej wiedzy i doświadczenia.</w:t>
      </w:r>
    </w:p>
    <w:p w14:paraId="54C3ED9A" w14:textId="77777777" w:rsidR="001178F8" w:rsidRPr="001178F8" w:rsidRDefault="001178F8" w:rsidP="001178F8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101010"/>
          <w:sz w:val="23"/>
          <w:szCs w:val="23"/>
          <w:lang w:eastAsia="pl-PL"/>
        </w:rPr>
      </w:pPr>
      <w:r w:rsidRPr="001178F8">
        <w:rPr>
          <w:rFonts w:ascii="Arial" w:eastAsia="Times New Roman" w:hAnsi="Arial" w:cs="Arial"/>
          <w:color w:val="101010"/>
          <w:sz w:val="23"/>
          <w:szCs w:val="23"/>
          <w:lang w:eastAsia="pl-PL"/>
        </w:rPr>
        <w:t>Prognozę trendów rozwojowych w okresie objętym strategią.</w:t>
      </w:r>
    </w:p>
    <w:p w14:paraId="7B7F097A" w14:textId="77777777" w:rsidR="001178F8" w:rsidRPr="001178F8" w:rsidRDefault="001178F8" w:rsidP="001178F8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101010"/>
          <w:sz w:val="23"/>
          <w:szCs w:val="23"/>
          <w:lang w:eastAsia="pl-PL"/>
        </w:rPr>
      </w:pPr>
      <w:r w:rsidRPr="001178F8">
        <w:rPr>
          <w:rFonts w:ascii="Arial" w:eastAsia="Times New Roman" w:hAnsi="Arial" w:cs="Arial"/>
          <w:color w:val="101010"/>
          <w:sz w:val="23"/>
          <w:szCs w:val="23"/>
          <w:lang w:eastAsia="pl-PL"/>
        </w:rPr>
        <w:lastRenderedPageBreak/>
        <w:t>Spójność z lokalnymi, regionalnymi, krajowymi i europejskimi dokumentami strategicznymi oraz dokumentami będącymi na etapie projektowania, w tym w szczególności:</w:t>
      </w:r>
    </w:p>
    <w:p w14:paraId="539B9A09" w14:textId="028D7FE5" w:rsidR="001178F8" w:rsidRPr="001178F8" w:rsidRDefault="001178F8" w:rsidP="001178F8">
      <w:pPr>
        <w:numPr>
          <w:ilvl w:val="1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101010"/>
          <w:sz w:val="23"/>
          <w:szCs w:val="23"/>
          <w:lang w:eastAsia="pl-PL"/>
        </w:rPr>
      </w:pPr>
      <w:r w:rsidRPr="001178F8">
        <w:rPr>
          <w:rFonts w:ascii="Arial" w:eastAsia="Times New Roman" w:hAnsi="Arial" w:cs="Arial"/>
          <w:color w:val="101010"/>
          <w:sz w:val="23"/>
          <w:szCs w:val="23"/>
          <w:lang w:eastAsia="pl-PL"/>
        </w:rPr>
        <w:t xml:space="preserve">lokalnych dokumentów strategicznych </w:t>
      </w:r>
      <w:r w:rsidR="00D001EC">
        <w:rPr>
          <w:rFonts w:ascii="Arial" w:eastAsia="Times New Roman" w:hAnsi="Arial" w:cs="Arial"/>
          <w:color w:val="101010"/>
          <w:sz w:val="23"/>
          <w:szCs w:val="23"/>
          <w:lang w:eastAsia="pl-PL"/>
        </w:rPr>
        <w:t xml:space="preserve">Miasta Bełchatowa; </w:t>
      </w:r>
    </w:p>
    <w:p w14:paraId="137129E8" w14:textId="440644CE" w:rsidR="001178F8" w:rsidRPr="001178F8" w:rsidRDefault="001178F8" w:rsidP="001178F8">
      <w:pPr>
        <w:numPr>
          <w:ilvl w:val="1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101010"/>
          <w:sz w:val="23"/>
          <w:szCs w:val="23"/>
          <w:lang w:eastAsia="pl-PL"/>
        </w:rPr>
      </w:pPr>
      <w:r w:rsidRPr="001178F8">
        <w:rPr>
          <w:rFonts w:ascii="Arial" w:eastAsia="Times New Roman" w:hAnsi="Arial" w:cs="Arial"/>
          <w:color w:val="101010"/>
          <w:sz w:val="23"/>
          <w:szCs w:val="23"/>
          <w:lang w:eastAsia="pl-PL"/>
        </w:rPr>
        <w:t>regionalnych dokumentów strategicznych w szczególności:</w:t>
      </w:r>
      <w:r w:rsidRPr="001178F8">
        <w:rPr>
          <w:rFonts w:ascii="Segoe UI" w:hAnsi="Segoe UI" w:cs="Segoe UI"/>
          <w:color w:val="1B2025"/>
          <w:shd w:val="clear" w:color="auto" w:fill="FFFFFF"/>
        </w:rPr>
        <w:t xml:space="preserve"> „</w:t>
      </w:r>
      <w:r w:rsidR="00D001EC" w:rsidRPr="009159A3">
        <w:rPr>
          <w:rFonts w:ascii="Segoe UI" w:hAnsi="Segoe UI" w:cs="Segoe UI"/>
          <w:color w:val="1B2025"/>
          <w:shd w:val="clear" w:color="auto" w:fill="FFFFFF"/>
        </w:rPr>
        <w:t>Strategii Rozwoju Województwa Łódzkiego 2030</w:t>
      </w:r>
      <w:r w:rsidRPr="001178F8">
        <w:rPr>
          <w:rFonts w:ascii="Segoe UI" w:hAnsi="Segoe UI" w:cs="Segoe UI"/>
          <w:color w:val="1B2025"/>
          <w:shd w:val="clear" w:color="auto" w:fill="FFFFFF"/>
        </w:rPr>
        <w:t>,</w:t>
      </w:r>
      <w:r w:rsidR="009159A3">
        <w:rPr>
          <w:rFonts w:ascii="Arial" w:eastAsia="Times New Roman" w:hAnsi="Arial" w:cs="Arial"/>
          <w:color w:val="101010"/>
          <w:sz w:val="23"/>
          <w:szCs w:val="23"/>
          <w:lang w:eastAsia="pl-PL"/>
        </w:rPr>
        <w:t xml:space="preserve"> „</w:t>
      </w:r>
      <w:r w:rsidR="009159A3">
        <w:rPr>
          <w:rFonts w:ascii="Segoe UI" w:hAnsi="Segoe UI" w:cs="Segoe UI"/>
          <w:color w:val="1B2025"/>
          <w:shd w:val="clear" w:color="auto" w:fill="FFFFFF"/>
        </w:rPr>
        <w:t>Program rozwoju turystyki w województwie łódzkim na lata 2007-2020”</w:t>
      </w:r>
      <w:r w:rsidR="009159A3">
        <w:rPr>
          <w:rFonts w:ascii="Arial" w:eastAsia="Times New Roman" w:hAnsi="Arial" w:cs="Arial"/>
          <w:color w:val="101010"/>
          <w:sz w:val="23"/>
          <w:szCs w:val="23"/>
          <w:lang w:eastAsia="pl-PL"/>
        </w:rPr>
        <w:t>, „</w:t>
      </w:r>
      <w:r w:rsidR="009159A3">
        <w:rPr>
          <w:rFonts w:ascii="Segoe UI" w:hAnsi="Segoe UI" w:cs="Segoe UI"/>
          <w:color w:val="1B2025"/>
          <w:shd w:val="clear" w:color="auto" w:fill="FFFFFF"/>
        </w:rPr>
        <w:t>Plan Zagospodarowania Przestrzennego Województwa Łódzkiego</w:t>
      </w:r>
    </w:p>
    <w:p w14:paraId="77616C90" w14:textId="77777777" w:rsidR="001178F8" w:rsidRPr="001178F8" w:rsidRDefault="001178F8" w:rsidP="001178F8">
      <w:pPr>
        <w:numPr>
          <w:ilvl w:val="1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101010"/>
          <w:sz w:val="23"/>
          <w:szCs w:val="23"/>
          <w:lang w:eastAsia="pl-PL"/>
        </w:rPr>
      </w:pPr>
      <w:r w:rsidRPr="001178F8">
        <w:rPr>
          <w:rFonts w:ascii="Arial" w:eastAsia="Times New Roman" w:hAnsi="Arial" w:cs="Arial"/>
          <w:color w:val="101010"/>
          <w:sz w:val="23"/>
          <w:szCs w:val="23"/>
          <w:lang w:eastAsia="pl-PL"/>
        </w:rPr>
        <w:t xml:space="preserve">krajowych dokumentów strategicznych i ich projektów w szczególności: </w:t>
      </w:r>
      <w:proofErr w:type="spellStart"/>
      <w:r w:rsidRPr="001178F8">
        <w:rPr>
          <w:rFonts w:ascii="Arial" w:eastAsia="Times New Roman" w:hAnsi="Arial" w:cs="Arial"/>
          <w:color w:val="101010"/>
          <w:sz w:val="23"/>
          <w:szCs w:val="23"/>
          <w:lang w:eastAsia="pl-PL"/>
        </w:rPr>
        <w:t>Długookre-sowej</w:t>
      </w:r>
      <w:proofErr w:type="spellEnd"/>
      <w:r w:rsidRPr="001178F8">
        <w:rPr>
          <w:rFonts w:ascii="Arial" w:eastAsia="Times New Roman" w:hAnsi="Arial" w:cs="Arial"/>
          <w:color w:val="101010"/>
          <w:sz w:val="23"/>
          <w:szCs w:val="23"/>
          <w:lang w:eastAsia="pl-PL"/>
        </w:rPr>
        <w:t xml:space="preserve"> Strategii Rozwoju Kraju „Polska 2030. Trzecia fala nowoczesności”, Krajowej Strategii Rozwoju Regionalnego 2030, Koncepcji Przestrzennego Zagospodarowania Kraju 2030,</w:t>
      </w:r>
    </w:p>
    <w:p w14:paraId="6F8ED4DC" w14:textId="77777777" w:rsidR="001178F8" w:rsidRPr="001178F8" w:rsidRDefault="001178F8" w:rsidP="001178F8">
      <w:pPr>
        <w:numPr>
          <w:ilvl w:val="1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101010"/>
          <w:sz w:val="23"/>
          <w:szCs w:val="23"/>
          <w:lang w:eastAsia="pl-PL"/>
        </w:rPr>
      </w:pPr>
      <w:r w:rsidRPr="001178F8">
        <w:rPr>
          <w:rFonts w:ascii="Arial" w:eastAsia="Times New Roman" w:hAnsi="Arial" w:cs="Arial"/>
          <w:color w:val="101010"/>
          <w:sz w:val="23"/>
          <w:szCs w:val="23"/>
          <w:lang w:eastAsia="pl-PL"/>
        </w:rPr>
        <w:t>strategicznych dokumentów UE, m.in. projektu dokumentu Zrównoważona Europa 2030.</w:t>
      </w:r>
    </w:p>
    <w:p w14:paraId="5588E233" w14:textId="77777777" w:rsidR="001178F8" w:rsidRPr="001178F8" w:rsidRDefault="001178F8" w:rsidP="001178F8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101010"/>
          <w:sz w:val="23"/>
          <w:szCs w:val="23"/>
          <w:lang w:eastAsia="pl-PL"/>
        </w:rPr>
      </w:pPr>
      <w:r w:rsidRPr="001178F8">
        <w:rPr>
          <w:rFonts w:ascii="Arial" w:eastAsia="Times New Roman" w:hAnsi="Arial" w:cs="Arial"/>
          <w:color w:val="101010"/>
          <w:sz w:val="23"/>
          <w:szCs w:val="23"/>
          <w:lang w:eastAsia="pl-PL"/>
        </w:rPr>
        <w:t>Misję rozwoju w horyzoncie czasowym do roku 2030.</w:t>
      </w:r>
    </w:p>
    <w:p w14:paraId="7F5A961D" w14:textId="75D1339A" w:rsidR="001178F8" w:rsidRPr="001178F8" w:rsidRDefault="001178F8" w:rsidP="001178F8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101010"/>
          <w:sz w:val="23"/>
          <w:szCs w:val="23"/>
          <w:lang w:eastAsia="pl-PL"/>
        </w:rPr>
      </w:pPr>
      <w:r w:rsidRPr="001178F8">
        <w:rPr>
          <w:rFonts w:ascii="Arial" w:eastAsia="Times New Roman" w:hAnsi="Arial" w:cs="Arial"/>
          <w:color w:val="101010"/>
          <w:sz w:val="23"/>
          <w:szCs w:val="23"/>
          <w:lang w:eastAsia="pl-PL"/>
        </w:rPr>
        <w:t>Cele strategiczne, cele operacyjne. Działania i przedsięwzięcia podejmowane przez samorząd dla osiągnięcia celów strategicznych polityki rozwoju miasta</w:t>
      </w:r>
      <w:r w:rsidRPr="001178F8">
        <w:rPr>
          <w:rFonts w:ascii="Arial" w:eastAsia="Times New Roman" w:hAnsi="Arial" w:cs="Arial"/>
          <w:color w:val="101010"/>
          <w:sz w:val="23"/>
          <w:szCs w:val="23"/>
          <w:lang w:eastAsia="pl-PL"/>
        </w:rPr>
        <w:br/>
        <w:t>w horyzoncie czasowym do roku 2030.</w:t>
      </w:r>
    </w:p>
    <w:p w14:paraId="513DE3B3" w14:textId="50027807" w:rsidR="001178F8" w:rsidRPr="001178F8" w:rsidRDefault="001178F8" w:rsidP="001178F8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101010"/>
          <w:sz w:val="23"/>
          <w:szCs w:val="23"/>
          <w:lang w:eastAsia="pl-PL"/>
        </w:rPr>
      </w:pPr>
      <w:r w:rsidRPr="001178F8">
        <w:rPr>
          <w:rFonts w:ascii="Arial" w:eastAsia="Times New Roman" w:hAnsi="Arial" w:cs="Arial"/>
          <w:color w:val="101010"/>
          <w:sz w:val="23"/>
          <w:szCs w:val="23"/>
          <w:lang w:eastAsia="pl-PL"/>
        </w:rPr>
        <w:t>Priorytety rozwoju miasta B</w:t>
      </w:r>
      <w:r w:rsidR="009159A3">
        <w:rPr>
          <w:rFonts w:ascii="Arial" w:eastAsia="Times New Roman" w:hAnsi="Arial" w:cs="Arial"/>
          <w:color w:val="101010"/>
          <w:sz w:val="23"/>
          <w:szCs w:val="23"/>
          <w:lang w:eastAsia="pl-PL"/>
        </w:rPr>
        <w:t xml:space="preserve">ełchatowa </w:t>
      </w:r>
      <w:r w:rsidRPr="001178F8">
        <w:rPr>
          <w:rFonts w:ascii="Arial" w:eastAsia="Times New Roman" w:hAnsi="Arial" w:cs="Arial"/>
          <w:color w:val="101010"/>
          <w:sz w:val="23"/>
          <w:szCs w:val="23"/>
          <w:lang w:eastAsia="pl-PL"/>
        </w:rPr>
        <w:t>w horyzoncie czasowym do roku 2030.</w:t>
      </w:r>
    </w:p>
    <w:p w14:paraId="4E552BF5" w14:textId="2BDA0704" w:rsidR="001178F8" w:rsidRPr="001178F8" w:rsidRDefault="001178F8" w:rsidP="001178F8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101010"/>
          <w:sz w:val="23"/>
          <w:szCs w:val="23"/>
          <w:lang w:eastAsia="pl-PL"/>
        </w:rPr>
      </w:pPr>
      <w:r w:rsidRPr="001178F8">
        <w:rPr>
          <w:rFonts w:ascii="Arial" w:eastAsia="Times New Roman" w:hAnsi="Arial" w:cs="Arial"/>
          <w:color w:val="101010"/>
          <w:sz w:val="23"/>
          <w:szCs w:val="23"/>
          <w:lang w:eastAsia="pl-PL"/>
        </w:rPr>
        <w:t>Zadania strategiczne. Charakter zadań strategicznych. Wykaz zadań strategicznych</w:t>
      </w:r>
      <w:r w:rsidR="009159A3">
        <w:rPr>
          <w:rFonts w:ascii="Arial" w:eastAsia="Times New Roman" w:hAnsi="Arial" w:cs="Arial"/>
          <w:color w:val="101010"/>
          <w:sz w:val="23"/>
          <w:szCs w:val="23"/>
          <w:lang w:eastAsia="pl-PL"/>
        </w:rPr>
        <w:t xml:space="preserve"> </w:t>
      </w:r>
      <w:r w:rsidRPr="001178F8">
        <w:rPr>
          <w:rFonts w:ascii="Arial" w:eastAsia="Times New Roman" w:hAnsi="Arial" w:cs="Arial"/>
          <w:color w:val="101010"/>
          <w:sz w:val="23"/>
          <w:szCs w:val="23"/>
          <w:lang w:eastAsia="pl-PL"/>
        </w:rPr>
        <w:t>w horyzoncie czasowym do roku 2030.</w:t>
      </w:r>
    </w:p>
    <w:p w14:paraId="34843F5B" w14:textId="4DBFC417" w:rsidR="001178F8" w:rsidRPr="001178F8" w:rsidRDefault="001178F8" w:rsidP="001178F8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101010"/>
          <w:sz w:val="23"/>
          <w:szCs w:val="23"/>
          <w:lang w:eastAsia="pl-PL"/>
        </w:rPr>
      </w:pPr>
      <w:r w:rsidRPr="001178F8">
        <w:rPr>
          <w:rFonts w:ascii="Arial" w:eastAsia="Times New Roman" w:hAnsi="Arial" w:cs="Arial"/>
          <w:color w:val="101010"/>
          <w:sz w:val="23"/>
          <w:szCs w:val="23"/>
          <w:lang w:eastAsia="pl-PL"/>
        </w:rPr>
        <w:t xml:space="preserve">Wdrażanie „Strategii Rozwoju Miasta </w:t>
      </w:r>
      <w:r w:rsidR="009159A3">
        <w:rPr>
          <w:rFonts w:ascii="Arial" w:eastAsia="Times New Roman" w:hAnsi="Arial" w:cs="Arial"/>
          <w:color w:val="101010"/>
          <w:sz w:val="23"/>
          <w:szCs w:val="23"/>
          <w:lang w:eastAsia="pl-PL"/>
        </w:rPr>
        <w:t>Bełchatowa</w:t>
      </w:r>
      <w:r w:rsidRPr="001178F8">
        <w:rPr>
          <w:rFonts w:ascii="Arial" w:eastAsia="Times New Roman" w:hAnsi="Arial" w:cs="Arial"/>
          <w:color w:val="101010"/>
          <w:sz w:val="23"/>
          <w:szCs w:val="23"/>
          <w:lang w:eastAsia="pl-PL"/>
        </w:rPr>
        <w:t>” w tym m.in.:</w:t>
      </w:r>
    </w:p>
    <w:p w14:paraId="507F485F" w14:textId="77777777" w:rsidR="001178F8" w:rsidRPr="001178F8" w:rsidRDefault="001178F8" w:rsidP="001178F8">
      <w:pPr>
        <w:numPr>
          <w:ilvl w:val="1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101010"/>
          <w:sz w:val="23"/>
          <w:szCs w:val="23"/>
          <w:lang w:eastAsia="pl-PL"/>
        </w:rPr>
      </w:pPr>
      <w:r w:rsidRPr="001178F8">
        <w:rPr>
          <w:rFonts w:ascii="Arial" w:eastAsia="Times New Roman" w:hAnsi="Arial" w:cs="Arial"/>
          <w:color w:val="101010"/>
          <w:sz w:val="23"/>
          <w:szCs w:val="23"/>
          <w:lang w:eastAsia="pl-PL"/>
        </w:rPr>
        <w:t>systemy realizacji,</w:t>
      </w:r>
    </w:p>
    <w:p w14:paraId="3E0834D6" w14:textId="77777777" w:rsidR="001178F8" w:rsidRPr="001178F8" w:rsidRDefault="001178F8" w:rsidP="001178F8">
      <w:pPr>
        <w:numPr>
          <w:ilvl w:val="1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101010"/>
          <w:sz w:val="23"/>
          <w:szCs w:val="23"/>
          <w:lang w:eastAsia="pl-PL"/>
        </w:rPr>
      </w:pPr>
      <w:r w:rsidRPr="001178F8">
        <w:rPr>
          <w:rFonts w:ascii="Arial" w:eastAsia="Times New Roman" w:hAnsi="Arial" w:cs="Arial"/>
          <w:color w:val="101010"/>
          <w:sz w:val="23"/>
          <w:szCs w:val="23"/>
          <w:lang w:eastAsia="pl-PL"/>
        </w:rPr>
        <w:t>układ instytucjonalny wdrażania strategii,</w:t>
      </w:r>
    </w:p>
    <w:p w14:paraId="5BDFC4CA" w14:textId="77777777" w:rsidR="001178F8" w:rsidRPr="001178F8" w:rsidRDefault="001178F8" w:rsidP="001178F8">
      <w:pPr>
        <w:numPr>
          <w:ilvl w:val="1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101010"/>
          <w:sz w:val="23"/>
          <w:szCs w:val="23"/>
          <w:lang w:eastAsia="pl-PL"/>
        </w:rPr>
      </w:pPr>
      <w:r w:rsidRPr="001178F8">
        <w:rPr>
          <w:rFonts w:ascii="Arial" w:eastAsia="Times New Roman" w:hAnsi="Arial" w:cs="Arial"/>
          <w:color w:val="101010"/>
          <w:sz w:val="23"/>
          <w:szCs w:val="23"/>
          <w:lang w:eastAsia="pl-PL"/>
        </w:rPr>
        <w:t>określenie podmiotów zaangażowanych we wdrażanie strategii,</w:t>
      </w:r>
    </w:p>
    <w:p w14:paraId="328D6B6D" w14:textId="77777777" w:rsidR="001178F8" w:rsidRPr="001178F8" w:rsidRDefault="001178F8" w:rsidP="001178F8">
      <w:pPr>
        <w:numPr>
          <w:ilvl w:val="1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101010"/>
          <w:sz w:val="23"/>
          <w:szCs w:val="23"/>
          <w:lang w:eastAsia="pl-PL"/>
        </w:rPr>
      </w:pPr>
      <w:r w:rsidRPr="001178F8">
        <w:rPr>
          <w:rFonts w:ascii="Arial" w:eastAsia="Times New Roman" w:hAnsi="Arial" w:cs="Arial"/>
          <w:color w:val="101010"/>
          <w:sz w:val="23"/>
          <w:szCs w:val="23"/>
          <w:lang w:eastAsia="pl-PL"/>
        </w:rPr>
        <w:t>organizacja, funkcje i zasady pracy podmiotów zaangażowanych we wdrażanie strategii, w tym zespołu zadaniowego ds. aktualizacji strategii odpowiedzialnego m.in. za:</w:t>
      </w:r>
    </w:p>
    <w:p w14:paraId="765EF99B" w14:textId="77777777" w:rsidR="001178F8" w:rsidRPr="001178F8" w:rsidRDefault="001178F8" w:rsidP="001178F8">
      <w:pPr>
        <w:shd w:val="clear" w:color="auto" w:fill="FFFFFF"/>
        <w:spacing w:after="150" w:line="240" w:lineRule="auto"/>
        <w:ind w:left="1440"/>
        <w:rPr>
          <w:rFonts w:ascii="Arial" w:eastAsia="Times New Roman" w:hAnsi="Arial" w:cs="Arial"/>
          <w:color w:val="101010"/>
          <w:sz w:val="23"/>
          <w:szCs w:val="23"/>
          <w:lang w:eastAsia="pl-PL"/>
        </w:rPr>
      </w:pPr>
      <w:r w:rsidRPr="001178F8">
        <w:rPr>
          <w:rFonts w:ascii="Arial" w:eastAsia="Times New Roman" w:hAnsi="Arial" w:cs="Arial"/>
          <w:color w:val="101010"/>
          <w:sz w:val="23"/>
          <w:szCs w:val="23"/>
          <w:lang w:eastAsia="pl-PL"/>
        </w:rPr>
        <w:t>- bieżącą koordynację,</w:t>
      </w:r>
    </w:p>
    <w:p w14:paraId="349A9450" w14:textId="77777777" w:rsidR="001178F8" w:rsidRPr="001178F8" w:rsidRDefault="001178F8" w:rsidP="001178F8">
      <w:pPr>
        <w:shd w:val="clear" w:color="auto" w:fill="FFFFFF"/>
        <w:spacing w:after="150" w:line="240" w:lineRule="auto"/>
        <w:ind w:left="1440"/>
        <w:rPr>
          <w:rFonts w:ascii="Arial" w:eastAsia="Times New Roman" w:hAnsi="Arial" w:cs="Arial"/>
          <w:color w:val="101010"/>
          <w:sz w:val="23"/>
          <w:szCs w:val="23"/>
          <w:lang w:eastAsia="pl-PL"/>
        </w:rPr>
      </w:pPr>
      <w:r w:rsidRPr="001178F8">
        <w:rPr>
          <w:rFonts w:ascii="Arial" w:eastAsia="Times New Roman" w:hAnsi="Arial" w:cs="Arial"/>
          <w:color w:val="101010"/>
          <w:sz w:val="23"/>
          <w:szCs w:val="23"/>
          <w:lang w:eastAsia="pl-PL"/>
        </w:rPr>
        <w:t>- monitorowanie wdrażania strategii w porozumieniu z komórkami organizacyjnymi gminy odpowiedzialnymi za osiągnięcie poszczególnych celów strategii,</w:t>
      </w:r>
    </w:p>
    <w:p w14:paraId="29389535" w14:textId="77777777" w:rsidR="001178F8" w:rsidRPr="001178F8" w:rsidRDefault="001178F8" w:rsidP="001178F8">
      <w:pPr>
        <w:shd w:val="clear" w:color="auto" w:fill="FFFFFF"/>
        <w:spacing w:after="150" w:line="240" w:lineRule="auto"/>
        <w:ind w:left="1440"/>
        <w:rPr>
          <w:rFonts w:ascii="Arial" w:eastAsia="Times New Roman" w:hAnsi="Arial" w:cs="Arial"/>
          <w:color w:val="101010"/>
          <w:sz w:val="23"/>
          <w:szCs w:val="23"/>
          <w:lang w:eastAsia="pl-PL"/>
        </w:rPr>
      </w:pPr>
      <w:r w:rsidRPr="001178F8">
        <w:rPr>
          <w:rFonts w:ascii="Arial" w:eastAsia="Times New Roman" w:hAnsi="Arial" w:cs="Arial"/>
          <w:color w:val="101010"/>
          <w:sz w:val="23"/>
          <w:szCs w:val="23"/>
          <w:lang w:eastAsia="pl-PL"/>
        </w:rPr>
        <w:t>- przygotowanie raportu z wdrożenia strategii,</w:t>
      </w:r>
    </w:p>
    <w:p w14:paraId="7AC0EB6A" w14:textId="77777777" w:rsidR="001178F8" w:rsidRPr="001178F8" w:rsidRDefault="001178F8" w:rsidP="001178F8">
      <w:pPr>
        <w:numPr>
          <w:ilvl w:val="1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101010"/>
          <w:sz w:val="23"/>
          <w:szCs w:val="23"/>
          <w:lang w:eastAsia="pl-PL"/>
        </w:rPr>
      </w:pPr>
      <w:r w:rsidRPr="001178F8">
        <w:rPr>
          <w:rFonts w:ascii="Arial" w:eastAsia="Times New Roman" w:hAnsi="Arial" w:cs="Arial"/>
          <w:color w:val="101010"/>
          <w:sz w:val="23"/>
          <w:szCs w:val="23"/>
          <w:lang w:eastAsia="pl-PL"/>
        </w:rPr>
        <w:t>plan działań wdrożeniowych,</w:t>
      </w:r>
    </w:p>
    <w:p w14:paraId="6309EAC6" w14:textId="0113BB74" w:rsidR="001178F8" w:rsidRPr="001178F8" w:rsidRDefault="001178F8" w:rsidP="001178F8">
      <w:pPr>
        <w:numPr>
          <w:ilvl w:val="1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101010"/>
          <w:sz w:val="23"/>
          <w:szCs w:val="23"/>
          <w:lang w:eastAsia="pl-PL"/>
        </w:rPr>
      </w:pPr>
      <w:r w:rsidRPr="001178F8">
        <w:rPr>
          <w:rFonts w:ascii="Arial" w:eastAsia="Times New Roman" w:hAnsi="Arial" w:cs="Arial"/>
          <w:color w:val="101010"/>
          <w:sz w:val="23"/>
          <w:szCs w:val="23"/>
          <w:lang w:eastAsia="pl-PL"/>
        </w:rPr>
        <w:t xml:space="preserve">przewidziany budżet systemu wdrażania „Strategii Rozwoju Miasta </w:t>
      </w:r>
      <w:r w:rsidR="009159A3">
        <w:rPr>
          <w:rFonts w:ascii="Arial" w:eastAsia="Times New Roman" w:hAnsi="Arial" w:cs="Arial"/>
          <w:color w:val="101010"/>
          <w:sz w:val="23"/>
          <w:szCs w:val="23"/>
          <w:lang w:eastAsia="pl-PL"/>
        </w:rPr>
        <w:t xml:space="preserve">Bełchatowa” </w:t>
      </w:r>
    </w:p>
    <w:p w14:paraId="0E80A61E" w14:textId="77777777" w:rsidR="001178F8" w:rsidRPr="001178F8" w:rsidRDefault="001178F8" w:rsidP="001178F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01010"/>
          <w:sz w:val="23"/>
          <w:szCs w:val="23"/>
          <w:lang w:eastAsia="pl-PL"/>
        </w:rPr>
      </w:pPr>
      <w:r w:rsidRPr="001178F8">
        <w:rPr>
          <w:rFonts w:ascii="Arial" w:eastAsia="Times New Roman" w:hAnsi="Arial" w:cs="Arial"/>
          <w:color w:val="101010"/>
          <w:sz w:val="23"/>
          <w:szCs w:val="23"/>
          <w:lang w:eastAsia="pl-PL"/>
        </w:rPr>
        <w:t> </w:t>
      </w:r>
    </w:p>
    <w:p w14:paraId="78718DDC" w14:textId="3EAE867A" w:rsidR="001178F8" w:rsidRPr="007A316E" w:rsidRDefault="001178F8" w:rsidP="007A316E">
      <w:pPr>
        <w:pStyle w:val="Akapitzlist"/>
        <w:numPr>
          <w:ilvl w:val="0"/>
          <w:numId w:val="8"/>
        </w:numPr>
        <w:shd w:val="clear" w:color="auto" w:fill="FFFFFF"/>
        <w:spacing w:after="150" w:line="240" w:lineRule="auto"/>
        <w:ind w:left="709" w:hanging="425"/>
        <w:rPr>
          <w:rFonts w:ascii="Arial" w:eastAsia="Times New Roman" w:hAnsi="Arial" w:cs="Arial"/>
          <w:color w:val="101010"/>
          <w:sz w:val="23"/>
          <w:szCs w:val="23"/>
          <w:lang w:eastAsia="pl-PL"/>
        </w:rPr>
      </w:pPr>
      <w:r w:rsidRPr="007A316E">
        <w:rPr>
          <w:rFonts w:ascii="Arial" w:eastAsia="Times New Roman" w:hAnsi="Arial" w:cs="Arial"/>
          <w:color w:val="101010"/>
          <w:sz w:val="23"/>
          <w:szCs w:val="23"/>
          <w:u w:val="single"/>
          <w:lang w:eastAsia="pl-PL"/>
        </w:rPr>
        <w:t>Zakres realizacji usług obejmuje w szczególności:</w:t>
      </w:r>
    </w:p>
    <w:p w14:paraId="375C1D45" w14:textId="77777777" w:rsidR="001178F8" w:rsidRPr="001178F8" w:rsidRDefault="001178F8" w:rsidP="001178F8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101010"/>
          <w:sz w:val="23"/>
          <w:szCs w:val="23"/>
          <w:lang w:eastAsia="pl-PL"/>
        </w:rPr>
      </w:pPr>
      <w:r w:rsidRPr="001178F8">
        <w:rPr>
          <w:rFonts w:ascii="Arial" w:eastAsia="Times New Roman" w:hAnsi="Arial" w:cs="Arial"/>
          <w:color w:val="101010"/>
          <w:sz w:val="23"/>
          <w:szCs w:val="23"/>
          <w:lang w:eastAsia="pl-PL"/>
        </w:rPr>
        <w:t>przygotowanie i przeprowadzenie badań społecznych (zbieranie wniosków, ankietyzacja);</w:t>
      </w:r>
    </w:p>
    <w:p w14:paraId="63DBACB7" w14:textId="77777777" w:rsidR="001178F8" w:rsidRPr="001178F8" w:rsidRDefault="001178F8" w:rsidP="001178F8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101010"/>
          <w:sz w:val="23"/>
          <w:szCs w:val="23"/>
          <w:lang w:eastAsia="pl-PL"/>
        </w:rPr>
      </w:pPr>
      <w:r w:rsidRPr="001178F8">
        <w:rPr>
          <w:rFonts w:ascii="Arial" w:eastAsia="Times New Roman" w:hAnsi="Arial" w:cs="Arial"/>
          <w:color w:val="101010"/>
          <w:sz w:val="23"/>
          <w:szCs w:val="23"/>
          <w:lang w:eastAsia="pl-PL"/>
        </w:rPr>
        <w:lastRenderedPageBreak/>
        <w:t>opracowanie projektu dokumentu Strategii;</w:t>
      </w:r>
    </w:p>
    <w:p w14:paraId="7D7DE1B6" w14:textId="77777777" w:rsidR="001178F8" w:rsidRPr="001178F8" w:rsidRDefault="001178F8" w:rsidP="001178F8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101010"/>
          <w:sz w:val="23"/>
          <w:szCs w:val="23"/>
          <w:lang w:eastAsia="pl-PL"/>
        </w:rPr>
      </w:pPr>
      <w:r w:rsidRPr="001178F8">
        <w:rPr>
          <w:rFonts w:ascii="Arial" w:eastAsia="Times New Roman" w:hAnsi="Arial" w:cs="Arial"/>
          <w:color w:val="101010"/>
          <w:sz w:val="23"/>
          <w:szCs w:val="23"/>
          <w:lang w:eastAsia="pl-PL"/>
        </w:rPr>
        <w:t>przeprowadzenie procesu konsultacji społecznych oraz uzgodnień instytucjonalnych projektu Strategii wraz z raportem z przebiegu konsultacji, ich podsumowanie oraz zbiorcze zestawienie zgłoszonych uwag z rekomendacją ich wprowadzenia lub odrzucenia (tryb konsultacji do uzgodnienia z Zamawiającym);</w:t>
      </w:r>
    </w:p>
    <w:p w14:paraId="6148FF46" w14:textId="77777777" w:rsidR="001178F8" w:rsidRPr="001178F8" w:rsidRDefault="001178F8" w:rsidP="001178F8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101010"/>
          <w:sz w:val="23"/>
          <w:szCs w:val="23"/>
          <w:lang w:eastAsia="pl-PL"/>
        </w:rPr>
      </w:pPr>
      <w:r w:rsidRPr="001178F8">
        <w:rPr>
          <w:rFonts w:ascii="Arial" w:eastAsia="Times New Roman" w:hAnsi="Arial" w:cs="Arial"/>
          <w:color w:val="101010"/>
          <w:sz w:val="23"/>
          <w:szCs w:val="23"/>
          <w:lang w:eastAsia="pl-PL"/>
        </w:rPr>
        <w:t>przygotowanie i opracowanie systemu monitorowania i ewaluacji realizacji Strategii oraz wszelkich niezbędnych dokumentów wykonawczych (np. lista wskaźników, metodologii określenia ich wartości bazowych i docelowych, częstotliwość ich monitorowania, wzór protokołu, harmonogramu sprawdzającego postęp w realizacji Strategii);</w:t>
      </w:r>
    </w:p>
    <w:p w14:paraId="4875F985" w14:textId="77777777" w:rsidR="001178F8" w:rsidRPr="001178F8" w:rsidRDefault="001178F8" w:rsidP="001178F8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101010"/>
          <w:sz w:val="23"/>
          <w:szCs w:val="23"/>
          <w:lang w:eastAsia="pl-PL"/>
        </w:rPr>
      </w:pPr>
      <w:r w:rsidRPr="001178F8">
        <w:rPr>
          <w:rFonts w:ascii="Arial" w:eastAsia="Times New Roman" w:hAnsi="Arial" w:cs="Arial"/>
          <w:color w:val="101010"/>
          <w:sz w:val="23"/>
          <w:szCs w:val="23"/>
          <w:lang w:eastAsia="pl-PL"/>
        </w:rPr>
        <w:t>wykonanie prezentacji multimedialnej projektu Strategii;</w:t>
      </w:r>
    </w:p>
    <w:p w14:paraId="70F23C07" w14:textId="77777777" w:rsidR="001178F8" w:rsidRPr="001178F8" w:rsidRDefault="001178F8" w:rsidP="001178F8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101010"/>
          <w:sz w:val="23"/>
          <w:szCs w:val="23"/>
          <w:lang w:eastAsia="pl-PL"/>
        </w:rPr>
      </w:pPr>
      <w:r w:rsidRPr="001178F8">
        <w:rPr>
          <w:rFonts w:ascii="Arial" w:eastAsia="Times New Roman" w:hAnsi="Arial" w:cs="Arial"/>
          <w:color w:val="101010"/>
          <w:sz w:val="23"/>
          <w:szCs w:val="23"/>
          <w:lang w:eastAsia="pl-PL"/>
        </w:rPr>
        <w:t>przygotowanie i złożenie wniosków do PWIS i RDOŚ o odstąpieniu od opracowania OOŚ;</w:t>
      </w:r>
    </w:p>
    <w:p w14:paraId="17F5DB25" w14:textId="77777777" w:rsidR="001178F8" w:rsidRPr="001178F8" w:rsidRDefault="001178F8" w:rsidP="001178F8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101010"/>
          <w:sz w:val="23"/>
          <w:szCs w:val="23"/>
          <w:lang w:eastAsia="pl-PL"/>
        </w:rPr>
      </w:pPr>
      <w:r w:rsidRPr="001178F8">
        <w:rPr>
          <w:rFonts w:ascii="Arial" w:eastAsia="Times New Roman" w:hAnsi="Arial" w:cs="Arial"/>
          <w:color w:val="101010"/>
          <w:sz w:val="23"/>
          <w:szCs w:val="23"/>
          <w:lang w:eastAsia="pl-PL"/>
        </w:rPr>
        <w:t>opracowanie OOŚ jeżeli zajdzie taka potrzeba;</w:t>
      </w:r>
    </w:p>
    <w:p w14:paraId="4DE4E4FF" w14:textId="22F5C46E" w:rsidR="001178F8" w:rsidRPr="001178F8" w:rsidRDefault="001178F8" w:rsidP="001178F8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101010"/>
          <w:sz w:val="23"/>
          <w:szCs w:val="23"/>
          <w:lang w:eastAsia="pl-PL"/>
        </w:rPr>
      </w:pPr>
      <w:r w:rsidRPr="001178F8">
        <w:rPr>
          <w:rFonts w:ascii="Arial" w:eastAsia="Times New Roman" w:hAnsi="Arial" w:cs="Arial"/>
          <w:color w:val="101010"/>
          <w:sz w:val="23"/>
          <w:szCs w:val="23"/>
          <w:lang w:eastAsia="pl-PL"/>
        </w:rPr>
        <w:t>prezentację ostatecznej wersji Strategii na sesji Rady Miejskiej B</w:t>
      </w:r>
      <w:r w:rsidR="009159A3">
        <w:rPr>
          <w:rFonts w:ascii="Arial" w:eastAsia="Times New Roman" w:hAnsi="Arial" w:cs="Arial"/>
          <w:color w:val="101010"/>
          <w:sz w:val="23"/>
          <w:szCs w:val="23"/>
          <w:lang w:eastAsia="pl-PL"/>
        </w:rPr>
        <w:t>ełchatowa</w:t>
      </w:r>
      <w:r w:rsidRPr="001178F8">
        <w:rPr>
          <w:rFonts w:ascii="Arial" w:eastAsia="Times New Roman" w:hAnsi="Arial" w:cs="Arial"/>
          <w:color w:val="101010"/>
          <w:sz w:val="23"/>
          <w:szCs w:val="23"/>
          <w:lang w:eastAsia="pl-PL"/>
        </w:rPr>
        <w:t>;</w:t>
      </w:r>
    </w:p>
    <w:p w14:paraId="6131DA35" w14:textId="2C0C5E18" w:rsidR="001178F8" w:rsidRPr="001178F8" w:rsidRDefault="001178F8" w:rsidP="001178F8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101010"/>
          <w:sz w:val="23"/>
          <w:szCs w:val="23"/>
          <w:lang w:eastAsia="pl-PL"/>
        </w:rPr>
      </w:pPr>
      <w:r w:rsidRPr="001178F8">
        <w:rPr>
          <w:rFonts w:ascii="Arial" w:eastAsia="Times New Roman" w:hAnsi="Arial" w:cs="Arial"/>
          <w:color w:val="101010"/>
          <w:sz w:val="23"/>
          <w:szCs w:val="23"/>
          <w:lang w:eastAsia="pl-PL"/>
        </w:rPr>
        <w:t>przygotowanie pełnej wersji opracowania – po zatwierdzeniu przez Radę Miejską B</w:t>
      </w:r>
      <w:r w:rsidR="009159A3">
        <w:rPr>
          <w:rFonts w:ascii="Arial" w:eastAsia="Times New Roman" w:hAnsi="Arial" w:cs="Arial"/>
          <w:color w:val="101010"/>
          <w:sz w:val="23"/>
          <w:szCs w:val="23"/>
          <w:lang w:eastAsia="pl-PL"/>
        </w:rPr>
        <w:t>ełchatowa</w:t>
      </w:r>
      <w:r w:rsidRPr="001178F8">
        <w:rPr>
          <w:rFonts w:ascii="Arial" w:eastAsia="Times New Roman" w:hAnsi="Arial" w:cs="Arial"/>
          <w:color w:val="101010"/>
          <w:sz w:val="23"/>
          <w:szCs w:val="23"/>
          <w:lang w:eastAsia="pl-PL"/>
        </w:rPr>
        <w:t xml:space="preserve"> – w wersji elektronicznej oraz 5 egzemplarzy w wersji papierowej.</w:t>
      </w:r>
    </w:p>
    <w:p w14:paraId="508D1FB6" w14:textId="77777777" w:rsidR="001178F8" w:rsidRPr="001178F8" w:rsidRDefault="001178F8" w:rsidP="001178F8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color w:val="101010"/>
          <w:sz w:val="23"/>
          <w:szCs w:val="23"/>
          <w:lang w:eastAsia="pl-PL"/>
        </w:rPr>
      </w:pPr>
      <w:r w:rsidRPr="001178F8">
        <w:rPr>
          <w:rFonts w:ascii="Arial" w:eastAsia="Times New Roman" w:hAnsi="Arial" w:cs="Arial"/>
          <w:color w:val="101010"/>
          <w:sz w:val="23"/>
          <w:szCs w:val="23"/>
          <w:lang w:eastAsia="pl-PL"/>
        </w:rPr>
        <w:t> </w:t>
      </w:r>
    </w:p>
    <w:p w14:paraId="510657A4" w14:textId="461E5281" w:rsidR="001178F8" w:rsidRDefault="001178F8" w:rsidP="007A316E">
      <w:pPr>
        <w:pStyle w:val="Akapitzlist"/>
        <w:numPr>
          <w:ilvl w:val="0"/>
          <w:numId w:val="8"/>
        </w:numPr>
        <w:shd w:val="clear" w:color="auto" w:fill="FFFFFF"/>
        <w:spacing w:after="150" w:line="240" w:lineRule="auto"/>
        <w:ind w:left="709" w:hanging="283"/>
        <w:rPr>
          <w:rFonts w:ascii="Arial" w:eastAsia="Times New Roman" w:hAnsi="Arial" w:cs="Arial"/>
          <w:color w:val="101010"/>
          <w:sz w:val="23"/>
          <w:szCs w:val="23"/>
          <w:lang w:eastAsia="pl-PL"/>
        </w:rPr>
      </w:pPr>
      <w:r w:rsidRPr="007A316E">
        <w:rPr>
          <w:rFonts w:ascii="Arial" w:eastAsia="Times New Roman" w:hAnsi="Arial" w:cs="Arial"/>
          <w:color w:val="101010"/>
          <w:sz w:val="23"/>
          <w:szCs w:val="23"/>
          <w:lang w:eastAsia="pl-PL"/>
        </w:rPr>
        <w:t xml:space="preserve"> Wykonawca przekaże Zamawiającemu wszelkie prawa własności oraz prawa autorskie do przyjętego dokumentu Strategii Rozwoju Miasta B</w:t>
      </w:r>
      <w:r w:rsidR="009159A3" w:rsidRPr="007A316E">
        <w:rPr>
          <w:rFonts w:ascii="Arial" w:eastAsia="Times New Roman" w:hAnsi="Arial" w:cs="Arial"/>
          <w:color w:val="101010"/>
          <w:sz w:val="23"/>
          <w:szCs w:val="23"/>
          <w:lang w:eastAsia="pl-PL"/>
        </w:rPr>
        <w:t xml:space="preserve">ełchatowa </w:t>
      </w:r>
      <w:r w:rsidRPr="007A316E">
        <w:rPr>
          <w:rFonts w:ascii="Arial" w:eastAsia="Times New Roman" w:hAnsi="Arial" w:cs="Arial"/>
          <w:color w:val="101010"/>
          <w:sz w:val="23"/>
          <w:szCs w:val="23"/>
          <w:lang w:eastAsia="pl-PL"/>
        </w:rPr>
        <w:t>na lata 202</w:t>
      </w:r>
      <w:r w:rsidR="009159A3" w:rsidRPr="007A316E">
        <w:rPr>
          <w:rFonts w:ascii="Arial" w:eastAsia="Times New Roman" w:hAnsi="Arial" w:cs="Arial"/>
          <w:color w:val="101010"/>
          <w:sz w:val="23"/>
          <w:szCs w:val="23"/>
          <w:lang w:eastAsia="pl-PL"/>
        </w:rPr>
        <w:t>3</w:t>
      </w:r>
      <w:r w:rsidRPr="007A316E">
        <w:rPr>
          <w:rFonts w:ascii="Arial" w:eastAsia="Times New Roman" w:hAnsi="Arial" w:cs="Arial"/>
          <w:color w:val="101010"/>
          <w:sz w:val="23"/>
          <w:szCs w:val="23"/>
          <w:lang w:eastAsia="pl-PL"/>
        </w:rPr>
        <w:t>-2030.</w:t>
      </w:r>
    </w:p>
    <w:p w14:paraId="32D82C0B" w14:textId="2E84CE95" w:rsidR="003158DD" w:rsidRDefault="003158DD" w:rsidP="001178F8">
      <w:pPr>
        <w:pStyle w:val="Akapitzlist"/>
        <w:numPr>
          <w:ilvl w:val="0"/>
          <w:numId w:val="8"/>
        </w:numPr>
        <w:shd w:val="clear" w:color="auto" w:fill="FFFFFF"/>
        <w:spacing w:after="150" w:line="240" w:lineRule="auto"/>
        <w:ind w:left="709" w:hanging="283"/>
        <w:rPr>
          <w:rFonts w:ascii="Arial" w:eastAsia="Times New Roman" w:hAnsi="Arial" w:cs="Arial"/>
          <w:color w:val="101010"/>
          <w:sz w:val="23"/>
          <w:szCs w:val="23"/>
          <w:lang w:eastAsia="pl-PL"/>
        </w:rPr>
      </w:pPr>
      <w:r w:rsidRPr="007A316E">
        <w:rPr>
          <w:rFonts w:ascii="Arial" w:eastAsia="Times New Roman" w:hAnsi="Arial" w:cs="Arial"/>
          <w:color w:val="101010"/>
          <w:sz w:val="23"/>
          <w:szCs w:val="23"/>
          <w:lang w:eastAsia="pl-PL"/>
        </w:rPr>
        <w:t xml:space="preserve">Wykonawca musi posiadać doświadczenie w tworzeniu dokumentów strategicznych oraz zespół ekspertów, którzy opracują Strategię Miasta Bełchatowa. </w:t>
      </w:r>
    </w:p>
    <w:p w14:paraId="0CD70026" w14:textId="0C5ABF10" w:rsidR="007A316E" w:rsidRDefault="007A316E" w:rsidP="001178F8">
      <w:pPr>
        <w:pStyle w:val="Akapitzlist"/>
        <w:numPr>
          <w:ilvl w:val="0"/>
          <w:numId w:val="8"/>
        </w:numPr>
        <w:shd w:val="clear" w:color="auto" w:fill="FFFFFF"/>
        <w:spacing w:after="150" w:line="240" w:lineRule="auto"/>
        <w:ind w:left="709" w:hanging="283"/>
        <w:rPr>
          <w:rFonts w:ascii="Arial" w:eastAsia="Times New Roman" w:hAnsi="Arial" w:cs="Arial"/>
          <w:color w:val="101010"/>
          <w:sz w:val="23"/>
          <w:szCs w:val="23"/>
          <w:lang w:eastAsia="pl-PL"/>
        </w:rPr>
      </w:pPr>
      <w:r w:rsidRPr="007A316E">
        <w:rPr>
          <w:rFonts w:ascii="Arial" w:eastAsia="Times New Roman" w:hAnsi="Arial" w:cs="Arial"/>
          <w:b/>
          <w:bCs/>
          <w:color w:val="101010"/>
          <w:sz w:val="23"/>
          <w:szCs w:val="23"/>
          <w:lang w:eastAsia="pl-PL"/>
        </w:rPr>
        <w:t>Termin realizacji</w:t>
      </w:r>
      <w:r w:rsidRPr="007A316E">
        <w:rPr>
          <w:rFonts w:ascii="Arial" w:eastAsia="Times New Roman" w:hAnsi="Arial" w:cs="Arial"/>
          <w:color w:val="101010"/>
          <w:sz w:val="23"/>
          <w:szCs w:val="23"/>
          <w:lang w:eastAsia="pl-PL"/>
        </w:rPr>
        <w:t xml:space="preserve"> umowy: 6 miesięcy od daty podpisania umowy. </w:t>
      </w:r>
    </w:p>
    <w:p w14:paraId="10608FB3" w14:textId="7EE7DADA" w:rsidR="007558EF" w:rsidRPr="007558EF" w:rsidRDefault="007558EF" w:rsidP="001178F8">
      <w:pPr>
        <w:pStyle w:val="Akapitzlist"/>
        <w:numPr>
          <w:ilvl w:val="0"/>
          <w:numId w:val="8"/>
        </w:numPr>
        <w:shd w:val="clear" w:color="auto" w:fill="FFFFFF"/>
        <w:spacing w:after="150" w:line="240" w:lineRule="auto"/>
        <w:ind w:left="709" w:hanging="283"/>
        <w:rPr>
          <w:rFonts w:ascii="Arial" w:eastAsia="Times New Roman" w:hAnsi="Arial" w:cs="Arial"/>
          <w:b/>
          <w:bCs/>
          <w:color w:val="101010"/>
          <w:sz w:val="23"/>
          <w:szCs w:val="23"/>
          <w:lang w:eastAsia="pl-PL"/>
        </w:rPr>
      </w:pPr>
      <w:r>
        <w:rPr>
          <w:rFonts w:ascii="Arial" w:eastAsia="Times New Roman" w:hAnsi="Arial" w:cs="Arial"/>
          <w:b/>
          <w:bCs/>
          <w:color w:val="101010"/>
          <w:sz w:val="23"/>
          <w:szCs w:val="23"/>
          <w:lang w:eastAsia="pl-PL"/>
        </w:rPr>
        <w:t xml:space="preserve">Kontakt: Urząd Miasta Bełchatowa, Ewelina Karlińska-Wejder, Inspektor Wydziały Rozwoju Miasta </w:t>
      </w:r>
      <w:hyperlink r:id="rId5" w:history="1">
        <w:r w:rsidRPr="007558EF">
          <w:rPr>
            <w:rFonts w:ascii="Arial" w:eastAsia="Times New Roman" w:hAnsi="Arial" w:cs="Arial"/>
            <w:b/>
            <w:bCs/>
            <w:color w:val="101010"/>
            <w:sz w:val="23"/>
            <w:szCs w:val="23"/>
            <w:lang w:eastAsia="pl-PL"/>
          </w:rPr>
          <w:t>invest@belchatow.pl</w:t>
        </w:r>
      </w:hyperlink>
      <w:r>
        <w:rPr>
          <w:rFonts w:ascii="Arial" w:eastAsia="Times New Roman" w:hAnsi="Arial" w:cs="Arial"/>
          <w:b/>
          <w:bCs/>
          <w:color w:val="101010"/>
          <w:sz w:val="23"/>
          <w:szCs w:val="23"/>
          <w:lang w:eastAsia="pl-PL"/>
        </w:rPr>
        <w:t xml:space="preserve"> , </w:t>
      </w:r>
      <w:proofErr w:type="spellStart"/>
      <w:r>
        <w:rPr>
          <w:rFonts w:ascii="Arial" w:eastAsia="Times New Roman" w:hAnsi="Arial" w:cs="Arial"/>
          <w:b/>
          <w:bCs/>
          <w:color w:val="101010"/>
          <w:sz w:val="23"/>
          <w:szCs w:val="23"/>
          <w:lang w:eastAsia="pl-PL"/>
        </w:rPr>
        <w:t>tel</w:t>
      </w:r>
      <w:proofErr w:type="spellEnd"/>
      <w:r>
        <w:rPr>
          <w:rFonts w:ascii="Arial" w:eastAsia="Times New Roman" w:hAnsi="Arial" w:cs="Arial"/>
          <w:b/>
          <w:bCs/>
          <w:color w:val="101010"/>
          <w:sz w:val="23"/>
          <w:szCs w:val="23"/>
          <w:lang w:eastAsia="pl-PL"/>
        </w:rPr>
        <w:t xml:space="preserve">: </w:t>
      </w:r>
      <w:hyperlink r:id="rId6" w:history="1">
        <w:r w:rsidRPr="007558EF">
          <w:rPr>
            <w:rFonts w:ascii="Arial" w:eastAsia="Times New Roman" w:hAnsi="Arial" w:cs="Arial"/>
            <w:b/>
            <w:bCs/>
            <w:color w:val="101010"/>
            <w:sz w:val="23"/>
            <w:szCs w:val="23"/>
            <w:lang w:eastAsia="pl-PL"/>
          </w:rPr>
          <w:t>+48 691 057</w:t>
        </w:r>
        <w:r w:rsidRPr="007558EF">
          <w:rPr>
            <w:rFonts w:ascii="Arial" w:eastAsia="Times New Roman" w:hAnsi="Arial" w:cs="Arial"/>
            <w:b/>
            <w:bCs/>
            <w:color w:val="101010"/>
            <w:sz w:val="23"/>
            <w:szCs w:val="23"/>
            <w:lang w:eastAsia="pl-PL"/>
          </w:rPr>
          <w:t> </w:t>
        </w:r>
        <w:r w:rsidRPr="007558EF">
          <w:rPr>
            <w:rFonts w:ascii="Arial" w:eastAsia="Times New Roman" w:hAnsi="Arial" w:cs="Arial"/>
            <w:b/>
            <w:bCs/>
            <w:color w:val="101010"/>
            <w:sz w:val="23"/>
            <w:szCs w:val="23"/>
            <w:lang w:eastAsia="pl-PL"/>
          </w:rPr>
          <w:t>679</w:t>
        </w:r>
      </w:hyperlink>
      <w:r>
        <w:rPr>
          <w:rFonts w:ascii="Arial" w:eastAsia="Times New Roman" w:hAnsi="Arial" w:cs="Arial"/>
          <w:b/>
          <w:bCs/>
          <w:color w:val="101010"/>
          <w:sz w:val="23"/>
          <w:szCs w:val="23"/>
          <w:lang w:eastAsia="pl-PL"/>
        </w:rPr>
        <w:t xml:space="preserve">; Marcin Nowak, Dyrektor Wydziału </w:t>
      </w:r>
      <w:r>
        <w:rPr>
          <w:rFonts w:ascii="Arial" w:eastAsia="Times New Roman" w:hAnsi="Arial" w:cs="Arial"/>
          <w:b/>
          <w:bCs/>
          <w:color w:val="101010"/>
          <w:sz w:val="23"/>
          <w:szCs w:val="23"/>
          <w:lang w:eastAsia="pl-PL"/>
        </w:rPr>
        <w:t>Rozwoju Miasta</w:t>
      </w:r>
      <w:r>
        <w:rPr>
          <w:rFonts w:ascii="Arial" w:eastAsia="Times New Roman" w:hAnsi="Arial" w:cs="Arial"/>
          <w:b/>
          <w:bCs/>
          <w:color w:val="101010"/>
          <w:sz w:val="23"/>
          <w:szCs w:val="23"/>
          <w:lang w:eastAsia="pl-PL"/>
        </w:rPr>
        <w:t xml:space="preserve"> </w:t>
      </w:r>
      <w:hyperlink r:id="rId7" w:history="1">
        <w:r w:rsidRPr="00CB3AD7">
          <w:rPr>
            <w:rStyle w:val="Hipercze"/>
            <w:rFonts w:ascii="Arial" w:eastAsia="Times New Roman" w:hAnsi="Arial" w:cs="Arial"/>
            <w:b/>
            <w:bCs/>
            <w:sz w:val="23"/>
            <w:szCs w:val="23"/>
            <w:lang w:eastAsia="pl-PL"/>
          </w:rPr>
          <w:t>m.nowak@um.belchatow.pl</w:t>
        </w:r>
      </w:hyperlink>
      <w:r>
        <w:rPr>
          <w:rFonts w:ascii="Arial" w:eastAsia="Times New Roman" w:hAnsi="Arial" w:cs="Arial"/>
          <w:b/>
          <w:bCs/>
          <w:color w:val="101010"/>
          <w:sz w:val="23"/>
          <w:szCs w:val="23"/>
          <w:lang w:eastAsia="pl-PL"/>
        </w:rPr>
        <w:t xml:space="preserve"> </w:t>
      </w:r>
    </w:p>
    <w:p w14:paraId="7E1D1814" w14:textId="77777777" w:rsidR="00EC33A7" w:rsidRDefault="00EC33A7"/>
    <w:sectPr w:rsidR="00EC33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A0F4C"/>
    <w:multiLevelType w:val="multilevel"/>
    <w:tmpl w:val="1BBC8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3C270C"/>
    <w:multiLevelType w:val="multilevel"/>
    <w:tmpl w:val="5114C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7E313A"/>
    <w:multiLevelType w:val="multilevel"/>
    <w:tmpl w:val="968CFF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2912BF"/>
    <w:multiLevelType w:val="multilevel"/>
    <w:tmpl w:val="99AAA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DF354AA"/>
    <w:multiLevelType w:val="multilevel"/>
    <w:tmpl w:val="6B9CE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3220BD9"/>
    <w:multiLevelType w:val="hybridMultilevel"/>
    <w:tmpl w:val="DFD45838"/>
    <w:lvl w:ilvl="0" w:tplc="5824B8B0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4"/>
    <w:lvlOverride w:ilvl="0">
      <w:startOverride w:val="4"/>
    </w:lvlOverride>
  </w:num>
  <w:num w:numId="5">
    <w:abstractNumId w:val="4"/>
    <w:lvlOverride w:ilvl="0">
      <w:startOverride w:val="7"/>
    </w:lvlOverride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8F8"/>
    <w:rsid w:val="001178F8"/>
    <w:rsid w:val="00216BC4"/>
    <w:rsid w:val="003158DD"/>
    <w:rsid w:val="007133B1"/>
    <w:rsid w:val="007558EF"/>
    <w:rsid w:val="007A316E"/>
    <w:rsid w:val="009159A3"/>
    <w:rsid w:val="00D001EC"/>
    <w:rsid w:val="00EC3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2EA19"/>
  <w15:chartTrackingRefBased/>
  <w15:docId w15:val="{5FF14E27-F04F-4888-BC30-CBCD5B3D9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17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178F8"/>
    <w:rPr>
      <w:b/>
      <w:bCs/>
    </w:rPr>
  </w:style>
  <w:style w:type="paragraph" w:styleId="Akapitzlist">
    <w:name w:val="List Paragraph"/>
    <w:basedOn w:val="Normalny"/>
    <w:uiPriority w:val="34"/>
    <w:qFormat/>
    <w:rsid w:val="007A316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558E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558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64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.nowak@um.belchat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%20+48%20691%20057%20679" TargetMode="External"/><Relationship Id="rId5" Type="http://schemas.openxmlformats.org/officeDocument/2006/relationships/hyperlink" Target="mailto:invest@belchatow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3</Pages>
  <Words>831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Karlińska-Wejder</dc:creator>
  <cp:keywords/>
  <dc:description/>
  <cp:lastModifiedBy>Ewelina Karlińska-Wejder</cp:lastModifiedBy>
  <cp:revision>6</cp:revision>
  <dcterms:created xsi:type="dcterms:W3CDTF">2020-09-30T11:52:00Z</dcterms:created>
  <dcterms:modified xsi:type="dcterms:W3CDTF">2020-11-02T13:51:00Z</dcterms:modified>
</cp:coreProperties>
</file>