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D9E7" w14:textId="77777777" w:rsidR="001D1294" w:rsidRPr="008632EC" w:rsidRDefault="001D1294" w:rsidP="00E35E43">
      <w:pPr>
        <w:pStyle w:val="Nagwek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32E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ZAMAWIAJĄCY:</w:t>
      </w:r>
    </w:p>
    <w:p w14:paraId="67C46F86" w14:textId="77777777" w:rsidR="001D1294" w:rsidRPr="008632EC" w:rsidRDefault="001D1294" w:rsidP="001D1294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DF3D3EF" w14:textId="77777777" w:rsidR="007D23B3" w:rsidRPr="008632EC" w:rsidRDefault="007D23B3" w:rsidP="008632E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Zakład Gospodarki Komunalnej</w:t>
      </w:r>
    </w:p>
    <w:p w14:paraId="7E1632B7" w14:textId="77777777" w:rsidR="007D23B3" w:rsidRPr="008632EC" w:rsidRDefault="007D23B3" w:rsidP="008632E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Daszyńskiego 5,</w:t>
      </w:r>
    </w:p>
    <w:p w14:paraId="34A48DD8" w14:textId="77777777" w:rsidR="007D23B3" w:rsidRPr="008632EC" w:rsidRDefault="007D23B3" w:rsidP="008632EC">
      <w:pPr>
        <w:pStyle w:val="Nagwek1"/>
        <w:tabs>
          <w:tab w:val="left" w:pos="276"/>
        </w:tabs>
        <w:spacing w:before="84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63-000 Środa Wielkopolska</w:t>
      </w:r>
    </w:p>
    <w:p w14:paraId="27E25895" w14:textId="77777777" w:rsidR="007D23B3" w:rsidRPr="008632EC" w:rsidRDefault="007D23B3" w:rsidP="008632EC">
      <w:pPr>
        <w:pStyle w:val="Nagwek1"/>
        <w:tabs>
          <w:tab w:val="left" w:pos="276"/>
        </w:tabs>
        <w:spacing w:before="84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  <w:szCs w:val="22"/>
        </w:rPr>
        <w:t>REGON: 300478614, NIP: 786-164-79-65</w:t>
      </w:r>
    </w:p>
    <w:p w14:paraId="316D200D" w14:textId="77777777" w:rsidR="007D23B3" w:rsidRPr="008632EC" w:rsidRDefault="007D23B3" w:rsidP="008632EC">
      <w:pPr>
        <w:pStyle w:val="Bezodstpw"/>
        <w:spacing w:line="276" w:lineRule="auto"/>
        <w:rPr>
          <w:rFonts w:cstheme="minorHAnsi"/>
          <w:color w:val="000000" w:themeColor="text1"/>
        </w:rPr>
      </w:pPr>
    </w:p>
    <w:p w14:paraId="427356FC" w14:textId="77777777" w:rsidR="007D23B3" w:rsidRPr="008632EC" w:rsidRDefault="007D23B3" w:rsidP="008632EC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8632EC">
        <w:rPr>
          <w:rFonts w:cstheme="minorHAnsi"/>
          <w:color w:val="000000" w:themeColor="text1"/>
        </w:rPr>
        <w:t>adres poczty elektronicznej: e-mail: biuro@zgk-sroda.pl</w:t>
      </w:r>
    </w:p>
    <w:p w14:paraId="5DDCC73B" w14:textId="47AD2F01" w:rsidR="007D23B3" w:rsidRPr="008632EC" w:rsidRDefault="00E35E43" w:rsidP="008632EC">
      <w:pPr>
        <w:pStyle w:val="Bezodstpw"/>
        <w:spacing w:line="360" w:lineRule="auto"/>
        <w:rPr>
          <w:rFonts w:cstheme="minorHAnsi"/>
          <w:bCs/>
          <w:color w:val="000000" w:themeColor="text1"/>
        </w:rPr>
      </w:pPr>
      <w:r w:rsidRPr="008632EC">
        <w:rPr>
          <w:rFonts w:cstheme="minorHAnsi"/>
          <w:color w:val="000000" w:themeColor="text1"/>
        </w:rPr>
        <w:t xml:space="preserve">strona </w:t>
      </w:r>
      <w:r w:rsidR="007D23B3" w:rsidRPr="008632EC">
        <w:rPr>
          <w:rFonts w:cstheme="minorHAnsi"/>
          <w:color w:val="000000" w:themeColor="text1"/>
        </w:rPr>
        <w:t>internetowa Zamawiającego: www.zgk-sroda.pl,</w:t>
      </w:r>
    </w:p>
    <w:p w14:paraId="79D3F96C" w14:textId="77777777" w:rsidR="007D23B3" w:rsidRPr="008632EC" w:rsidRDefault="007D23B3" w:rsidP="008632EC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8632EC">
        <w:rPr>
          <w:rFonts w:cstheme="minorHAnsi"/>
          <w:color w:val="000000" w:themeColor="text1"/>
        </w:rPr>
        <w:t>osoby do kontaktów w sprawie zamówienia:</w:t>
      </w:r>
    </w:p>
    <w:p w14:paraId="5414A004" w14:textId="0D23D570" w:rsidR="007D23B3" w:rsidRPr="00CD54F3" w:rsidRDefault="007D23B3" w:rsidP="008632EC">
      <w:pPr>
        <w:pStyle w:val="Nagwek1"/>
        <w:tabs>
          <w:tab w:val="left" w:pos="276"/>
        </w:tabs>
        <w:spacing w:before="84"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</w:pPr>
      <w:r w:rsidRPr="008632E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tel. </w:t>
      </w:r>
      <w:r w:rsidRPr="00CD54F3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61 2870255</w:t>
      </w:r>
      <w:r w:rsidR="00F35166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, </w:t>
      </w:r>
      <w:r w:rsidR="00F35166" w:rsidRPr="00F35166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607099519</w:t>
      </w:r>
    </w:p>
    <w:p w14:paraId="364B95FE" w14:textId="269136FC" w:rsidR="007D23B3" w:rsidRPr="0098689F" w:rsidRDefault="007D23B3" w:rsidP="008632EC">
      <w:pPr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</w:pPr>
      <w:r w:rsidRPr="0098689F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>e-mail:</w:t>
      </w:r>
      <w:r w:rsidR="008632EC" w:rsidRPr="0098689F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 jakub.litke@zgk-sroda.pl</w:t>
      </w:r>
    </w:p>
    <w:p w14:paraId="75F74437" w14:textId="15404911" w:rsidR="001D1294" w:rsidRPr="00CD54F3" w:rsidRDefault="001D1294" w:rsidP="001D1294">
      <w:pPr>
        <w:spacing w:line="0" w:lineRule="atLeast"/>
        <w:rPr>
          <w:rFonts w:asciiTheme="minorHAnsi" w:hAnsiTheme="minorHAnsi" w:cstheme="minorHAnsi"/>
          <w:b/>
          <w:color w:val="000000" w:themeColor="text1"/>
          <w:sz w:val="24"/>
          <w:lang w:val="de-DE"/>
        </w:rPr>
      </w:pPr>
    </w:p>
    <w:p w14:paraId="2A00D856" w14:textId="77777777" w:rsidR="001D1294" w:rsidRPr="00CD54F3" w:rsidRDefault="001D1294" w:rsidP="001D1294">
      <w:pPr>
        <w:spacing w:line="20" w:lineRule="exact"/>
        <w:rPr>
          <w:rFonts w:asciiTheme="minorHAnsi" w:eastAsia="Times New Roman" w:hAnsiTheme="minorHAnsi" w:cstheme="minorHAnsi"/>
          <w:lang w:val="de-DE"/>
        </w:rPr>
      </w:pPr>
      <w:r w:rsidRPr="008632EC">
        <w:rPr>
          <w:rFonts w:asciiTheme="minorHAnsi" w:hAnsiTheme="minorHAnsi" w:cstheme="minorHAnsi"/>
          <w:b/>
          <w:noProof/>
          <w:color w:val="1D174F"/>
          <w:sz w:val="24"/>
        </w:rPr>
        <w:drawing>
          <wp:anchor distT="0" distB="0" distL="114300" distR="114300" simplePos="0" relativeHeight="251653120" behindDoc="1" locked="0" layoutInCell="1" allowOverlap="1" wp14:anchorId="1130880D" wp14:editId="0DE022F5">
            <wp:simplePos x="0" y="0"/>
            <wp:positionH relativeFrom="column">
              <wp:posOffset>-19685</wp:posOffset>
            </wp:positionH>
            <wp:positionV relativeFrom="paragraph">
              <wp:posOffset>265430</wp:posOffset>
            </wp:positionV>
            <wp:extent cx="5795010" cy="27305"/>
            <wp:effectExtent l="0" t="0" r="0" b="0"/>
            <wp:wrapNone/>
            <wp:docPr id="216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81383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lang w:val="de-DE"/>
        </w:rPr>
      </w:pPr>
    </w:p>
    <w:p w14:paraId="0291723E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lang w:val="de-DE"/>
        </w:rPr>
      </w:pPr>
    </w:p>
    <w:p w14:paraId="20D86C7F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lang w:val="de-DE"/>
        </w:rPr>
      </w:pPr>
    </w:p>
    <w:p w14:paraId="29C711EB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lang w:val="de-DE"/>
        </w:rPr>
      </w:pPr>
    </w:p>
    <w:p w14:paraId="55071D51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lang w:val="de-DE"/>
        </w:rPr>
      </w:pPr>
    </w:p>
    <w:p w14:paraId="0CFC8811" w14:textId="77777777" w:rsidR="001D1294" w:rsidRPr="00CD54F3" w:rsidRDefault="001D1294" w:rsidP="001D1294">
      <w:pPr>
        <w:spacing w:line="359" w:lineRule="exact"/>
        <w:rPr>
          <w:rFonts w:asciiTheme="minorHAnsi" w:eastAsia="Times New Roman" w:hAnsiTheme="minorHAnsi" w:cstheme="minorHAnsi"/>
          <w:color w:val="000000" w:themeColor="text1"/>
          <w:lang w:val="de-DE"/>
        </w:rPr>
      </w:pPr>
    </w:p>
    <w:p w14:paraId="4EFCAD45" w14:textId="657F99CF" w:rsidR="001D1294" w:rsidRPr="008632EC" w:rsidRDefault="001D1294" w:rsidP="008632EC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SPECYFIKACJA WARUNKÓW ZAMÓWIENIA</w:t>
      </w:r>
    </w:p>
    <w:p w14:paraId="6B3C8BDD" w14:textId="422E05DF" w:rsidR="007D23B3" w:rsidRPr="008632EC" w:rsidRDefault="007D23B3" w:rsidP="008632EC">
      <w:pPr>
        <w:spacing w:line="0" w:lineRule="atLeast"/>
        <w:ind w:right="-2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(dalej: SWZ)</w:t>
      </w:r>
    </w:p>
    <w:p w14:paraId="10160630" w14:textId="77777777" w:rsidR="006B3661" w:rsidRDefault="006B3661" w:rsidP="008632EC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</w:p>
    <w:p w14:paraId="170BA5B9" w14:textId="77777777" w:rsidR="007D23B3" w:rsidRPr="008632EC" w:rsidRDefault="007D23B3" w:rsidP="008632EC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632EC">
        <w:rPr>
          <w:rFonts w:asciiTheme="minorHAnsi" w:hAnsiTheme="minorHAnsi" w:cstheme="minorHAnsi"/>
          <w:b/>
          <w:color w:val="000000" w:themeColor="text1"/>
        </w:rPr>
        <w:t>dot. zadania pn.:</w:t>
      </w:r>
    </w:p>
    <w:p w14:paraId="3EAFCF6A" w14:textId="79B4E7ED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000000" w:themeColor="text1"/>
          <w:sz w:val="22"/>
        </w:rPr>
      </w:pPr>
    </w:p>
    <w:p w14:paraId="650E5A2F" w14:textId="3110B63B" w:rsidR="008632EC" w:rsidRDefault="007A71FF" w:rsidP="008632EC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7A71FF"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98689F">
        <w:rPr>
          <w:rFonts w:asciiTheme="minorHAnsi" w:hAnsiTheme="minorHAnsi" w:cstheme="minorHAnsi"/>
          <w:b/>
          <w:color w:val="000000" w:themeColor="text1"/>
          <w:sz w:val="22"/>
        </w:rPr>
        <w:t>Dostawa i montaż</w:t>
      </w:r>
      <w:r w:rsidR="00EC78ED">
        <w:rPr>
          <w:rFonts w:asciiTheme="minorHAnsi" w:hAnsiTheme="minorHAnsi" w:cstheme="minorHAnsi"/>
          <w:b/>
          <w:color w:val="000000" w:themeColor="text1"/>
          <w:sz w:val="22"/>
        </w:rPr>
        <w:t xml:space="preserve"> instalacji fotowoltaicznych na budynku Pływalni Miejskiej w Środzie Wielkopolskiej</w:t>
      </w:r>
      <w:r w:rsidRPr="007A71FF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4CC9B3DE" w14:textId="77777777" w:rsidR="007A71FF" w:rsidRPr="008632EC" w:rsidRDefault="007A71FF" w:rsidP="008632EC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D8E4C23" w14:textId="77777777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000000" w:themeColor="text1"/>
          <w:sz w:val="22"/>
        </w:rPr>
      </w:pPr>
    </w:p>
    <w:p w14:paraId="40FBD06D" w14:textId="1C794683" w:rsidR="007D23B3" w:rsidRPr="008632EC" w:rsidRDefault="007D23B3" w:rsidP="008632EC">
      <w:pPr>
        <w:jc w:val="both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b/>
          <w:bCs/>
          <w:color w:val="000000" w:themeColor="text1"/>
        </w:rPr>
        <w:t>POSTĘPOWANIE O UDZIELENIE ZAMÓWIENIA PUBLICZNEGO</w:t>
      </w:r>
      <w:r w:rsidR="008632EC" w:rsidRPr="008632E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b/>
          <w:bCs/>
          <w:color w:val="000000" w:themeColor="text1"/>
        </w:rPr>
        <w:t xml:space="preserve">PROWADZONE W TRYBIE PODSTAWOWYM BEZ NEGOCJACJI, </w:t>
      </w:r>
      <w:r w:rsidRPr="008632EC">
        <w:rPr>
          <w:rFonts w:asciiTheme="minorHAnsi" w:hAnsiTheme="minorHAnsi" w:cstheme="minorHAnsi"/>
          <w:color w:val="000000" w:themeColor="text1"/>
        </w:rPr>
        <w:t>o którym mowa w art. 275 pkt</w:t>
      </w:r>
      <w:r w:rsidR="008632EC">
        <w:rPr>
          <w:rFonts w:asciiTheme="minorHAnsi" w:hAnsiTheme="minorHAnsi" w:cstheme="minorHAnsi"/>
          <w:color w:val="000000" w:themeColor="text1"/>
        </w:rPr>
        <w:t>.</w:t>
      </w:r>
      <w:r w:rsidRPr="008632EC">
        <w:rPr>
          <w:rFonts w:asciiTheme="minorHAnsi" w:hAnsiTheme="minorHAnsi" w:cstheme="minorHAnsi"/>
          <w:color w:val="000000" w:themeColor="text1"/>
        </w:rPr>
        <w:t xml:space="preserve"> 1 ustawy z 11 września 2019r. – Prawo zamówień publicznych </w:t>
      </w:r>
      <w:r w:rsidR="008632EC">
        <w:rPr>
          <w:rFonts w:asciiTheme="minorHAnsi" w:hAnsiTheme="minorHAnsi" w:cstheme="minorHAnsi"/>
          <w:color w:val="000000" w:themeColor="text1"/>
        </w:rPr>
        <w:br/>
      </w:r>
      <w:r w:rsidRPr="008632EC">
        <w:rPr>
          <w:rFonts w:asciiTheme="minorHAnsi" w:hAnsiTheme="minorHAnsi" w:cstheme="minorHAnsi"/>
          <w:color w:val="000000" w:themeColor="text1"/>
        </w:rPr>
        <w:t>(</w:t>
      </w:r>
      <w:r w:rsidR="00FC305E" w:rsidRPr="00FC305E">
        <w:rPr>
          <w:rFonts w:cs="Calibri"/>
          <w:color w:val="000000"/>
        </w:rPr>
        <w:t xml:space="preserve">Dz. U. z </w:t>
      </w:r>
      <w:r w:rsidR="00FC305E" w:rsidRPr="00FC305E">
        <w:rPr>
          <w:rFonts w:cs="Calibri"/>
        </w:rPr>
        <w:t>2022 r. poz. 1710 ze zm.</w:t>
      </w:r>
      <w:r w:rsidRPr="008632EC">
        <w:rPr>
          <w:rFonts w:asciiTheme="minorHAnsi" w:hAnsiTheme="minorHAnsi" w:cstheme="minorHAnsi"/>
          <w:color w:val="000000" w:themeColor="text1"/>
        </w:rPr>
        <w:t>) o wartości poniżej progów unijnych, określonych na podstawie art.</w:t>
      </w:r>
      <w:r w:rsidR="00130DA4">
        <w:rPr>
          <w:rFonts w:asciiTheme="minorHAnsi" w:hAnsiTheme="minorHAnsi" w:cstheme="minorHAnsi"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</w:rPr>
        <w:t>3 ustawy z 11 września 2019r. – Prawo zamówień publicznych</w:t>
      </w:r>
      <w:r w:rsidRPr="008632EC">
        <w:rPr>
          <w:rFonts w:asciiTheme="minorHAnsi" w:hAnsiTheme="minorHAnsi" w:cstheme="minorHAnsi"/>
          <w:b/>
          <w:color w:val="000000" w:themeColor="text1"/>
          <w:lang w:val="it-IT"/>
        </w:rPr>
        <w:t xml:space="preserve"> </w:t>
      </w:r>
    </w:p>
    <w:p w14:paraId="10304344" w14:textId="77777777" w:rsidR="008632EC" w:rsidRPr="008632EC" w:rsidRDefault="008632EC" w:rsidP="008632EC">
      <w:pPr>
        <w:pStyle w:val="Tekstpodstawowy"/>
        <w:spacing w:before="8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</w:p>
    <w:p w14:paraId="1777AEF5" w14:textId="085E028C" w:rsidR="007D23B3" w:rsidRPr="008632EC" w:rsidRDefault="008632EC" w:rsidP="008632EC">
      <w:pPr>
        <w:pStyle w:val="Tekstpodstawowy"/>
        <w:spacing w:before="8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N</w:t>
      </w:r>
      <w:r w:rsidR="007D23B3" w:rsidRPr="008632E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r </w:t>
      </w:r>
      <w:r w:rsidR="007D23B3"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sprawy</w:t>
      </w:r>
      <w:r w:rsidR="007D23B3" w:rsidRPr="008632E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: </w:t>
      </w:r>
      <w:r w:rsidR="007A71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ZGK/</w:t>
      </w:r>
      <w:r w:rsidR="00A9635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7D23B3"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</w:t>
      </w:r>
      <w:r w:rsidR="00FC305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</w:p>
    <w:p w14:paraId="6ECD04C6" w14:textId="77777777" w:rsidR="0041698C" w:rsidRPr="008632EC" w:rsidRDefault="0041698C" w:rsidP="008632EC">
      <w:pPr>
        <w:spacing w:line="0" w:lineRule="atLeast"/>
        <w:ind w:right="-20"/>
        <w:rPr>
          <w:rFonts w:asciiTheme="minorHAnsi" w:hAnsiTheme="minorHAnsi" w:cstheme="minorHAnsi"/>
          <w:color w:val="000000" w:themeColor="text1"/>
          <w:sz w:val="22"/>
        </w:rPr>
      </w:pPr>
    </w:p>
    <w:p w14:paraId="5CA594E1" w14:textId="612D81C7" w:rsidR="007D23B3" w:rsidRPr="008632EC" w:rsidRDefault="0041698C" w:rsidP="008632EC">
      <w:pPr>
        <w:spacing w:line="0" w:lineRule="atLeast"/>
        <w:ind w:right="-20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​</w:t>
      </w:r>
    </w:p>
    <w:p w14:paraId="0B49AA3F" w14:textId="2414E89D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1D174F"/>
          <w:sz w:val="22"/>
        </w:rPr>
      </w:pPr>
    </w:p>
    <w:p w14:paraId="512C8B94" w14:textId="34F37D9D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1D174F"/>
          <w:sz w:val="22"/>
        </w:rPr>
      </w:pPr>
    </w:p>
    <w:p w14:paraId="4A135C5F" w14:textId="63CB7BE8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1D174F"/>
          <w:sz w:val="22"/>
        </w:rPr>
      </w:pPr>
    </w:p>
    <w:p w14:paraId="105D537E" w14:textId="77777777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1D174F"/>
          <w:sz w:val="22"/>
        </w:rPr>
      </w:pPr>
    </w:p>
    <w:p w14:paraId="480C9BE0" w14:textId="77777777" w:rsidR="007D23B3" w:rsidRPr="008632EC" w:rsidRDefault="007D23B3" w:rsidP="008632EC">
      <w:pPr>
        <w:rPr>
          <w:rFonts w:asciiTheme="minorHAnsi" w:hAnsiTheme="minorHAnsi" w:cstheme="minorHAnsi"/>
          <w:lang w:val="it-IT"/>
        </w:rPr>
      </w:pPr>
    </w:p>
    <w:p w14:paraId="4D6E59B6" w14:textId="1D748465" w:rsidR="007D23B3" w:rsidRDefault="007D23B3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45BABF1A" w14:textId="77777777" w:rsidR="00A870BF" w:rsidRDefault="00A870BF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284232EC" w14:textId="77777777" w:rsidR="00A870BF" w:rsidRDefault="00A870BF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4F4E1718" w14:textId="77777777" w:rsidR="007E5536" w:rsidRDefault="007E5536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01D8CFCF" w14:textId="77777777" w:rsidR="007E5536" w:rsidRDefault="007E5536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75A8F4BD" w14:textId="77777777" w:rsidR="007E5536" w:rsidRDefault="007E5536" w:rsidP="001D1294">
      <w:pPr>
        <w:spacing w:line="0" w:lineRule="atLeast"/>
        <w:ind w:right="-20"/>
        <w:jc w:val="center"/>
        <w:rPr>
          <w:rFonts w:asciiTheme="minorHAnsi" w:hAnsiTheme="minorHAnsi" w:cstheme="minorHAnsi"/>
          <w:color w:val="1D174F"/>
          <w:sz w:val="22"/>
        </w:rPr>
      </w:pPr>
    </w:p>
    <w:p w14:paraId="509570E4" w14:textId="77777777" w:rsidR="007F20E6" w:rsidRPr="008632EC" w:rsidRDefault="007F20E6" w:rsidP="001D1294">
      <w:pPr>
        <w:spacing w:line="0" w:lineRule="atLeast"/>
        <w:ind w:right="-20"/>
        <w:jc w:val="center"/>
        <w:rPr>
          <w:rFonts w:asciiTheme="minorHAnsi" w:hAnsiTheme="minorHAnsi" w:cstheme="minorHAnsi"/>
          <w:color w:val="1D174F"/>
          <w:sz w:val="22"/>
        </w:rPr>
      </w:pPr>
    </w:p>
    <w:p w14:paraId="258C77B7" w14:textId="1ED40D3D" w:rsidR="001D1294" w:rsidRPr="008632EC" w:rsidRDefault="001D1294" w:rsidP="007D23B3">
      <w:pPr>
        <w:spacing w:line="20" w:lineRule="exact"/>
        <w:rPr>
          <w:rFonts w:asciiTheme="minorHAnsi" w:eastAsia="Times New Roman" w:hAnsiTheme="minorHAnsi" w:cstheme="minorHAnsi"/>
        </w:rPr>
      </w:pPr>
    </w:p>
    <w:p w14:paraId="18D96899" w14:textId="08DC8AC7" w:rsidR="001D1294" w:rsidRDefault="001D1294" w:rsidP="001D1294">
      <w:pPr>
        <w:spacing w:line="200" w:lineRule="exact"/>
        <w:rPr>
          <w:rFonts w:asciiTheme="minorHAnsi" w:eastAsia="Times New Roman" w:hAnsiTheme="minorHAnsi" w:cstheme="minorHAnsi"/>
        </w:rPr>
      </w:pPr>
    </w:p>
    <w:p w14:paraId="0FC4BA94" w14:textId="093681C8" w:rsidR="004859E7" w:rsidRDefault="004859E7" w:rsidP="001D1294">
      <w:pPr>
        <w:spacing w:line="200" w:lineRule="exact"/>
        <w:rPr>
          <w:rFonts w:asciiTheme="minorHAnsi" w:eastAsia="Times New Roman" w:hAnsiTheme="minorHAnsi" w:cstheme="minorHAnsi"/>
        </w:rPr>
      </w:pPr>
    </w:p>
    <w:p w14:paraId="0B1D8A1C" w14:textId="07480D59" w:rsidR="004859E7" w:rsidRDefault="004859E7" w:rsidP="001D1294">
      <w:pPr>
        <w:spacing w:line="200" w:lineRule="exact"/>
        <w:rPr>
          <w:rFonts w:asciiTheme="minorHAnsi" w:eastAsia="Times New Roman" w:hAnsiTheme="minorHAnsi" w:cstheme="minorHAnsi"/>
        </w:rPr>
      </w:pPr>
    </w:p>
    <w:p w14:paraId="7234B325" w14:textId="77777777" w:rsidR="004859E7" w:rsidRPr="008632EC" w:rsidRDefault="004859E7" w:rsidP="001D1294">
      <w:pPr>
        <w:spacing w:line="200" w:lineRule="exact"/>
        <w:rPr>
          <w:rFonts w:asciiTheme="minorHAnsi" w:eastAsia="Times New Roman" w:hAnsiTheme="minorHAnsi" w:cstheme="minorHAnsi"/>
        </w:rPr>
      </w:pPr>
    </w:p>
    <w:p w14:paraId="0BC6848F" w14:textId="1162797C" w:rsidR="001D1294" w:rsidRPr="008632EC" w:rsidRDefault="001D1294" w:rsidP="008632EC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7441"/>
        <w:gridCol w:w="870"/>
      </w:tblGrid>
      <w:tr w:rsidR="008632EC" w14:paraId="29256331" w14:textId="77777777" w:rsidTr="00871B4E">
        <w:tc>
          <w:tcPr>
            <w:tcW w:w="9280" w:type="dxa"/>
            <w:gridSpan w:val="3"/>
          </w:tcPr>
          <w:p w14:paraId="6F189630" w14:textId="77777777" w:rsidR="00593318" w:rsidRDefault="00593318" w:rsidP="001D1294">
            <w:pPr>
              <w:spacing w:line="334" w:lineRule="exac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0B746627" w14:textId="6A7A40E6" w:rsidR="008632EC" w:rsidRDefault="00D76DB3" w:rsidP="001D1294">
            <w:pPr>
              <w:spacing w:line="334" w:lineRule="exac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76DB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SPIS TREŚCI</w:t>
            </w:r>
          </w:p>
          <w:p w14:paraId="084DBBAC" w14:textId="28623EB5" w:rsidR="007F20E6" w:rsidRPr="00D76DB3" w:rsidRDefault="007F20E6" w:rsidP="001D1294">
            <w:pPr>
              <w:spacing w:line="334" w:lineRule="exac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F20E6" w14:paraId="0F3169F5" w14:textId="77777777" w:rsidTr="00871B4E">
        <w:tc>
          <w:tcPr>
            <w:tcW w:w="969" w:type="dxa"/>
          </w:tcPr>
          <w:p w14:paraId="6DE1D34F" w14:textId="77777777" w:rsidR="007F20E6" w:rsidRDefault="007F20E6" w:rsidP="007F20E6">
            <w:pPr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7F20E6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Numer rozdziału</w:t>
            </w:r>
          </w:p>
          <w:p w14:paraId="1B37C4B3" w14:textId="57A0341E" w:rsidR="007F20E6" w:rsidRPr="007F20E6" w:rsidRDefault="007F20E6" w:rsidP="007F20E6">
            <w:pPr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  <w:tc>
          <w:tcPr>
            <w:tcW w:w="7441" w:type="dxa"/>
          </w:tcPr>
          <w:p w14:paraId="4581D2A1" w14:textId="10365DD6" w:rsidR="007F20E6" w:rsidRPr="007F20E6" w:rsidRDefault="007F20E6" w:rsidP="00130DA4">
            <w:pPr>
              <w:spacing w:line="334" w:lineRule="exact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F20E6">
              <w:rPr>
                <w:rFonts w:asciiTheme="minorHAnsi" w:hAnsiTheme="minorHAnsi" w:cstheme="minorHAnsi"/>
                <w:b/>
                <w:color w:val="000000" w:themeColor="text1"/>
              </w:rPr>
              <w:t>Nazwa rozdziału</w:t>
            </w:r>
          </w:p>
        </w:tc>
        <w:tc>
          <w:tcPr>
            <w:tcW w:w="870" w:type="dxa"/>
          </w:tcPr>
          <w:p w14:paraId="207A4EE5" w14:textId="2E2882F6" w:rsidR="007F20E6" w:rsidRPr="007F20E6" w:rsidRDefault="007F20E6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</w:tr>
      <w:tr w:rsidR="008632EC" w14:paraId="7079321E" w14:textId="77777777" w:rsidTr="00871B4E">
        <w:tc>
          <w:tcPr>
            <w:tcW w:w="969" w:type="dxa"/>
          </w:tcPr>
          <w:p w14:paraId="1A5B2100" w14:textId="16B2BDB1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</w:t>
            </w:r>
          </w:p>
        </w:tc>
        <w:tc>
          <w:tcPr>
            <w:tcW w:w="7441" w:type="dxa"/>
          </w:tcPr>
          <w:p w14:paraId="350DBA71" w14:textId="4C5C2898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Nazwa oraz adres zamawiającego</w:t>
            </w:r>
          </w:p>
        </w:tc>
        <w:tc>
          <w:tcPr>
            <w:tcW w:w="870" w:type="dxa"/>
          </w:tcPr>
          <w:p w14:paraId="6AB658CA" w14:textId="5D8B8272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40FF8277" w14:textId="77777777" w:rsidTr="00871B4E">
        <w:tc>
          <w:tcPr>
            <w:tcW w:w="969" w:type="dxa"/>
          </w:tcPr>
          <w:p w14:paraId="7484A8F3" w14:textId="6223E8FE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II</w:t>
            </w:r>
          </w:p>
        </w:tc>
        <w:tc>
          <w:tcPr>
            <w:tcW w:w="7441" w:type="dxa"/>
          </w:tcPr>
          <w:p w14:paraId="20525C74" w14:textId="16AA578C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Adres  strony  internetowej,  na  której  udostępniane  będą  zmiany, wyjaśnienia  treści  SWZ  oraz  inne  dokumenty  zamówienia  bezpośrednio związane z postępowaniem o udzielenie zamówienia</w:t>
            </w:r>
          </w:p>
        </w:tc>
        <w:tc>
          <w:tcPr>
            <w:tcW w:w="870" w:type="dxa"/>
          </w:tcPr>
          <w:p w14:paraId="12B19075" w14:textId="4C184820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3D5CBBC1" w14:textId="77777777" w:rsidTr="00871B4E">
        <w:tc>
          <w:tcPr>
            <w:tcW w:w="969" w:type="dxa"/>
          </w:tcPr>
          <w:p w14:paraId="253CDE48" w14:textId="16AE533C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III</w:t>
            </w:r>
          </w:p>
        </w:tc>
        <w:tc>
          <w:tcPr>
            <w:tcW w:w="7441" w:type="dxa"/>
          </w:tcPr>
          <w:p w14:paraId="2B283BD6" w14:textId="6E1D4EA9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Tryb udzielenia zamówienia</w:t>
            </w:r>
          </w:p>
        </w:tc>
        <w:tc>
          <w:tcPr>
            <w:tcW w:w="870" w:type="dxa"/>
          </w:tcPr>
          <w:p w14:paraId="418C45C0" w14:textId="5A93BF00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660A94F4" w14:textId="77777777" w:rsidTr="00871B4E">
        <w:tc>
          <w:tcPr>
            <w:tcW w:w="969" w:type="dxa"/>
          </w:tcPr>
          <w:p w14:paraId="299BAF42" w14:textId="5C280B1F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IV</w:t>
            </w:r>
          </w:p>
        </w:tc>
        <w:tc>
          <w:tcPr>
            <w:tcW w:w="7441" w:type="dxa"/>
          </w:tcPr>
          <w:p w14:paraId="549F5024" w14:textId="6FEC1BEB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Informacja, czy zamawiający przewiduje wybór najkorzystniejszej oferty z możliwością prowadzenia negocjacji</w:t>
            </w:r>
          </w:p>
        </w:tc>
        <w:tc>
          <w:tcPr>
            <w:tcW w:w="870" w:type="dxa"/>
          </w:tcPr>
          <w:p w14:paraId="7ED254C2" w14:textId="711358DC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15E5FB45" w14:textId="77777777" w:rsidTr="00871B4E">
        <w:tc>
          <w:tcPr>
            <w:tcW w:w="969" w:type="dxa"/>
          </w:tcPr>
          <w:p w14:paraId="3F0145DC" w14:textId="5B9AE874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V</w:t>
            </w:r>
          </w:p>
        </w:tc>
        <w:tc>
          <w:tcPr>
            <w:tcW w:w="7441" w:type="dxa"/>
          </w:tcPr>
          <w:p w14:paraId="2EE1CE02" w14:textId="771B9E6D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Opis przedmiotu zamówienia</w:t>
            </w:r>
          </w:p>
        </w:tc>
        <w:tc>
          <w:tcPr>
            <w:tcW w:w="870" w:type="dxa"/>
          </w:tcPr>
          <w:p w14:paraId="27A8E856" w14:textId="0E44E56A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4DFBB281" w14:textId="77777777" w:rsidTr="00871B4E">
        <w:tc>
          <w:tcPr>
            <w:tcW w:w="969" w:type="dxa"/>
          </w:tcPr>
          <w:p w14:paraId="32E5393E" w14:textId="60D49AFB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VI</w:t>
            </w:r>
          </w:p>
        </w:tc>
        <w:tc>
          <w:tcPr>
            <w:tcW w:w="7441" w:type="dxa"/>
          </w:tcPr>
          <w:p w14:paraId="1ED1DBB0" w14:textId="16EF3A04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Informacja o warunkach udziału w postępowaniu o udzielnie zamówienia</w:t>
            </w:r>
          </w:p>
        </w:tc>
        <w:tc>
          <w:tcPr>
            <w:tcW w:w="870" w:type="dxa"/>
          </w:tcPr>
          <w:p w14:paraId="73E5B272" w14:textId="0421BFCB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1FC1171E" w14:textId="77777777" w:rsidTr="00871B4E">
        <w:tc>
          <w:tcPr>
            <w:tcW w:w="969" w:type="dxa"/>
          </w:tcPr>
          <w:p w14:paraId="4BFBD8B4" w14:textId="574A7E27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VII</w:t>
            </w:r>
          </w:p>
        </w:tc>
        <w:tc>
          <w:tcPr>
            <w:tcW w:w="7441" w:type="dxa"/>
          </w:tcPr>
          <w:p w14:paraId="17B54311" w14:textId="51017EF5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Termin wykonania zamówienia</w:t>
            </w:r>
          </w:p>
        </w:tc>
        <w:tc>
          <w:tcPr>
            <w:tcW w:w="870" w:type="dxa"/>
          </w:tcPr>
          <w:p w14:paraId="1FDA9634" w14:textId="1DC78FA3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7B78802B" w14:textId="77777777" w:rsidTr="00871B4E">
        <w:tc>
          <w:tcPr>
            <w:tcW w:w="969" w:type="dxa"/>
          </w:tcPr>
          <w:p w14:paraId="4DA0A5A7" w14:textId="5FD67861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VIII</w:t>
            </w:r>
          </w:p>
        </w:tc>
        <w:tc>
          <w:tcPr>
            <w:tcW w:w="7441" w:type="dxa"/>
          </w:tcPr>
          <w:p w14:paraId="26FFC3A6" w14:textId="35F96272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Projektowane postanowienia umowy w sprawie zamówienia publicznego</w:t>
            </w:r>
            <w:r w:rsidR="00130DA4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D76DB3">
              <w:rPr>
                <w:rFonts w:asciiTheme="minorHAnsi" w:hAnsiTheme="minorHAnsi" w:cstheme="minorHAnsi"/>
                <w:color w:val="000000" w:themeColor="text1"/>
              </w:rPr>
              <w:t xml:space="preserve"> które zostaną wprowadzone do treści tej umowy</w:t>
            </w:r>
          </w:p>
        </w:tc>
        <w:tc>
          <w:tcPr>
            <w:tcW w:w="870" w:type="dxa"/>
          </w:tcPr>
          <w:p w14:paraId="3D0171D3" w14:textId="0BDE1F3C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41D9AB42" w14:textId="77777777" w:rsidTr="00871B4E">
        <w:tc>
          <w:tcPr>
            <w:tcW w:w="969" w:type="dxa"/>
          </w:tcPr>
          <w:p w14:paraId="58D9EDA0" w14:textId="2CE54021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IX</w:t>
            </w:r>
          </w:p>
        </w:tc>
        <w:tc>
          <w:tcPr>
            <w:tcW w:w="7441" w:type="dxa"/>
          </w:tcPr>
          <w:p w14:paraId="3B7E04A4" w14:textId="776733B4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Informacje o środkach komunikacji elektronicznej, przy użyciu których zamawiający będzie komunikował się z wykonawcami, oraz informacje o wymaganiach technicznyc</w:t>
            </w:r>
            <w:r w:rsidR="00EC78ED">
              <w:rPr>
                <w:rFonts w:asciiTheme="minorHAnsi" w:hAnsiTheme="minorHAnsi" w:cstheme="minorHAnsi"/>
                <w:color w:val="000000" w:themeColor="text1"/>
              </w:rPr>
              <w:t xml:space="preserve">h </w:t>
            </w:r>
            <w:r w:rsidRPr="00D76DB3">
              <w:rPr>
                <w:rFonts w:asciiTheme="minorHAnsi" w:hAnsiTheme="minorHAnsi" w:cstheme="minorHAnsi"/>
                <w:color w:val="000000" w:themeColor="text1"/>
              </w:rPr>
              <w:t>i organizacyjnych sporządzania, wysyłania i odbierania korespondencji elektronicznej</w:t>
            </w:r>
          </w:p>
        </w:tc>
        <w:tc>
          <w:tcPr>
            <w:tcW w:w="870" w:type="dxa"/>
          </w:tcPr>
          <w:p w14:paraId="6C84E888" w14:textId="6360EB0E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2CE45D61" w14:textId="77777777" w:rsidTr="00871B4E">
        <w:tc>
          <w:tcPr>
            <w:tcW w:w="969" w:type="dxa"/>
          </w:tcPr>
          <w:p w14:paraId="568BD493" w14:textId="71D9EEE7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7441" w:type="dxa"/>
          </w:tcPr>
          <w:p w14:paraId="4D66DDD3" w14:textId="029CA9D5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 xml:space="preserve">Wskazanie </w:t>
            </w:r>
            <w:proofErr w:type="spellStart"/>
            <w:r w:rsidRPr="00D76DB3">
              <w:rPr>
                <w:rFonts w:asciiTheme="minorHAnsi" w:hAnsiTheme="minorHAnsi" w:cstheme="minorHAnsi"/>
                <w:color w:val="000000" w:themeColor="text1"/>
              </w:rPr>
              <w:t>osób</w:t>
            </w:r>
            <w:proofErr w:type="spellEnd"/>
            <w:r w:rsidRPr="00D76DB3">
              <w:rPr>
                <w:rFonts w:asciiTheme="minorHAnsi" w:hAnsiTheme="minorHAnsi" w:cstheme="minorHAnsi"/>
                <w:color w:val="000000" w:themeColor="text1"/>
              </w:rPr>
              <w:t xml:space="preserve"> uprawnionych do komunikowania </w:t>
            </w:r>
            <w:proofErr w:type="spellStart"/>
            <w:r w:rsidRPr="00D76DB3">
              <w:rPr>
                <w:rFonts w:asciiTheme="minorHAnsi" w:hAnsiTheme="minorHAnsi" w:cstheme="minorHAnsi"/>
                <w:color w:val="000000" w:themeColor="text1"/>
              </w:rPr>
              <w:t>sie</w:t>
            </w:r>
            <w:proofErr w:type="spellEnd"/>
            <w:r w:rsidRPr="00D76DB3">
              <w:rPr>
                <w:rFonts w:asciiTheme="minorHAnsi" w:hAnsiTheme="minorHAnsi" w:cstheme="minorHAnsi"/>
                <w:color w:val="000000" w:themeColor="text1"/>
              </w:rPr>
              <w:t>̨ z wykonawcami</w:t>
            </w:r>
          </w:p>
        </w:tc>
        <w:tc>
          <w:tcPr>
            <w:tcW w:w="870" w:type="dxa"/>
          </w:tcPr>
          <w:p w14:paraId="7E58B9FF" w14:textId="18266303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43EA1C6A" w14:textId="77777777" w:rsidTr="00871B4E">
        <w:tc>
          <w:tcPr>
            <w:tcW w:w="969" w:type="dxa"/>
          </w:tcPr>
          <w:p w14:paraId="4FDF21E3" w14:textId="40536B6D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</w:t>
            </w:r>
          </w:p>
        </w:tc>
        <w:tc>
          <w:tcPr>
            <w:tcW w:w="7441" w:type="dxa"/>
          </w:tcPr>
          <w:p w14:paraId="3E23DE87" w14:textId="63D99A0C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Termin związania ofertą</w:t>
            </w:r>
          </w:p>
        </w:tc>
        <w:tc>
          <w:tcPr>
            <w:tcW w:w="870" w:type="dxa"/>
          </w:tcPr>
          <w:p w14:paraId="011CAB73" w14:textId="13B12549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0B9A62C8" w14:textId="77777777" w:rsidTr="00871B4E">
        <w:tc>
          <w:tcPr>
            <w:tcW w:w="969" w:type="dxa"/>
          </w:tcPr>
          <w:p w14:paraId="0750ECD9" w14:textId="374588ED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XII</w:t>
            </w:r>
          </w:p>
        </w:tc>
        <w:tc>
          <w:tcPr>
            <w:tcW w:w="7441" w:type="dxa"/>
          </w:tcPr>
          <w:p w14:paraId="469AF3B5" w14:textId="0EAACD4C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Opis sposobu przygotowania oferty</w:t>
            </w:r>
          </w:p>
        </w:tc>
        <w:tc>
          <w:tcPr>
            <w:tcW w:w="870" w:type="dxa"/>
          </w:tcPr>
          <w:p w14:paraId="41844D68" w14:textId="0DF02808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7FDA12B9" w14:textId="77777777" w:rsidTr="00871B4E">
        <w:tc>
          <w:tcPr>
            <w:tcW w:w="969" w:type="dxa"/>
          </w:tcPr>
          <w:p w14:paraId="3CCC3786" w14:textId="01A2C7D0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XIII</w:t>
            </w:r>
          </w:p>
        </w:tc>
        <w:tc>
          <w:tcPr>
            <w:tcW w:w="7441" w:type="dxa"/>
          </w:tcPr>
          <w:p w14:paraId="017AD13F" w14:textId="180A3E05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Sposób oraz termin składania ofert</w:t>
            </w:r>
          </w:p>
        </w:tc>
        <w:tc>
          <w:tcPr>
            <w:tcW w:w="870" w:type="dxa"/>
          </w:tcPr>
          <w:p w14:paraId="5FBA0EE3" w14:textId="513C6B76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1D4AECFA" w14:textId="77777777" w:rsidTr="00871B4E">
        <w:tc>
          <w:tcPr>
            <w:tcW w:w="969" w:type="dxa"/>
          </w:tcPr>
          <w:p w14:paraId="6C0D3CF7" w14:textId="313DAD6B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XIV</w:t>
            </w:r>
          </w:p>
        </w:tc>
        <w:tc>
          <w:tcPr>
            <w:tcW w:w="7441" w:type="dxa"/>
          </w:tcPr>
          <w:p w14:paraId="52E8B003" w14:textId="1FCF2491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Termin otwarcia ofert</w:t>
            </w:r>
          </w:p>
        </w:tc>
        <w:tc>
          <w:tcPr>
            <w:tcW w:w="870" w:type="dxa"/>
          </w:tcPr>
          <w:p w14:paraId="43B54CAA" w14:textId="15F35C52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608B07B1" w14:textId="77777777" w:rsidTr="00871B4E">
        <w:tc>
          <w:tcPr>
            <w:tcW w:w="969" w:type="dxa"/>
          </w:tcPr>
          <w:p w14:paraId="5E71F6C7" w14:textId="2632A802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XV</w:t>
            </w:r>
          </w:p>
        </w:tc>
        <w:tc>
          <w:tcPr>
            <w:tcW w:w="7441" w:type="dxa"/>
          </w:tcPr>
          <w:p w14:paraId="551526D4" w14:textId="0071CD16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Dokumenty składane na żądanie</w:t>
            </w:r>
          </w:p>
        </w:tc>
        <w:tc>
          <w:tcPr>
            <w:tcW w:w="870" w:type="dxa"/>
          </w:tcPr>
          <w:p w14:paraId="277F7A7E" w14:textId="34297016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12D220CD" w14:textId="77777777" w:rsidTr="00871B4E">
        <w:tc>
          <w:tcPr>
            <w:tcW w:w="969" w:type="dxa"/>
          </w:tcPr>
          <w:p w14:paraId="50B2FBEC" w14:textId="006408CE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XVI</w:t>
            </w:r>
          </w:p>
        </w:tc>
        <w:tc>
          <w:tcPr>
            <w:tcW w:w="7441" w:type="dxa"/>
          </w:tcPr>
          <w:p w14:paraId="7D7778C7" w14:textId="65118EF3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Podstawy wykluczenia</w:t>
            </w:r>
          </w:p>
        </w:tc>
        <w:tc>
          <w:tcPr>
            <w:tcW w:w="870" w:type="dxa"/>
          </w:tcPr>
          <w:p w14:paraId="6B6167A5" w14:textId="34BDBB9B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3CD209B5" w14:textId="77777777" w:rsidTr="00871B4E">
        <w:tc>
          <w:tcPr>
            <w:tcW w:w="969" w:type="dxa"/>
          </w:tcPr>
          <w:p w14:paraId="224115B1" w14:textId="18B28388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XVII</w:t>
            </w:r>
          </w:p>
        </w:tc>
        <w:tc>
          <w:tcPr>
            <w:tcW w:w="7441" w:type="dxa"/>
          </w:tcPr>
          <w:p w14:paraId="35E9EA23" w14:textId="100952ED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Sposób obliczenia ceny</w:t>
            </w:r>
          </w:p>
        </w:tc>
        <w:tc>
          <w:tcPr>
            <w:tcW w:w="870" w:type="dxa"/>
          </w:tcPr>
          <w:p w14:paraId="69C81B73" w14:textId="6DD30B50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3E6BF56B" w14:textId="77777777" w:rsidTr="00871B4E">
        <w:tc>
          <w:tcPr>
            <w:tcW w:w="969" w:type="dxa"/>
          </w:tcPr>
          <w:p w14:paraId="60CB330D" w14:textId="136CB0D5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XVIII</w:t>
            </w:r>
          </w:p>
        </w:tc>
        <w:tc>
          <w:tcPr>
            <w:tcW w:w="7441" w:type="dxa"/>
          </w:tcPr>
          <w:p w14:paraId="6E7272CE" w14:textId="737619C5" w:rsidR="008632EC" w:rsidRPr="00D76DB3" w:rsidRDefault="00D76DB3" w:rsidP="00130DA4">
            <w:pPr>
              <w:spacing w:line="0" w:lineRule="atLeast"/>
              <w:ind w:left="4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Opis kryteriów oceny ofert</w:t>
            </w:r>
            <w:r w:rsidR="00EC78E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76DB3">
              <w:rPr>
                <w:rFonts w:asciiTheme="minorHAnsi" w:hAnsiTheme="minorHAnsi" w:cstheme="minorHAnsi"/>
                <w:color w:val="000000" w:themeColor="text1"/>
              </w:rPr>
              <w:t>wraz z podaniem wag tych kryteriów i sposobu oceny ofert</w:t>
            </w:r>
          </w:p>
        </w:tc>
        <w:tc>
          <w:tcPr>
            <w:tcW w:w="870" w:type="dxa"/>
          </w:tcPr>
          <w:p w14:paraId="37AB370E" w14:textId="5465EC61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06200917" w14:textId="77777777" w:rsidTr="00871B4E">
        <w:tc>
          <w:tcPr>
            <w:tcW w:w="969" w:type="dxa"/>
          </w:tcPr>
          <w:p w14:paraId="4EB2E1D6" w14:textId="07D9DB33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XIX</w:t>
            </w:r>
          </w:p>
        </w:tc>
        <w:tc>
          <w:tcPr>
            <w:tcW w:w="7441" w:type="dxa"/>
          </w:tcPr>
          <w:p w14:paraId="3F8EB206" w14:textId="461ADAA9" w:rsidR="008632EC" w:rsidRPr="00D76DB3" w:rsidRDefault="00D76DB3" w:rsidP="00130DA4">
            <w:pPr>
              <w:spacing w:line="0" w:lineRule="atLeast"/>
              <w:ind w:left="4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Informacje o formalnościach, jakie muszą zostać dopełnione po wyborze oferty w celu zawarcia umowy w sprawie zamówienia publicznego</w:t>
            </w:r>
          </w:p>
        </w:tc>
        <w:tc>
          <w:tcPr>
            <w:tcW w:w="870" w:type="dxa"/>
          </w:tcPr>
          <w:p w14:paraId="60505D81" w14:textId="652A29DD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2F5A2243" w14:textId="77777777" w:rsidTr="00871B4E">
        <w:tc>
          <w:tcPr>
            <w:tcW w:w="969" w:type="dxa"/>
          </w:tcPr>
          <w:p w14:paraId="16096810" w14:textId="0BDEBD05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XX</w:t>
            </w:r>
          </w:p>
        </w:tc>
        <w:tc>
          <w:tcPr>
            <w:tcW w:w="7441" w:type="dxa"/>
          </w:tcPr>
          <w:p w14:paraId="01E9E3D7" w14:textId="26A95278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Pouczenie o środkach ochrony prawnej przysługujących wykonawcy</w:t>
            </w:r>
          </w:p>
        </w:tc>
        <w:tc>
          <w:tcPr>
            <w:tcW w:w="870" w:type="dxa"/>
          </w:tcPr>
          <w:p w14:paraId="04D66129" w14:textId="1D950151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70CD1F38" w14:textId="77777777" w:rsidTr="00871B4E">
        <w:tc>
          <w:tcPr>
            <w:tcW w:w="969" w:type="dxa"/>
          </w:tcPr>
          <w:p w14:paraId="2FE12FEF" w14:textId="7B061279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XXI</w:t>
            </w:r>
          </w:p>
        </w:tc>
        <w:tc>
          <w:tcPr>
            <w:tcW w:w="7441" w:type="dxa"/>
          </w:tcPr>
          <w:p w14:paraId="6CF8B8FA" w14:textId="1358F7C6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Wymagania dotyczące zatrudnienia</w:t>
            </w:r>
          </w:p>
        </w:tc>
        <w:tc>
          <w:tcPr>
            <w:tcW w:w="870" w:type="dxa"/>
          </w:tcPr>
          <w:p w14:paraId="1CDD4C84" w14:textId="786047D4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3ED603A9" w14:textId="77777777" w:rsidTr="00871B4E">
        <w:trPr>
          <w:trHeight w:val="58"/>
        </w:trPr>
        <w:tc>
          <w:tcPr>
            <w:tcW w:w="969" w:type="dxa"/>
          </w:tcPr>
          <w:p w14:paraId="08339B30" w14:textId="32FFABDC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XXII</w:t>
            </w:r>
          </w:p>
        </w:tc>
        <w:tc>
          <w:tcPr>
            <w:tcW w:w="7441" w:type="dxa"/>
          </w:tcPr>
          <w:p w14:paraId="3ED52D05" w14:textId="1EDA8168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Załączniki do SWZ</w:t>
            </w:r>
          </w:p>
        </w:tc>
        <w:tc>
          <w:tcPr>
            <w:tcW w:w="870" w:type="dxa"/>
          </w:tcPr>
          <w:p w14:paraId="132CF595" w14:textId="20B09431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44EAFEC4" w14:textId="063C7B99" w:rsidR="001D1294" w:rsidRPr="008632EC" w:rsidRDefault="001D1294">
      <w:pPr>
        <w:rPr>
          <w:rFonts w:asciiTheme="minorHAnsi" w:hAnsiTheme="minorHAnsi" w:cstheme="minorHAnsi"/>
        </w:rPr>
      </w:pPr>
    </w:p>
    <w:p w14:paraId="595E609E" w14:textId="14AD648B" w:rsidR="001D1294" w:rsidRPr="008632EC" w:rsidRDefault="001D1294">
      <w:pPr>
        <w:rPr>
          <w:rFonts w:asciiTheme="minorHAnsi" w:hAnsiTheme="minorHAnsi" w:cstheme="minorHAnsi"/>
        </w:rPr>
      </w:pPr>
    </w:p>
    <w:p w14:paraId="5AF6E57D" w14:textId="4CCEC0B4" w:rsidR="001D1294" w:rsidRPr="008632EC" w:rsidRDefault="001D1294">
      <w:pPr>
        <w:rPr>
          <w:rFonts w:asciiTheme="minorHAnsi" w:hAnsiTheme="minorHAnsi" w:cstheme="minorHAnsi"/>
        </w:rPr>
      </w:pPr>
    </w:p>
    <w:p w14:paraId="32C3A07E" w14:textId="15F0D938" w:rsidR="001D1294" w:rsidRPr="008632EC" w:rsidRDefault="001D1294">
      <w:pPr>
        <w:rPr>
          <w:rFonts w:asciiTheme="minorHAnsi" w:hAnsiTheme="minorHAnsi" w:cstheme="minorHAnsi"/>
        </w:rPr>
      </w:pPr>
    </w:p>
    <w:p w14:paraId="53C9EBD8" w14:textId="6758C4F0" w:rsidR="001D1294" w:rsidRPr="008632EC" w:rsidRDefault="001D1294">
      <w:pPr>
        <w:rPr>
          <w:rFonts w:asciiTheme="minorHAnsi" w:hAnsiTheme="minorHAnsi" w:cstheme="minorHAnsi"/>
        </w:rPr>
      </w:pPr>
    </w:p>
    <w:p w14:paraId="538825EB" w14:textId="77777777" w:rsidR="007D23B3" w:rsidRPr="008632EC" w:rsidRDefault="007D23B3">
      <w:pPr>
        <w:rPr>
          <w:rFonts w:asciiTheme="minorHAnsi" w:hAnsiTheme="minorHAnsi" w:cstheme="minorHAnsi"/>
        </w:rPr>
      </w:pPr>
    </w:p>
    <w:p w14:paraId="6451272D" w14:textId="1858D912" w:rsidR="001D1294" w:rsidRPr="008632EC" w:rsidRDefault="001D1294">
      <w:pPr>
        <w:rPr>
          <w:rFonts w:asciiTheme="minorHAnsi" w:hAnsiTheme="minorHAnsi" w:cstheme="minorHAnsi"/>
        </w:rPr>
      </w:pPr>
    </w:p>
    <w:p w14:paraId="1E311D4C" w14:textId="77777777" w:rsidR="007F20E6" w:rsidRDefault="007F20E6">
      <w:pPr>
        <w:rPr>
          <w:rFonts w:asciiTheme="minorHAnsi" w:hAnsiTheme="minorHAnsi" w:cstheme="minorHAnsi"/>
          <w:b/>
          <w:color w:val="1D174F"/>
          <w:sz w:val="24"/>
        </w:rPr>
      </w:pPr>
      <w:r>
        <w:rPr>
          <w:rFonts w:asciiTheme="minorHAnsi" w:hAnsiTheme="minorHAnsi" w:cstheme="minorHAnsi"/>
          <w:b/>
          <w:color w:val="1D174F"/>
          <w:sz w:val="24"/>
        </w:rPr>
        <w:br w:type="page"/>
      </w:r>
    </w:p>
    <w:p w14:paraId="05636F52" w14:textId="7D194043" w:rsidR="001D1294" w:rsidRPr="00D76DB3" w:rsidRDefault="001D1294" w:rsidP="007B6F9A">
      <w:pPr>
        <w:pStyle w:val="Akapitzlist"/>
        <w:numPr>
          <w:ilvl w:val="0"/>
          <w:numId w:val="13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lastRenderedPageBreak/>
        <w:t>Nazwa oraz adres Zamawiającego</w:t>
      </w:r>
    </w:p>
    <w:p w14:paraId="52B259EE" w14:textId="77777777" w:rsidR="001D1294" w:rsidRPr="008632EC" w:rsidRDefault="001D1294" w:rsidP="001D1294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1BE77B4" w14:textId="77777777" w:rsidR="00CD54F3" w:rsidRDefault="001D1294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 xml:space="preserve">Nazwa oraz adres Zamawiającego: </w:t>
      </w:r>
    </w:p>
    <w:p w14:paraId="4A911955" w14:textId="74AFA79F" w:rsidR="007D23B3" w:rsidRPr="00D76DB3" w:rsidRDefault="007D23B3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b/>
          <w:color w:val="000000" w:themeColor="text1"/>
        </w:rPr>
        <w:t>Zakład Gospodarki Komunalnej ul. Daszyńskiego 5, 63-000 Środa Wielkopolska</w:t>
      </w:r>
    </w:p>
    <w:p w14:paraId="314F2229" w14:textId="77777777" w:rsidR="001D1294" w:rsidRPr="00D76DB3" w:rsidRDefault="001D1294" w:rsidP="00D76DB3">
      <w:pPr>
        <w:spacing w:line="120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0492B9E4" w14:textId="0BF20E96" w:rsidR="007D23B3" w:rsidRPr="00D76DB3" w:rsidRDefault="001D1294" w:rsidP="00D76DB3">
      <w:pPr>
        <w:spacing w:line="0" w:lineRule="atLeast"/>
        <w:ind w:left="4"/>
        <w:jc w:val="both"/>
        <w:rPr>
          <w:rFonts w:asciiTheme="minorHAnsi" w:hAnsiTheme="minorHAnsi" w:cstheme="minorHAnsi"/>
          <w:bCs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 xml:space="preserve">Numer tel.: </w:t>
      </w:r>
      <w:r w:rsidR="007D23B3" w:rsidRPr="00D76DB3">
        <w:rPr>
          <w:rFonts w:asciiTheme="minorHAnsi" w:hAnsiTheme="minorHAnsi" w:cstheme="minorHAnsi"/>
          <w:color w:val="000000" w:themeColor="text1"/>
          <w:lang w:val="it-IT"/>
        </w:rPr>
        <w:t xml:space="preserve">tel. </w:t>
      </w:r>
      <w:r w:rsidR="007D23B3" w:rsidRPr="00D76DB3">
        <w:rPr>
          <w:rFonts w:asciiTheme="minorHAnsi" w:hAnsiTheme="minorHAnsi" w:cstheme="minorHAnsi"/>
          <w:color w:val="000000" w:themeColor="text1"/>
        </w:rPr>
        <w:t>61 2870255</w:t>
      </w:r>
    </w:p>
    <w:p w14:paraId="43BFB8D0" w14:textId="77777777" w:rsidR="001D1294" w:rsidRPr="00D76DB3" w:rsidRDefault="001D1294" w:rsidP="00D76DB3">
      <w:pPr>
        <w:spacing w:line="120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2D21EAE4" w14:textId="34CC93CE" w:rsidR="001D1294" w:rsidRPr="00D76DB3" w:rsidRDefault="001D1294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 xml:space="preserve">Adres poczty elektronicznej: </w:t>
      </w:r>
      <w:r w:rsidR="0041698C" w:rsidRPr="00D76DB3">
        <w:rPr>
          <w:rFonts w:asciiTheme="minorHAnsi" w:hAnsiTheme="minorHAnsi" w:cstheme="minorHAnsi"/>
          <w:color w:val="000000" w:themeColor="text1"/>
        </w:rPr>
        <w:t>jakub.litke@zgk-sroda.pl</w:t>
      </w:r>
    </w:p>
    <w:p w14:paraId="39F9C1AD" w14:textId="77777777" w:rsidR="00D76DB3" w:rsidRPr="00D76DB3" w:rsidRDefault="00D76DB3" w:rsidP="00D76DB3">
      <w:pPr>
        <w:spacing w:line="122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4A85EF35" w14:textId="6F803373" w:rsidR="001D1294" w:rsidRPr="000E7EB9" w:rsidRDefault="001D1294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 xml:space="preserve">Adres strony internetowej prowadzonego postępowania: </w:t>
      </w:r>
      <w:hyperlink r:id="rId10" w:history="1">
        <w:r w:rsidR="00A870BF">
          <w:rPr>
            <w:rStyle w:val="Hipercze"/>
            <w:rFonts w:asciiTheme="minorHAnsi" w:hAnsiTheme="minorHAnsi" w:cstheme="minorHAnsi"/>
            <w:color w:val="000000" w:themeColor="text1"/>
          </w:rPr>
          <w:t>platformazakupowa.pl</w:t>
        </w:r>
      </w:hyperlink>
    </w:p>
    <w:p w14:paraId="228F9918" w14:textId="77777777" w:rsidR="00D76DB3" w:rsidRPr="00D76DB3" w:rsidRDefault="00D76DB3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3900B273" w14:textId="6667762E" w:rsidR="001D1294" w:rsidRPr="0008230E" w:rsidRDefault="001D1294" w:rsidP="007B6F9A">
      <w:pPr>
        <w:pStyle w:val="Akapitzlist"/>
        <w:numPr>
          <w:ilvl w:val="0"/>
          <w:numId w:val="13"/>
        </w:numPr>
        <w:spacing w:line="0" w:lineRule="atLeast"/>
        <w:ind w:right="-3"/>
        <w:jc w:val="both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t>Adres strony internetowej, na której udostępniane będą zmiany i wyjaśnienia treści SWZ oraz inne dokumenty zamówienia bezpośrednio związane z postępowaniem o</w:t>
      </w:r>
      <w:r w:rsidR="00D76DB3" w:rsidRPr="00D76DB3">
        <w:rPr>
          <w:rFonts w:cstheme="minorHAnsi"/>
          <w:b/>
          <w:color w:val="000000" w:themeColor="text1"/>
          <w:sz w:val="24"/>
        </w:rPr>
        <w:t xml:space="preserve"> </w:t>
      </w:r>
      <w:r w:rsidRPr="00D76DB3">
        <w:rPr>
          <w:rFonts w:cstheme="minorHAnsi"/>
          <w:b/>
          <w:color w:val="000000" w:themeColor="text1"/>
          <w:sz w:val="24"/>
        </w:rPr>
        <w:t>udzielenie zamówienia</w:t>
      </w:r>
    </w:p>
    <w:p w14:paraId="4C4584B6" w14:textId="4A392109" w:rsidR="001D1294" w:rsidRDefault="001D1294" w:rsidP="00A870BF">
      <w:pPr>
        <w:spacing w:line="218" w:lineRule="auto"/>
        <w:ind w:left="4" w:hanging="11"/>
        <w:jc w:val="both"/>
        <w:rPr>
          <w:rStyle w:val="Hipercze"/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>Zmiany i wyjaśnienia treści SWZ oraz inne dokumenty zamówienia bezpośrednio związane z postępowaniem o udzielenie zamówienia będą udostępniane na stronie internetowej:</w:t>
      </w:r>
      <w:r w:rsidR="00A870BF">
        <w:rPr>
          <w:rFonts w:asciiTheme="minorHAnsi" w:hAnsiTheme="minorHAnsi" w:cstheme="minorHAnsi"/>
          <w:color w:val="000000" w:themeColor="text1"/>
        </w:rPr>
        <w:t xml:space="preserve"> </w:t>
      </w:r>
      <w:hyperlink r:id="rId11" w:history="1">
        <w:r w:rsidR="00A870BF">
          <w:rPr>
            <w:rStyle w:val="Hipercze"/>
            <w:rFonts w:asciiTheme="minorHAnsi" w:hAnsiTheme="minorHAnsi" w:cstheme="minorHAnsi"/>
            <w:color w:val="000000" w:themeColor="text1"/>
          </w:rPr>
          <w:t>platformazakupowa.pl</w:t>
        </w:r>
      </w:hyperlink>
    </w:p>
    <w:p w14:paraId="1065B636" w14:textId="77777777" w:rsidR="00A870BF" w:rsidRPr="008632EC" w:rsidRDefault="00A870BF" w:rsidP="001D1294">
      <w:pPr>
        <w:spacing w:line="33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C7EC5AA" w14:textId="3EEC990A" w:rsidR="001D1294" w:rsidRPr="0008230E" w:rsidRDefault="001D1294" w:rsidP="007B6F9A">
      <w:pPr>
        <w:pStyle w:val="Akapitzlist"/>
        <w:numPr>
          <w:ilvl w:val="0"/>
          <w:numId w:val="13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t>Tryb udzielenia zamówienia</w:t>
      </w:r>
    </w:p>
    <w:p w14:paraId="4671C7D3" w14:textId="52341767" w:rsidR="001D1294" w:rsidRPr="00D76DB3" w:rsidRDefault="001D1294" w:rsidP="001D1294">
      <w:pPr>
        <w:spacing w:line="225" w:lineRule="auto"/>
        <w:ind w:left="4" w:hanging="11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>Postępowanie o udzielenie zamówienia publicznego prowadzone jest w trybie podstawowym, na podstawie art. 275 pkt 1 ustawy z dnia 11 września 2019 r. - Prawo zamówień publicznych (</w:t>
      </w:r>
      <w:r w:rsidR="00FC305E" w:rsidRPr="00FC305E">
        <w:rPr>
          <w:rFonts w:cs="Calibri"/>
          <w:color w:val="000000"/>
        </w:rPr>
        <w:t xml:space="preserve">tj. Dz. U. z </w:t>
      </w:r>
      <w:r w:rsidR="00FC305E" w:rsidRPr="00FC305E">
        <w:rPr>
          <w:rFonts w:cs="Calibri"/>
        </w:rPr>
        <w:t>2022 r. poz. 1710 ze zm.</w:t>
      </w:r>
      <w:r w:rsidRPr="00D76DB3">
        <w:rPr>
          <w:rFonts w:asciiTheme="minorHAnsi" w:hAnsiTheme="minorHAnsi" w:cstheme="minorHAnsi"/>
          <w:color w:val="000000" w:themeColor="text1"/>
        </w:rPr>
        <w:t>) [zwanej dalej także „</w:t>
      </w:r>
      <w:proofErr w:type="spellStart"/>
      <w:r w:rsidRPr="00D76DB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D76DB3">
        <w:rPr>
          <w:rFonts w:asciiTheme="minorHAnsi" w:hAnsiTheme="minorHAnsi" w:cstheme="minorHAnsi"/>
          <w:color w:val="000000" w:themeColor="text1"/>
        </w:rPr>
        <w:t>”].</w:t>
      </w:r>
    </w:p>
    <w:p w14:paraId="160BC4EB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CA670EA" w14:textId="74A25893" w:rsidR="001D1294" w:rsidRPr="0008230E" w:rsidRDefault="001D1294" w:rsidP="007B6F9A">
      <w:pPr>
        <w:pStyle w:val="Akapitzlist"/>
        <w:numPr>
          <w:ilvl w:val="0"/>
          <w:numId w:val="13"/>
        </w:numPr>
        <w:spacing w:line="219" w:lineRule="auto"/>
        <w:ind w:right="60"/>
        <w:jc w:val="both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t>Informacja, czy Zamawiający przewiduje wybór najkorzystniejszej oferty z możliwością prowadzenia negocjacji</w:t>
      </w:r>
    </w:p>
    <w:p w14:paraId="58469693" w14:textId="77777777" w:rsidR="001D1294" w:rsidRPr="00D76DB3" w:rsidRDefault="001D1294" w:rsidP="001D1294">
      <w:pPr>
        <w:spacing w:line="218" w:lineRule="auto"/>
        <w:ind w:left="4" w:hanging="11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>Zamawiający nie przewiduje wyboru najkorzystniejszej oferty z możliwością prowadzenia negocjacji.</w:t>
      </w:r>
    </w:p>
    <w:p w14:paraId="270B6FE1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01614E7" w14:textId="541A08DF" w:rsidR="001D1294" w:rsidRDefault="001D1294" w:rsidP="007B6F9A">
      <w:pPr>
        <w:pStyle w:val="Akapitzlist"/>
        <w:numPr>
          <w:ilvl w:val="0"/>
          <w:numId w:val="13"/>
        </w:numPr>
        <w:tabs>
          <w:tab w:val="left" w:pos="3204"/>
        </w:tabs>
        <w:spacing w:line="0" w:lineRule="atLeast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t>Opis przedmiotu zamówienia</w:t>
      </w:r>
    </w:p>
    <w:p w14:paraId="05D32596" w14:textId="77777777" w:rsidR="00FB7F8C" w:rsidRPr="00FB7F8C" w:rsidRDefault="00FB7F8C" w:rsidP="00FB7F8C">
      <w:pPr>
        <w:pStyle w:val="Akapitzlist"/>
        <w:tabs>
          <w:tab w:val="left" w:pos="3204"/>
        </w:tabs>
        <w:spacing w:line="0" w:lineRule="atLeast"/>
        <w:rPr>
          <w:rFonts w:cstheme="minorHAnsi"/>
          <w:b/>
          <w:color w:val="000000" w:themeColor="text1"/>
          <w:sz w:val="24"/>
        </w:rPr>
      </w:pPr>
    </w:p>
    <w:p w14:paraId="425F61C0" w14:textId="204B64F8" w:rsidR="0098689F" w:rsidRDefault="0098689F" w:rsidP="007B6F9A">
      <w:pPr>
        <w:pStyle w:val="Akapitzlist"/>
        <w:numPr>
          <w:ilvl w:val="0"/>
          <w:numId w:val="34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Rodzaj zamówienia: dostawa.</w:t>
      </w:r>
    </w:p>
    <w:p w14:paraId="39F4EC5D" w14:textId="21721D2E" w:rsidR="00AB3DA3" w:rsidRPr="00AB3DA3" w:rsidRDefault="007A71FF" w:rsidP="00AB3DA3">
      <w:pPr>
        <w:pStyle w:val="Akapitzlist"/>
        <w:numPr>
          <w:ilvl w:val="0"/>
          <w:numId w:val="34"/>
        </w:num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B16EA2">
        <w:rPr>
          <w:rFonts w:cstheme="minorHAnsi"/>
          <w:color w:val="000000" w:themeColor="text1"/>
          <w:sz w:val="20"/>
          <w:szCs w:val="20"/>
        </w:rPr>
        <w:t xml:space="preserve">Przedmiotem zamówienia jest </w:t>
      </w:r>
      <w:r w:rsidR="0098689F">
        <w:rPr>
          <w:rFonts w:cstheme="minorHAnsi"/>
          <w:color w:val="000000" w:themeColor="text1"/>
          <w:sz w:val="20"/>
          <w:szCs w:val="20"/>
        </w:rPr>
        <w:t xml:space="preserve">dostawa oraz montaż </w:t>
      </w:r>
      <w:r w:rsidR="00AB3DA3">
        <w:rPr>
          <w:rFonts w:cstheme="minorHAnsi"/>
          <w:color w:val="000000" w:themeColor="text1"/>
          <w:sz w:val="20"/>
          <w:szCs w:val="20"/>
        </w:rPr>
        <w:t xml:space="preserve">instalacji fotowoltaicznych na budynku Pływalni Miejskiej w Środzie Wielkopolskiej; adres: </w:t>
      </w:r>
      <w:r w:rsidR="00967B1A">
        <w:rPr>
          <w:rFonts w:cstheme="minorHAnsi"/>
          <w:color w:val="000000" w:themeColor="text1"/>
          <w:sz w:val="20"/>
          <w:szCs w:val="20"/>
        </w:rPr>
        <w:t xml:space="preserve">ul. Paderewskiego 27A, 63-000 Środa Wielkopolska. </w:t>
      </w:r>
    </w:p>
    <w:p w14:paraId="5A1676D7" w14:textId="626E3BB1" w:rsidR="00AB3DA3" w:rsidRDefault="00AB3DA3" w:rsidP="00AB3DA3">
      <w:pPr>
        <w:pStyle w:val="Akapitzlist"/>
        <w:jc w:val="both"/>
        <w:rPr>
          <w:rFonts w:cs="Times New Roman"/>
          <w:sz w:val="20"/>
          <w:szCs w:val="20"/>
        </w:rPr>
      </w:pPr>
      <w:r w:rsidRPr="00AB3DA3">
        <w:rPr>
          <w:rFonts w:cs="Times New Roman"/>
          <w:sz w:val="20"/>
          <w:szCs w:val="20"/>
        </w:rPr>
        <w:t>Pod pojęciem dostawa należy rozumieć dostarczenie na własny koszt i ryzyko przedmiotu zamówienia wymaganego przez Zamawiającego, jego instalacja w miejscu wskazanym przez użytkownika wraz z uruchomieniem wszystkich urządzeń ze sprawdzeniem ich poprawnego działania i nadanie im właściwej konfiguracji oraz dokonanie przeszkolenia użytkownika.</w:t>
      </w:r>
    </w:p>
    <w:p w14:paraId="48FC5F7E" w14:textId="19B258E5" w:rsidR="00CD2606" w:rsidRPr="00CD2606" w:rsidRDefault="00CD2606" w:rsidP="00AB3DA3">
      <w:pPr>
        <w:pStyle w:val="Akapitzlist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UWAGA: Wszelkie prace montażowe będą odbywać się na czynnym obiekcie, w związku z tym </w:t>
      </w:r>
      <w:r w:rsidRPr="00CD2606">
        <w:rPr>
          <w:rFonts w:cstheme="minorHAnsi"/>
          <w:b/>
          <w:bCs/>
          <w:sz w:val="20"/>
          <w:szCs w:val="20"/>
        </w:rPr>
        <w:t>nie mogą zakłócać normalnej pracy instytucji jako całości przy zachowaniu obowiązujących przepisów BHP.</w:t>
      </w:r>
    </w:p>
    <w:p w14:paraId="6623B289" w14:textId="77777777" w:rsidR="00AB3DA3" w:rsidRPr="00AB3DA3" w:rsidRDefault="0098689F" w:rsidP="00AB3DA3">
      <w:pPr>
        <w:pStyle w:val="Akapitzlist"/>
        <w:numPr>
          <w:ilvl w:val="0"/>
          <w:numId w:val="34"/>
        </w:num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A84BA9">
        <w:rPr>
          <w:rFonts w:cstheme="minorHAnsi"/>
          <w:sz w:val="20"/>
          <w:szCs w:val="20"/>
        </w:rPr>
        <w:t xml:space="preserve">Szczegółowy opis oraz sposób realizacji zamówienia zawiera Opis Przedmiotu </w:t>
      </w:r>
      <w:r w:rsidRPr="007E2F28">
        <w:rPr>
          <w:rFonts w:cstheme="minorHAnsi"/>
          <w:sz w:val="20"/>
          <w:szCs w:val="20"/>
        </w:rPr>
        <w:t xml:space="preserve">Zamówienia (OPZ), stanowiący </w:t>
      </w:r>
      <w:r w:rsidRPr="007E2F28">
        <w:rPr>
          <w:rFonts w:cstheme="minorHAnsi"/>
          <w:b/>
          <w:bCs/>
          <w:sz w:val="20"/>
          <w:szCs w:val="20"/>
        </w:rPr>
        <w:t>załącznik nr 1 do SWZ.</w:t>
      </w:r>
    </w:p>
    <w:p w14:paraId="082E5683" w14:textId="7E28F128" w:rsidR="00AB3DA3" w:rsidRPr="00C61FC6" w:rsidRDefault="00AB3DA3" w:rsidP="00C61FC6">
      <w:pPr>
        <w:pStyle w:val="Akapitzlist"/>
        <w:numPr>
          <w:ilvl w:val="0"/>
          <w:numId w:val="34"/>
        </w:numPr>
        <w:jc w:val="both"/>
        <w:rPr>
          <w:rStyle w:val="markedcontent"/>
          <w:rFonts w:cstheme="minorHAnsi"/>
          <w:b/>
          <w:bCs/>
          <w:color w:val="000000" w:themeColor="text1"/>
          <w:sz w:val="20"/>
          <w:szCs w:val="20"/>
        </w:rPr>
      </w:pPr>
      <w:r w:rsidRPr="00AB3DA3">
        <w:rPr>
          <w:rStyle w:val="markedcontent"/>
          <w:rFonts w:cstheme="minorHAnsi"/>
          <w:b/>
          <w:bCs/>
          <w:sz w:val="20"/>
          <w:szCs w:val="20"/>
        </w:rPr>
        <w:t xml:space="preserve">Zamawiający wymaga minimum 10 – letniej gwarancji na moduły fotowoltaiczne. </w:t>
      </w:r>
      <w:r>
        <w:rPr>
          <w:rStyle w:val="markedcontent"/>
          <w:rFonts w:cstheme="minorHAnsi"/>
          <w:b/>
          <w:bCs/>
          <w:sz w:val="20"/>
          <w:szCs w:val="20"/>
        </w:rPr>
        <w:t>Na pozostałe elementy oraz na wykonane prace Wykonawca udzieli minimum 5 lat gwarancji. Okres rękojmi jest równy okresowi gwarancji.</w:t>
      </w:r>
    </w:p>
    <w:p w14:paraId="4882DC35" w14:textId="2E161090" w:rsidR="0098689F" w:rsidRDefault="007E2F28" w:rsidP="0098689F">
      <w:pPr>
        <w:pStyle w:val="Akapitzlist"/>
        <w:jc w:val="both"/>
        <w:rPr>
          <w:rStyle w:val="markedcontent"/>
          <w:rFonts w:cstheme="minorHAnsi"/>
          <w:b/>
          <w:bCs/>
          <w:sz w:val="20"/>
          <w:szCs w:val="20"/>
        </w:rPr>
      </w:pPr>
      <w:r>
        <w:rPr>
          <w:rStyle w:val="markedcontent"/>
          <w:rFonts w:cstheme="minorHAnsi"/>
          <w:b/>
          <w:bCs/>
          <w:sz w:val="20"/>
          <w:szCs w:val="20"/>
        </w:rPr>
        <w:t xml:space="preserve">UWAGA: gwarancja </w:t>
      </w:r>
      <w:r w:rsidR="00C61FC6">
        <w:rPr>
          <w:rStyle w:val="markedcontent"/>
          <w:rFonts w:cstheme="minorHAnsi"/>
          <w:b/>
          <w:bCs/>
          <w:sz w:val="20"/>
          <w:szCs w:val="20"/>
        </w:rPr>
        <w:t xml:space="preserve">na moduły fotowoltaiczne </w:t>
      </w:r>
      <w:r>
        <w:rPr>
          <w:rStyle w:val="markedcontent"/>
          <w:rFonts w:cstheme="minorHAnsi"/>
          <w:b/>
          <w:bCs/>
          <w:sz w:val="20"/>
          <w:szCs w:val="20"/>
        </w:rPr>
        <w:t>st</w:t>
      </w:r>
      <w:r w:rsidR="00C61FC6">
        <w:rPr>
          <w:rStyle w:val="markedcontent"/>
          <w:rFonts w:cstheme="minorHAnsi"/>
          <w:b/>
          <w:bCs/>
          <w:sz w:val="20"/>
          <w:szCs w:val="20"/>
        </w:rPr>
        <w:t>a</w:t>
      </w:r>
      <w:r>
        <w:rPr>
          <w:rStyle w:val="markedcontent"/>
          <w:rFonts w:cstheme="minorHAnsi"/>
          <w:b/>
          <w:bCs/>
          <w:sz w:val="20"/>
          <w:szCs w:val="20"/>
        </w:rPr>
        <w:t>nowi kryterium oceny ofert</w:t>
      </w:r>
      <w:r w:rsidR="00C61FC6">
        <w:rPr>
          <w:rStyle w:val="markedcontent"/>
          <w:rFonts w:cstheme="minorHAnsi"/>
          <w:b/>
          <w:bCs/>
          <w:sz w:val="20"/>
          <w:szCs w:val="20"/>
        </w:rPr>
        <w:t>!</w:t>
      </w:r>
    </w:p>
    <w:p w14:paraId="493871E8" w14:textId="1FD68966" w:rsidR="00C61FC6" w:rsidRPr="00C61FC6" w:rsidRDefault="00C61FC6" w:rsidP="00C61FC6">
      <w:pPr>
        <w:pStyle w:val="Akapitzlist"/>
        <w:numPr>
          <w:ilvl w:val="0"/>
          <w:numId w:val="34"/>
        </w:numPr>
        <w:jc w:val="both"/>
        <w:rPr>
          <w:rStyle w:val="markedcontent"/>
          <w:rFonts w:cstheme="minorHAnsi"/>
          <w:b/>
          <w:bCs/>
          <w:color w:val="000000" w:themeColor="text1"/>
          <w:sz w:val="20"/>
          <w:szCs w:val="20"/>
        </w:rPr>
      </w:pPr>
      <w:r w:rsidRPr="00C61FC6">
        <w:rPr>
          <w:rStyle w:val="markedcontent"/>
          <w:rFonts w:cstheme="minorHAnsi"/>
          <w:sz w:val="20"/>
          <w:szCs w:val="20"/>
        </w:rPr>
        <w:t>Wszystkie elementy instalacji/urządzeń, będące przedmiotem dostawy, muszą być fabrycznie nowe.</w:t>
      </w:r>
      <w:r w:rsidRPr="00C61FC6">
        <w:rPr>
          <w:rFonts w:cstheme="minorHAnsi"/>
          <w:sz w:val="20"/>
          <w:szCs w:val="20"/>
        </w:rPr>
        <w:t xml:space="preserve"> </w:t>
      </w:r>
      <w:r w:rsidRPr="00C61FC6">
        <w:rPr>
          <w:rStyle w:val="markedcontent"/>
          <w:rFonts w:cstheme="minorHAnsi"/>
          <w:sz w:val="20"/>
          <w:szCs w:val="20"/>
        </w:rPr>
        <w:t xml:space="preserve">Zamawiający wymaga, żeby </w:t>
      </w:r>
      <w:r>
        <w:rPr>
          <w:rStyle w:val="markedcontent"/>
          <w:rFonts w:cstheme="minorHAnsi"/>
          <w:sz w:val="20"/>
          <w:szCs w:val="20"/>
        </w:rPr>
        <w:t xml:space="preserve">moduły </w:t>
      </w:r>
      <w:r w:rsidRPr="00C61FC6">
        <w:rPr>
          <w:rStyle w:val="markedcontent"/>
          <w:rFonts w:cstheme="minorHAnsi"/>
          <w:sz w:val="20"/>
          <w:szCs w:val="20"/>
        </w:rPr>
        <w:t>fotowoltaiczne dostarczone na miejsce montażu miały datę produkcji</w:t>
      </w:r>
      <w:r w:rsidRPr="00C61FC6">
        <w:rPr>
          <w:rFonts w:cstheme="minorHAnsi"/>
          <w:sz w:val="20"/>
          <w:szCs w:val="20"/>
        </w:rPr>
        <w:t xml:space="preserve"> </w:t>
      </w:r>
      <w:r w:rsidRPr="00C61FC6">
        <w:rPr>
          <w:rStyle w:val="markedcontent"/>
          <w:rFonts w:cstheme="minorHAnsi"/>
          <w:sz w:val="20"/>
          <w:szCs w:val="20"/>
        </w:rPr>
        <w:t xml:space="preserve">nie starszą niż </w:t>
      </w:r>
      <w:r>
        <w:rPr>
          <w:rStyle w:val="markedcontent"/>
          <w:rFonts w:cstheme="minorHAnsi"/>
          <w:sz w:val="20"/>
          <w:szCs w:val="20"/>
        </w:rPr>
        <w:t>12 miesięcy</w:t>
      </w:r>
      <w:r w:rsidRPr="00C61FC6">
        <w:rPr>
          <w:rStyle w:val="markedcontent"/>
          <w:rFonts w:cstheme="minorHAnsi"/>
          <w:sz w:val="20"/>
          <w:szCs w:val="20"/>
        </w:rPr>
        <w:t xml:space="preserve"> od daty dostawy.</w:t>
      </w:r>
    </w:p>
    <w:p w14:paraId="36BD1F65" w14:textId="24CAEC4A" w:rsidR="00C61FC6" w:rsidRPr="00C61FC6" w:rsidRDefault="00C61FC6" w:rsidP="00C61FC6">
      <w:pPr>
        <w:pStyle w:val="Akapitzlist"/>
        <w:numPr>
          <w:ilvl w:val="0"/>
          <w:numId w:val="34"/>
        </w:numPr>
        <w:jc w:val="both"/>
        <w:rPr>
          <w:rStyle w:val="markedcontent"/>
          <w:rFonts w:cstheme="minorHAnsi"/>
          <w:b/>
          <w:bCs/>
          <w:color w:val="000000" w:themeColor="text1"/>
          <w:sz w:val="20"/>
          <w:szCs w:val="20"/>
        </w:rPr>
      </w:pPr>
      <w:r w:rsidRPr="00C61FC6">
        <w:rPr>
          <w:rStyle w:val="markedcontent"/>
          <w:rFonts w:cstheme="minorHAnsi"/>
          <w:sz w:val="20"/>
          <w:szCs w:val="20"/>
        </w:rPr>
        <w:t xml:space="preserve">Czas reakcji Wykonawcy na zgłoszenie awarii, usterki, wady w okresie gwarancji nie może być dłuższy </w:t>
      </w:r>
      <w:r w:rsidR="00677F92">
        <w:rPr>
          <w:rStyle w:val="markedcontent"/>
          <w:rFonts w:cstheme="minorHAnsi"/>
          <w:sz w:val="20"/>
          <w:szCs w:val="20"/>
        </w:rPr>
        <w:t>12</w:t>
      </w:r>
      <w:r w:rsidRPr="00C61FC6">
        <w:rPr>
          <w:rStyle w:val="markedcontent"/>
          <w:rFonts w:cstheme="minorHAnsi"/>
          <w:sz w:val="20"/>
          <w:szCs w:val="20"/>
        </w:rPr>
        <w:t xml:space="preserve"> godzin. Przez czas reakcji rozumie się czas od momentu zgłoszenia do momentu rozpoczęcia</w:t>
      </w:r>
      <w:r w:rsidRPr="00C61FC6">
        <w:rPr>
          <w:rFonts w:cstheme="minorHAnsi"/>
          <w:sz w:val="20"/>
          <w:szCs w:val="20"/>
        </w:rPr>
        <w:t xml:space="preserve"> </w:t>
      </w:r>
      <w:r w:rsidRPr="00C61FC6">
        <w:rPr>
          <w:rStyle w:val="markedcontent"/>
          <w:rFonts w:cstheme="minorHAnsi"/>
          <w:sz w:val="20"/>
          <w:szCs w:val="20"/>
        </w:rPr>
        <w:t>usuwania zgłoszonej awarii.</w:t>
      </w:r>
    </w:p>
    <w:p w14:paraId="0BC7DA33" w14:textId="77777777" w:rsidR="00C61FC6" w:rsidRPr="00C61FC6" w:rsidRDefault="00C61FC6" w:rsidP="00C61FC6">
      <w:pPr>
        <w:pStyle w:val="Akapitzlist"/>
        <w:numPr>
          <w:ilvl w:val="0"/>
          <w:numId w:val="34"/>
        </w:numPr>
        <w:jc w:val="both"/>
        <w:rPr>
          <w:rStyle w:val="markedcontent"/>
          <w:rFonts w:cstheme="minorHAnsi"/>
          <w:b/>
          <w:bCs/>
          <w:color w:val="000000" w:themeColor="text1"/>
          <w:sz w:val="20"/>
          <w:szCs w:val="20"/>
        </w:rPr>
      </w:pPr>
      <w:r w:rsidRPr="00C61FC6">
        <w:rPr>
          <w:rStyle w:val="markedcontent"/>
          <w:rFonts w:cstheme="minorHAnsi"/>
          <w:sz w:val="20"/>
          <w:szCs w:val="20"/>
        </w:rPr>
        <w:t>Trzecia awaria tego samego elementu/podzespołu urządzenia w okresie gwarancyjnym uprawnia</w:t>
      </w:r>
      <w:r w:rsidRPr="00C61FC6">
        <w:rPr>
          <w:rFonts w:cstheme="minorHAnsi"/>
          <w:sz w:val="20"/>
          <w:szCs w:val="20"/>
        </w:rPr>
        <w:t xml:space="preserve"> </w:t>
      </w:r>
      <w:r w:rsidRPr="00C61FC6">
        <w:rPr>
          <w:rStyle w:val="markedcontent"/>
          <w:rFonts w:cstheme="minorHAnsi"/>
          <w:sz w:val="20"/>
          <w:szCs w:val="20"/>
        </w:rPr>
        <w:t>Zamawiającego do żądania bezpłatnej wymiany przez Wykonawcę tego elementu/podzespołu urządzenia</w:t>
      </w:r>
      <w:r w:rsidRPr="00C61FC6">
        <w:rPr>
          <w:rFonts w:cstheme="minorHAnsi"/>
          <w:sz w:val="20"/>
          <w:szCs w:val="20"/>
        </w:rPr>
        <w:t xml:space="preserve"> </w:t>
      </w:r>
      <w:r w:rsidRPr="00C61FC6">
        <w:rPr>
          <w:rStyle w:val="markedcontent"/>
          <w:rFonts w:cstheme="minorHAnsi"/>
          <w:sz w:val="20"/>
          <w:szCs w:val="20"/>
        </w:rPr>
        <w:t>na nowe.</w:t>
      </w:r>
    </w:p>
    <w:p w14:paraId="7D3665C8" w14:textId="77777777" w:rsidR="00C61FC6" w:rsidRPr="00C61FC6" w:rsidRDefault="00C61FC6" w:rsidP="00C61FC6">
      <w:pPr>
        <w:pStyle w:val="Akapitzlist"/>
        <w:numPr>
          <w:ilvl w:val="0"/>
          <w:numId w:val="34"/>
        </w:numPr>
        <w:jc w:val="both"/>
        <w:rPr>
          <w:rStyle w:val="markedcontent"/>
          <w:rFonts w:cstheme="minorHAnsi"/>
          <w:b/>
          <w:bCs/>
          <w:color w:val="000000" w:themeColor="text1"/>
          <w:sz w:val="20"/>
          <w:szCs w:val="20"/>
        </w:rPr>
      </w:pPr>
      <w:r w:rsidRPr="00C61FC6">
        <w:rPr>
          <w:rStyle w:val="markedcontent"/>
          <w:rFonts w:cstheme="minorHAnsi"/>
          <w:sz w:val="20"/>
          <w:szCs w:val="20"/>
        </w:rPr>
        <w:t>W przypadkach, o których mowa w punkcie 6 i 7, okres gwarancji ulegnie nieodpłatnie przedłużeniu</w:t>
      </w:r>
      <w:r w:rsidRPr="00C61FC6">
        <w:rPr>
          <w:rFonts w:cstheme="minorHAnsi"/>
          <w:sz w:val="20"/>
          <w:szCs w:val="20"/>
        </w:rPr>
        <w:t xml:space="preserve"> </w:t>
      </w:r>
      <w:r w:rsidRPr="00C61FC6">
        <w:rPr>
          <w:rStyle w:val="markedcontent"/>
          <w:rFonts w:cstheme="minorHAnsi"/>
          <w:sz w:val="20"/>
          <w:szCs w:val="20"/>
        </w:rPr>
        <w:t>odpowiednio:</w:t>
      </w:r>
    </w:p>
    <w:p w14:paraId="1751BC7A" w14:textId="2AEBA763" w:rsidR="00C61FC6" w:rsidRPr="00C61FC6" w:rsidRDefault="00C61FC6" w:rsidP="00C61FC6">
      <w:pPr>
        <w:pStyle w:val="Akapitzlist"/>
        <w:jc w:val="both"/>
        <w:rPr>
          <w:rStyle w:val="markedcontent"/>
          <w:rFonts w:cstheme="minorHAnsi"/>
          <w:b/>
          <w:bCs/>
          <w:color w:val="000000" w:themeColor="text1"/>
          <w:sz w:val="20"/>
          <w:szCs w:val="20"/>
        </w:rPr>
      </w:pPr>
      <w:r w:rsidRPr="00C61FC6">
        <w:rPr>
          <w:rStyle w:val="markedcontent"/>
          <w:rFonts w:cstheme="minorHAnsi"/>
          <w:sz w:val="20"/>
          <w:szCs w:val="20"/>
        </w:rPr>
        <w:t>1) w przypadku naprawy – o okres wykonywania naprawy,</w:t>
      </w:r>
    </w:p>
    <w:p w14:paraId="4E93DA40" w14:textId="77777777" w:rsidR="00C61FC6" w:rsidRDefault="00C61FC6" w:rsidP="00C61FC6">
      <w:pPr>
        <w:pStyle w:val="Akapitzlist"/>
        <w:jc w:val="both"/>
        <w:rPr>
          <w:rStyle w:val="markedcontent"/>
          <w:rFonts w:cstheme="minorHAnsi"/>
          <w:sz w:val="20"/>
          <w:szCs w:val="20"/>
        </w:rPr>
      </w:pPr>
      <w:r w:rsidRPr="00C61FC6">
        <w:rPr>
          <w:rStyle w:val="markedcontent"/>
          <w:rFonts w:cstheme="minorHAnsi"/>
          <w:sz w:val="20"/>
          <w:szCs w:val="20"/>
        </w:rPr>
        <w:lastRenderedPageBreak/>
        <w:t>2) w przypadku dokonania wymiany – o okres równy okresowi gwarancji wskazanemu w ofercie.</w:t>
      </w:r>
    </w:p>
    <w:p w14:paraId="489DA8AA" w14:textId="77777777" w:rsidR="00C61FC6" w:rsidRPr="00937DCD" w:rsidRDefault="00C61FC6" w:rsidP="00937DCD">
      <w:pPr>
        <w:jc w:val="both"/>
        <w:rPr>
          <w:rStyle w:val="markedcontent"/>
          <w:rFonts w:cstheme="minorHAnsi"/>
        </w:rPr>
      </w:pPr>
    </w:p>
    <w:p w14:paraId="5903A68F" w14:textId="77777777" w:rsidR="00C61FC6" w:rsidRPr="00BB05D6" w:rsidRDefault="007A71FF" w:rsidP="007E2F28">
      <w:pPr>
        <w:pStyle w:val="Akapitzlist"/>
        <w:numPr>
          <w:ilvl w:val="0"/>
          <w:numId w:val="34"/>
        </w:numPr>
        <w:jc w:val="both"/>
        <w:rPr>
          <w:rStyle w:val="markedcontent"/>
          <w:rFonts w:cstheme="minorHAnsi"/>
          <w:color w:val="000000" w:themeColor="text1"/>
          <w:sz w:val="20"/>
          <w:szCs w:val="20"/>
        </w:rPr>
      </w:pPr>
      <w:r w:rsidRPr="007E2F28">
        <w:rPr>
          <w:rFonts w:cstheme="minorHAnsi"/>
          <w:color w:val="000000" w:themeColor="text1"/>
          <w:sz w:val="20"/>
          <w:szCs w:val="20"/>
        </w:rPr>
        <w:t>Wspólny Słownik Zamówień</w:t>
      </w:r>
      <w:r w:rsidR="007E2F28" w:rsidRPr="007E2F28">
        <w:rPr>
          <w:rFonts w:cstheme="minorHAnsi"/>
          <w:color w:val="000000" w:themeColor="text1"/>
          <w:sz w:val="20"/>
          <w:szCs w:val="20"/>
        </w:rPr>
        <w:t xml:space="preserve"> (</w:t>
      </w:r>
      <w:r w:rsidR="007E2F28" w:rsidRPr="007E2F28">
        <w:rPr>
          <w:rStyle w:val="markedcontent"/>
          <w:rFonts w:cstheme="minorHAnsi"/>
          <w:sz w:val="20"/>
          <w:szCs w:val="20"/>
        </w:rPr>
        <w:t xml:space="preserve">CPV): </w:t>
      </w:r>
    </w:p>
    <w:p w14:paraId="7ABEA075" w14:textId="77777777" w:rsidR="00BB05D6" w:rsidRPr="00BB05D6" w:rsidRDefault="00BB05D6" w:rsidP="00BB05D6">
      <w:pPr>
        <w:pStyle w:val="Akapitzlist"/>
        <w:rPr>
          <w:rFonts w:cstheme="minorHAnsi"/>
          <w:b/>
          <w:bCs/>
          <w:sz w:val="20"/>
          <w:szCs w:val="20"/>
        </w:rPr>
      </w:pPr>
      <w:r w:rsidRPr="00BB05D6">
        <w:rPr>
          <w:rFonts w:cstheme="minorHAnsi"/>
          <w:b/>
          <w:bCs/>
          <w:sz w:val="20"/>
          <w:szCs w:val="20"/>
        </w:rPr>
        <w:t>09.33.12.00-0</w:t>
      </w:r>
      <w:r w:rsidRPr="00BB05D6">
        <w:rPr>
          <w:rFonts w:cstheme="minorHAnsi"/>
          <w:b/>
          <w:bCs/>
          <w:sz w:val="20"/>
          <w:szCs w:val="20"/>
        </w:rPr>
        <w:tab/>
        <w:t>-</w:t>
      </w:r>
      <w:r w:rsidRPr="00BB05D6">
        <w:rPr>
          <w:rFonts w:cstheme="minorHAnsi"/>
          <w:b/>
          <w:bCs/>
          <w:sz w:val="20"/>
          <w:szCs w:val="20"/>
        </w:rPr>
        <w:tab/>
        <w:t>Słoneczne moduły fotoelektryczne</w:t>
      </w:r>
    </w:p>
    <w:p w14:paraId="7E1E98F8" w14:textId="77777777" w:rsidR="00BB05D6" w:rsidRPr="00BB05D6" w:rsidRDefault="00BB05D6" w:rsidP="00BB05D6">
      <w:pPr>
        <w:pStyle w:val="Akapitzlist"/>
        <w:rPr>
          <w:rFonts w:cstheme="minorHAnsi"/>
          <w:b/>
          <w:bCs/>
          <w:sz w:val="20"/>
          <w:szCs w:val="20"/>
        </w:rPr>
      </w:pPr>
      <w:r w:rsidRPr="00BB05D6">
        <w:rPr>
          <w:rFonts w:cstheme="minorHAnsi"/>
          <w:b/>
          <w:bCs/>
          <w:sz w:val="20"/>
          <w:szCs w:val="20"/>
        </w:rPr>
        <w:t>09.33.20.00-5</w:t>
      </w:r>
      <w:r w:rsidRPr="00BB05D6">
        <w:rPr>
          <w:rFonts w:cstheme="minorHAnsi"/>
          <w:b/>
          <w:bCs/>
          <w:sz w:val="20"/>
          <w:szCs w:val="20"/>
        </w:rPr>
        <w:tab/>
        <w:t>-</w:t>
      </w:r>
      <w:r w:rsidRPr="00BB05D6">
        <w:rPr>
          <w:rFonts w:cstheme="minorHAnsi"/>
          <w:b/>
          <w:bCs/>
          <w:sz w:val="20"/>
          <w:szCs w:val="20"/>
        </w:rPr>
        <w:tab/>
        <w:t>Instalacje słoneczne</w:t>
      </w:r>
    </w:p>
    <w:p w14:paraId="76DF54A8" w14:textId="77777777" w:rsidR="00BB05D6" w:rsidRPr="00BB05D6" w:rsidRDefault="00BB05D6" w:rsidP="00BB05D6">
      <w:pPr>
        <w:pStyle w:val="Akapitzlist"/>
        <w:rPr>
          <w:rFonts w:cstheme="minorHAnsi"/>
          <w:b/>
          <w:bCs/>
          <w:sz w:val="20"/>
          <w:szCs w:val="20"/>
        </w:rPr>
      </w:pPr>
      <w:r w:rsidRPr="00BB05D6">
        <w:rPr>
          <w:rFonts w:cstheme="minorHAnsi"/>
          <w:b/>
          <w:bCs/>
          <w:sz w:val="20"/>
          <w:szCs w:val="20"/>
        </w:rPr>
        <w:t>45.31.00.00-3</w:t>
      </w:r>
      <w:r w:rsidRPr="00BB05D6">
        <w:rPr>
          <w:rFonts w:cstheme="minorHAnsi"/>
          <w:b/>
          <w:bCs/>
          <w:sz w:val="20"/>
          <w:szCs w:val="20"/>
        </w:rPr>
        <w:tab/>
        <w:t>-</w:t>
      </w:r>
      <w:r w:rsidRPr="00BB05D6">
        <w:rPr>
          <w:rFonts w:cstheme="minorHAnsi"/>
          <w:b/>
          <w:bCs/>
          <w:sz w:val="20"/>
          <w:szCs w:val="20"/>
        </w:rPr>
        <w:tab/>
        <w:t>Roboty instalacyjne elektryczne</w:t>
      </w:r>
    </w:p>
    <w:p w14:paraId="70BFA6E4" w14:textId="77777777" w:rsidR="00BB05D6" w:rsidRPr="00BB05D6" w:rsidRDefault="00BB05D6" w:rsidP="00BB05D6">
      <w:pPr>
        <w:pStyle w:val="Akapitzlist"/>
        <w:rPr>
          <w:rFonts w:cstheme="minorHAnsi"/>
          <w:b/>
          <w:bCs/>
          <w:sz w:val="20"/>
          <w:szCs w:val="20"/>
        </w:rPr>
      </w:pPr>
      <w:r w:rsidRPr="00BB05D6">
        <w:rPr>
          <w:rFonts w:cstheme="minorHAnsi"/>
          <w:b/>
          <w:bCs/>
          <w:sz w:val="20"/>
          <w:szCs w:val="20"/>
        </w:rPr>
        <w:t>45.26.12.15-4</w:t>
      </w:r>
      <w:r w:rsidRPr="00BB05D6">
        <w:rPr>
          <w:rFonts w:cstheme="minorHAnsi"/>
          <w:b/>
          <w:bCs/>
          <w:sz w:val="20"/>
          <w:szCs w:val="20"/>
        </w:rPr>
        <w:tab/>
        <w:t>-</w:t>
      </w:r>
      <w:r w:rsidRPr="00BB05D6">
        <w:rPr>
          <w:rFonts w:cstheme="minorHAnsi"/>
          <w:b/>
          <w:bCs/>
          <w:sz w:val="20"/>
          <w:szCs w:val="20"/>
        </w:rPr>
        <w:tab/>
        <w:t>Pokrywanie dachów panelami ogniw słonecznych</w:t>
      </w:r>
    </w:p>
    <w:p w14:paraId="7DB0CB3F" w14:textId="6CF82228" w:rsidR="00C61FC6" w:rsidRPr="00BB05D6" w:rsidRDefault="00BB05D6" w:rsidP="00BB05D6">
      <w:pPr>
        <w:pStyle w:val="Akapitzlist"/>
        <w:rPr>
          <w:rStyle w:val="markedcontent"/>
          <w:rFonts w:cstheme="minorHAnsi"/>
          <w:b/>
          <w:bCs/>
          <w:sz w:val="20"/>
          <w:szCs w:val="20"/>
        </w:rPr>
      </w:pPr>
      <w:r w:rsidRPr="00BB05D6">
        <w:rPr>
          <w:rFonts w:cstheme="minorHAnsi"/>
          <w:b/>
          <w:bCs/>
          <w:sz w:val="20"/>
          <w:szCs w:val="20"/>
        </w:rPr>
        <w:t>45.30.00.00-0</w:t>
      </w:r>
      <w:r w:rsidRPr="00BB05D6">
        <w:rPr>
          <w:rFonts w:cstheme="minorHAnsi"/>
          <w:b/>
          <w:bCs/>
          <w:sz w:val="20"/>
          <w:szCs w:val="20"/>
        </w:rPr>
        <w:tab/>
        <w:t>-</w:t>
      </w:r>
      <w:r w:rsidRPr="00BB05D6">
        <w:rPr>
          <w:rFonts w:cstheme="minorHAnsi"/>
          <w:b/>
          <w:bCs/>
          <w:sz w:val="20"/>
          <w:szCs w:val="20"/>
        </w:rPr>
        <w:tab/>
        <w:t>Roboty instalacyjne w budynkach</w:t>
      </w:r>
    </w:p>
    <w:p w14:paraId="21868603" w14:textId="7C199D34" w:rsidR="007A71FF" w:rsidRPr="007E2F28" w:rsidRDefault="007A71FF" w:rsidP="007E2F28">
      <w:pPr>
        <w:pStyle w:val="Akapitzlist"/>
        <w:numPr>
          <w:ilvl w:val="0"/>
          <w:numId w:val="34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7E2F28">
        <w:rPr>
          <w:rFonts w:cstheme="minorHAnsi"/>
          <w:sz w:val="20"/>
          <w:szCs w:val="20"/>
        </w:rPr>
        <w:t>Zamawiający nie dopuszcza składania ofert częściowych.</w:t>
      </w:r>
      <w:r w:rsidR="00130DA4" w:rsidRPr="007E2F28">
        <w:rPr>
          <w:rFonts w:cstheme="minorHAnsi"/>
          <w:sz w:val="20"/>
          <w:szCs w:val="20"/>
        </w:rPr>
        <w:t xml:space="preserve"> </w:t>
      </w:r>
      <w:r w:rsidR="00130DA4" w:rsidRPr="007E2F28">
        <w:rPr>
          <w:rFonts w:cstheme="minorHAnsi"/>
          <w:bCs/>
          <w:sz w:val="20"/>
          <w:szCs w:val="20"/>
        </w:rPr>
        <w:t xml:space="preserve">W związku ze spójnością i jednolitością przedmiotu zamówienia, specyfiką organizacji procesu realizacji zamówienia, a także w związku z trudnościami organizacyjnymi, jakie spowodowałaby obecność wielu różnych wykonawców na terenie objętym zamówieniem, zamawiający nie zdecydował się na podzielenie zamówienia na części. </w:t>
      </w:r>
    </w:p>
    <w:p w14:paraId="4EFD9E58" w14:textId="77777777" w:rsidR="007526B7" w:rsidRPr="00A84BA9" w:rsidRDefault="007526B7" w:rsidP="007526B7">
      <w:pPr>
        <w:pStyle w:val="Akapitzlist"/>
        <w:numPr>
          <w:ilvl w:val="0"/>
          <w:numId w:val="34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84BA9">
        <w:rPr>
          <w:rFonts w:cstheme="minorHAnsi"/>
          <w:sz w:val="20"/>
          <w:szCs w:val="20"/>
        </w:rPr>
        <w:t>W przypadku, gdyby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i funkcjonalnościach niż określone w SWZ.</w:t>
      </w:r>
    </w:p>
    <w:p w14:paraId="72B0726D" w14:textId="77777777" w:rsidR="007526B7" w:rsidRPr="00A84BA9" w:rsidRDefault="007526B7" w:rsidP="007526B7">
      <w:pPr>
        <w:pStyle w:val="Akapitzlist"/>
        <w:numPr>
          <w:ilvl w:val="0"/>
          <w:numId w:val="34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84BA9">
        <w:rPr>
          <w:rFonts w:cstheme="minorHAnsi"/>
          <w:sz w:val="20"/>
          <w:szCs w:val="20"/>
        </w:rPr>
        <w:t>W przypadku, gdy w opisie przedmiotu zamówienia zawarto odniesienia do norm europejskich, europejskich ocen technicznych, aprobat, specyfikacji technicznych i systemów odniesienia referencji technicznych, o których mowa w art. 101 ust. 1 pkt. 1 i 2 ustawy PZP, Zamawiający dopuszcza możliwość stosowania norm równoważnych.</w:t>
      </w:r>
    </w:p>
    <w:p w14:paraId="68104243" w14:textId="2336292C" w:rsidR="0008230E" w:rsidRDefault="007526B7" w:rsidP="0008230E">
      <w:pPr>
        <w:pStyle w:val="Akapitzlist"/>
        <w:numPr>
          <w:ilvl w:val="0"/>
          <w:numId w:val="34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84BA9">
        <w:rPr>
          <w:rFonts w:cstheme="minorHAnsi"/>
          <w:sz w:val="20"/>
          <w:szCs w:val="20"/>
        </w:rPr>
        <w:t>Wykonawca powołujący się na rozwiązania równoważne musi wykazać, że oferowane usługi spełniają warunki określone przez Zamawiającego w stopniu nie gorszym. W przypadku, gdy Wykonawca nie złoży w ofercie dokumentów o zastosowaniu innych materiałów  i urządzeń, to rozumie się przez to, że do kalkulacji ceny oferty oraz do wykonania umowy ujęto materiały i urządzenia zaproponowane w opisie przedmiotu zamówienia.</w:t>
      </w:r>
    </w:p>
    <w:p w14:paraId="6FD64896" w14:textId="77777777" w:rsidR="007E2F28" w:rsidRPr="007E2F28" w:rsidRDefault="007E2F28" w:rsidP="007E2F28">
      <w:pPr>
        <w:pStyle w:val="Akapitzlist"/>
        <w:spacing w:line="256" w:lineRule="auto"/>
        <w:jc w:val="both"/>
        <w:rPr>
          <w:rFonts w:cstheme="minorHAnsi"/>
          <w:sz w:val="20"/>
          <w:szCs w:val="20"/>
        </w:rPr>
      </w:pPr>
    </w:p>
    <w:p w14:paraId="3CBF4DE9" w14:textId="6D426937" w:rsidR="00307CD3" w:rsidRPr="00C82A36" w:rsidRDefault="00307CD3" w:rsidP="007B6F9A">
      <w:pPr>
        <w:pStyle w:val="Akapitzlist"/>
        <w:numPr>
          <w:ilvl w:val="0"/>
          <w:numId w:val="13"/>
        </w:numPr>
        <w:spacing w:line="0" w:lineRule="atLeast"/>
        <w:ind w:right="-3"/>
        <w:rPr>
          <w:rFonts w:cstheme="minorHAnsi"/>
          <w:b/>
          <w:color w:val="000000" w:themeColor="text1"/>
          <w:sz w:val="24"/>
          <w:szCs w:val="20"/>
        </w:rPr>
      </w:pPr>
      <w:r w:rsidRPr="00C82A36">
        <w:rPr>
          <w:rFonts w:cstheme="minorHAnsi"/>
          <w:b/>
          <w:bCs/>
          <w:color w:val="000000" w:themeColor="text1"/>
          <w:sz w:val="24"/>
          <w:szCs w:val="24"/>
        </w:rPr>
        <w:t>Informacja o warunkach udziału w postępowaniu o udzielnie zamówieni</w:t>
      </w:r>
      <w:r w:rsidR="00750119" w:rsidRPr="00C82A36">
        <w:rPr>
          <w:rFonts w:cstheme="minorHAnsi"/>
          <w:b/>
          <w:bCs/>
          <w:color w:val="000000" w:themeColor="text1"/>
          <w:sz w:val="24"/>
          <w:szCs w:val="24"/>
        </w:rPr>
        <w:t>a</w:t>
      </w:r>
    </w:p>
    <w:p w14:paraId="121CBC96" w14:textId="1D4F0A8E" w:rsidR="00307CD3" w:rsidRPr="00C82A36" w:rsidRDefault="00307CD3" w:rsidP="007B6F9A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podstawie art. 112 ustawy </w:t>
      </w:r>
      <w:proofErr w:type="spellStart"/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, zamawiający określa warunek/warunki udziału w post</w:t>
      </w:r>
      <w:r w:rsidR="00A04447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powaniu dotyczący/-e: </w:t>
      </w:r>
    </w:p>
    <w:p w14:paraId="737B9145" w14:textId="77777777" w:rsidR="00307CD3" w:rsidRPr="00C82A36" w:rsidRDefault="00307CD3" w:rsidP="007B6F9A">
      <w:pPr>
        <w:pStyle w:val="NormalnyWeb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zdolności do występowania w obrocie gospodarczym: Zamawiający nie stawia warunku w powyższym zakresie,</w:t>
      </w:r>
    </w:p>
    <w:p w14:paraId="6680E88B" w14:textId="29E6A8D9" w:rsidR="00307CD3" w:rsidRPr="00C82A36" w:rsidRDefault="00307CD3" w:rsidP="007B6F9A">
      <w:pPr>
        <w:pStyle w:val="NormalnyWeb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uprawnień́ do prowadzenia określonej działalności gospodarczej lub zawodowej, o ile wynika to z odrębnych przepisów: Zamawiający nie stawia warunku w powyższym zakresie</w:t>
      </w:r>
      <w:r w:rsidR="00E13DE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7A660CA9" w14:textId="3EE5B279" w:rsidR="00307CD3" w:rsidRDefault="00307CD3" w:rsidP="007B6F9A">
      <w:pPr>
        <w:pStyle w:val="NormalnyWeb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sytuacji ekonomicznej lub finansowej: Zamawiający nie stawia warunku w powyższym zakresie</w:t>
      </w:r>
      <w:r w:rsidR="00E13DE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3800AC60" w14:textId="0A155958" w:rsidR="00307CD3" w:rsidRPr="00C82A36" w:rsidRDefault="00307CD3" w:rsidP="007B6F9A">
      <w:pPr>
        <w:pStyle w:val="NormalnyWeb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zdolności technicznej lub zawodowej: Wykonawca spełni warunek, jeżeli wykaże</w:t>
      </w:r>
      <w:r w:rsidR="00C82A36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że</w:t>
      </w:r>
      <w:proofErr w:type="spellEnd"/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</w:p>
    <w:p w14:paraId="5F6F0BC3" w14:textId="0914E29B" w:rsidR="0094167A" w:rsidRDefault="00C73A06" w:rsidP="007B6F9A">
      <w:pPr>
        <w:pStyle w:val="NormalnyWeb"/>
        <w:numPr>
          <w:ilvl w:val="0"/>
          <w:numId w:val="11"/>
        </w:numPr>
        <w:ind w:left="17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okresie ostatnich </w:t>
      </w:r>
      <w:r w:rsidR="00FF3CC4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94167A" w:rsidRPr="0094167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lat, a jeżeli okres prowadzenia działalności jest krótszy - w tym okresie, wykonał należycie</w:t>
      </w:r>
      <w:r w:rsidR="0094167A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0232E984" w14:textId="0D62152E" w:rsidR="000B2E59" w:rsidRPr="000B2E59" w:rsidRDefault="00BB05D6" w:rsidP="00214B8B">
      <w:pPr>
        <w:pStyle w:val="NormalnyWeb"/>
        <w:numPr>
          <w:ilvl w:val="0"/>
          <w:numId w:val="16"/>
        </w:numPr>
        <w:spacing w:line="293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B05D6">
        <w:rPr>
          <w:rFonts w:ascii="Calibri" w:hAnsi="Calibri"/>
          <w:sz w:val="20"/>
          <w:szCs w:val="20"/>
        </w:rPr>
        <w:t xml:space="preserve">co najmniej trzy </w:t>
      </w:r>
      <w:r>
        <w:rPr>
          <w:rFonts w:ascii="Calibri" w:hAnsi="Calibri"/>
          <w:sz w:val="20"/>
          <w:szCs w:val="20"/>
        </w:rPr>
        <w:t xml:space="preserve">zamówienia </w:t>
      </w:r>
      <w:r w:rsidRPr="00BB05D6">
        <w:rPr>
          <w:rFonts w:ascii="Calibri" w:hAnsi="Calibri"/>
          <w:sz w:val="20"/>
          <w:szCs w:val="20"/>
        </w:rPr>
        <w:t xml:space="preserve">polegające na dostawie, montażu i uruchomieniu instalacji fotowoltaicznych wykonanych </w:t>
      </w:r>
      <w:r w:rsidRPr="000B2E59">
        <w:rPr>
          <w:rFonts w:ascii="Calibri" w:hAnsi="Calibri"/>
          <w:sz w:val="20"/>
          <w:szCs w:val="20"/>
          <w:u w:val="single"/>
        </w:rPr>
        <w:t>na dachach lub elewacjach</w:t>
      </w:r>
      <w:r w:rsidRPr="000B2E59">
        <w:rPr>
          <w:rFonts w:ascii="Calibri" w:hAnsi="Calibri"/>
          <w:sz w:val="20"/>
          <w:szCs w:val="20"/>
        </w:rPr>
        <w:t xml:space="preserve"> czynnych obiektów budowlanych dopuszczonych do użytkowania</w:t>
      </w:r>
      <w:r w:rsidRPr="000B2E59">
        <w:rPr>
          <w:rFonts w:ascii="Calibri" w:hAnsi="Calibri"/>
          <w:b/>
          <w:bCs/>
          <w:sz w:val="20"/>
          <w:szCs w:val="20"/>
        </w:rPr>
        <w:t xml:space="preserve"> </w:t>
      </w:r>
      <w:r w:rsidRPr="00BB05D6">
        <w:rPr>
          <w:rFonts w:ascii="Calibri" w:hAnsi="Calibri"/>
          <w:sz w:val="20"/>
          <w:szCs w:val="20"/>
        </w:rPr>
        <w:t>(w tym: obiektów użyteczności publicznej</w:t>
      </w:r>
      <w:r>
        <w:rPr>
          <w:rFonts w:ascii="Calibri" w:hAnsi="Calibri"/>
          <w:sz w:val="20"/>
          <w:szCs w:val="20"/>
        </w:rPr>
        <w:t xml:space="preserve">) o mocy do 50 </w:t>
      </w:r>
      <w:proofErr w:type="spellStart"/>
      <w:r>
        <w:rPr>
          <w:rFonts w:ascii="Calibri" w:hAnsi="Calibri"/>
          <w:sz w:val="20"/>
          <w:szCs w:val="20"/>
        </w:rPr>
        <w:t>kWp</w:t>
      </w:r>
      <w:proofErr w:type="spellEnd"/>
      <w:r w:rsidR="000B2E59">
        <w:rPr>
          <w:rFonts w:ascii="Calibri" w:hAnsi="Calibri"/>
          <w:sz w:val="20"/>
          <w:szCs w:val="20"/>
        </w:rPr>
        <w:t xml:space="preserve"> </w:t>
      </w:r>
      <w:r w:rsidR="00A4328B">
        <w:rPr>
          <w:rFonts w:ascii="Calibri" w:hAnsi="Calibri"/>
          <w:sz w:val="20"/>
          <w:szCs w:val="20"/>
        </w:rPr>
        <w:t>każda.</w:t>
      </w:r>
    </w:p>
    <w:p w14:paraId="43D5FA38" w14:textId="26BDAAD4" w:rsidR="000B2E59" w:rsidRPr="000B2E59" w:rsidRDefault="000B2E59" w:rsidP="000B2E59">
      <w:pPr>
        <w:pStyle w:val="NormalnyWeb"/>
        <w:spacing w:line="293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UWAGA: </w:t>
      </w:r>
      <w:r w:rsidRPr="000B2E59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Wykonawcy mogą wykazać się</w:t>
      </w:r>
      <w:r w:rsidRPr="000B2E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B2E59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doświadczeniem także wówczas, jeżeli realizowali wymagane zamówienia w formule robót</w:t>
      </w:r>
      <w:r w:rsidRPr="000B2E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B2E59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budowlanych, a nie w formule dostaw z montażem.</w:t>
      </w:r>
    </w:p>
    <w:p w14:paraId="3638B257" w14:textId="6D2BC949" w:rsidR="00307CD3" w:rsidRPr="000B2E59" w:rsidRDefault="00307CD3" w:rsidP="000B2E59">
      <w:pPr>
        <w:pStyle w:val="NormalnyWeb"/>
        <w:spacing w:line="293" w:lineRule="atLea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2E59">
        <w:rPr>
          <w:rFonts w:asciiTheme="minorHAnsi" w:hAnsiTheme="minorHAnsi" w:cstheme="minorHAnsi"/>
          <w:color w:val="000000" w:themeColor="text1"/>
          <w:sz w:val="20"/>
          <w:szCs w:val="20"/>
        </w:rPr>
        <w:t>Wartości podane w dokumentach potwierdzających spełnienie warunku udziału w postępowaniu, w walutach obcych Wykonawca przeliczy według średniego kursu NBP na dzień ukazania się ogłoszenia o zamówieniu w Biuletynie Zamówień Publicznych, podając ten dzień i kurs.</w:t>
      </w:r>
    </w:p>
    <w:p w14:paraId="799D6BAB" w14:textId="77777777" w:rsidR="00D32937" w:rsidRDefault="00D32937" w:rsidP="00326F1F">
      <w:pPr>
        <w:spacing w:line="293" w:lineRule="atLeast"/>
        <w:ind w:left="1418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26601B47" w14:textId="53E908FA" w:rsidR="007A3A24" w:rsidRPr="007A3A24" w:rsidRDefault="007A3A24" w:rsidP="007B6F9A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7A3A24">
        <w:rPr>
          <w:rFonts w:cstheme="minorHAnsi"/>
          <w:bCs/>
          <w:sz w:val="20"/>
          <w:szCs w:val="20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60A3C33F" w14:textId="13FB64DA" w:rsidR="007A3A24" w:rsidRPr="001261E2" w:rsidRDefault="007A3A24" w:rsidP="007B6F9A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color w:val="000000" w:themeColor="text1"/>
        </w:rPr>
      </w:pPr>
      <w:r w:rsidRPr="007A3A24">
        <w:rPr>
          <w:rFonts w:cstheme="minorHAnsi"/>
          <w:sz w:val="20"/>
          <w:szCs w:val="20"/>
        </w:rPr>
        <w:t>Zamawiający może na każdym etapie postępowania</w:t>
      </w:r>
      <w:r w:rsidR="00FF3CC4">
        <w:rPr>
          <w:rFonts w:cstheme="minorHAnsi"/>
          <w:sz w:val="20"/>
          <w:szCs w:val="20"/>
        </w:rPr>
        <w:t xml:space="preserve"> </w:t>
      </w:r>
      <w:r w:rsidRPr="007A3A24">
        <w:rPr>
          <w:rFonts w:cstheme="minorHAnsi"/>
          <w:sz w:val="20"/>
          <w:szCs w:val="20"/>
        </w:rPr>
        <w:t>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6DB78D8" w14:textId="53B452DA" w:rsidR="001261E2" w:rsidRPr="001261E2" w:rsidRDefault="001261E2" w:rsidP="007B6F9A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  <w:sz w:val="20"/>
          <w:szCs w:val="20"/>
        </w:rPr>
        <w:t>Informacja dla Wykonawców wspólnie ubiegających się o udzielenie zamówienia:</w:t>
      </w:r>
    </w:p>
    <w:p w14:paraId="79591801" w14:textId="77777777" w:rsidR="001261E2" w:rsidRPr="001261E2" w:rsidRDefault="001261E2" w:rsidP="007B6F9A">
      <w:pPr>
        <w:pStyle w:val="Akapitzlist"/>
        <w:numPr>
          <w:ilvl w:val="0"/>
          <w:numId w:val="17"/>
        </w:numPr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261E2">
        <w:rPr>
          <w:rFonts w:eastAsia="Times New Roman" w:cstheme="minorHAnsi"/>
          <w:color w:val="000000" w:themeColor="text1"/>
          <w:sz w:val="20"/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768B575D" w14:textId="664E3C2A" w:rsidR="001261E2" w:rsidRPr="001261E2" w:rsidRDefault="001261E2" w:rsidP="007B6F9A">
      <w:pPr>
        <w:pStyle w:val="Akapitzlist"/>
        <w:numPr>
          <w:ilvl w:val="0"/>
          <w:numId w:val="17"/>
        </w:numPr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261E2">
        <w:rPr>
          <w:rFonts w:eastAsia="Times New Roman" w:cstheme="minorHAnsi"/>
          <w:color w:val="000000" w:themeColor="text1"/>
          <w:sz w:val="20"/>
          <w:szCs w:val="20"/>
        </w:rPr>
        <w:t>W przypadku Wykonawców wspólnie ubiegających się o udzielenie zamówienia, oświadczeni</w:t>
      </w:r>
      <w:r w:rsidR="000E0A76">
        <w:rPr>
          <w:rFonts w:eastAsia="Times New Roman" w:cstheme="minorHAnsi"/>
          <w:color w:val="000000" w:themeColor="text1"/>
          <w:sz w:val="20"/>
          <w:szCs w:val="20"/>
        </w:rPr>
        <w:t>e,</w:t>
      </w:r>
      <w:r w:rsidR="000E0A76">
        <w:rPr>
          <w:rFonts w:eastAsia="Times New Roman" w:cstheme="minorHAnsi"/>
          <w:color w:val="000000" w:themeColor="text1"/>
          <w:sz w:val="20"/>
          <w:szCs w:val="20"/>
        </w:rPr>
        <w:br/>
      </w:r>
      <w:r w:rsidR="00716985">
        <w:rPr>
          <w:rFonts w:eastAsia="Times New Roman" w:cstheme="minorHAnsi"/>
          <w:color w:val="000000" w:themeColor="text1"/>
          <w:sz w:val="20"/>
          <w:szCs w:val="20"/>
        </w:rPr>
        <w:t xml:space="preserve"> o który</w:t>
      </w:r>
      <w:r w:rsidR="000E0A76"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716985">
        <w:rPr>
          <w:rFonts w:eastAsia="Times New Roman" w:cstheme="minorHAnsi"/>
          <w:color w:val="000000" w:themeColor="text1"/>
          <w:sz w:val="20"/>
          <w:szCs w:val="20"/>
        </w:rPr>
        <w:t xml:space="preserve"> mowa w a</w:t>
      </w:r>
      <w:r w:rsidR="000E0A76">
        <w:rPr>
          <w:rFonts w:eastAsia="Times New Roman" w:cstheme="minorHAnsi"/>
          <w:color w:val="000000" w:themeColor="text1"/>
          <w:sz w:val="20"/>
          <w:szCs w:val="20"/>
        </w:rPr>
        <w:t>r</w:t>
      </w:r>
      <w:r w:rsidR="00716985">
        <w:rPr>
          <w:rFonts w:eastAsia="Times New Roman" w:cstheme="minorHAnsi"/>
          <w:color w:val="000000" w:themeColor="text1"/>
          <w:sz w:val="20"/>
          <w:szCs w:val="20"/>
        </w:rPr>
        <w:t xml:space="preserve">t. 125 ust. 1 ustawy </w:t>
      </w:r>
      <w:proofErr w:type="spellStart"/>
      <w:r w:rsidR="00716985">
        <w:rPr>
          <w:rFonts w:eastAsia="Times New Roman" w:cstheme="minorHAnsi"/>
          <w:color w:val="000000" w:themeColor="text1"/>
          <w:sz w:val="20"/>
          <w:szCs w:val="20"/>
        </w:rPr>
        <w:t>Pzp</w:t>
      </w:r>
      <w:proofErr w:type="spellEnd"/>
      <w:r w:rsidRPr="001261E2">
        <w:rPr>
          <w:rFonts w:eastAsia="Times New Roman" w:cstheme="minorHAnsi"/>
          <w:color w:val="000000" w:themeColor="text1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19FEEA67" w14:textId="37A456DA" w:rsidR="001261E2" w:rsidRPr="001261E2" w:rsidRDefault="001261E2" w:rsidP="007B6F9A">
      <w:pPr>
        <w:pStyle w:val="Akapitzlist"/>
        <w:numPr>
          <w:ilvl w:val="0"/>
          <w:numId w:val="17"/>
        </w:numPr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261E2">
        <w:rPr>
          <w:rFonts w:eastAsia="Times New Roman" w:cstheme="minorHAnsi"/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</w:t>
      </w:r>
      <w:r w:rsidR="00FF3CC4">
        <w:rPr>
          <w:rFonts w:eastAsia="Times New Roman" w:cstheme="minorHAnsi"/>
          <w:color w:val="000000" w:themeColor="text1"/>
          <w:sz w:val="20"/>
          <w:szCs w:val="20"/>
        </w:rPr>
        <w:t xml:space="preserve">dostawy </w:t>
      </w:r>
      <w:r w:rsidRPr="001261E2">
        <w:rPr>
          <w:rFonts w:eastAsia="Times New Roman" w:cstheme="minorHAnsi"/>
          <w:color w:val="000000" w:themeColor="text1"/>
          <w:sz w:val="20"/>
          <w:szCs w:val="20"/>
        </w:rPr>
        <w:t>wykonają poszczególni wykonawcy</w:t>
      </w:r>
      <w:r w:rsidR="006D256C">
        <w:rPr>
          <w:rFonts w:eastAsia="Times New Roman" w:cstheme="minorHAnsi"/>
          <w:color w:val="000000" w:themeColor="text1"/>
          <w:sz w:val="20"/>
          <w:szCs w:val="20"/>
        </w:rPr>
        <w:t xml:space="preserve"> (wg </w:t>
      </w:r>
      <w:r w:rsidR="006D256C" w:rsidRPr="00FF3CC4">
        <w:rPr>
          <w:rFonts w:eastAsia="Times New Roman" w:cstheme="minorHAnsi"/>
          <w:b/>
          <w:bCs/>
          <w:color w:val="000000" w:themeColor="text1"/>
          <w:sz w:val="20"/>
          <w:szCs w:val="20"/>
        </w:rPr>
        <w:t>załącznika nr 7 do SWZ</w:t>
      </w:r>
      <w:r w:rsidR="006D256C">
        <w:rPr>
          <w:rFonts w:eastAsia="Times New Roman" w:cstheme="minorHAnsi"/>
          <w:color w:val="000000" w:themeColor="text1"/>
          <w:sz w:val="20"/>
          <w:szCs w:val="20"/>
        </w:rPr>
        <w:t>)</w:t>
      </w:r>
      <w:r w:rsidRPr="001261E2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0B78524E" w14:textId="0A9F05C0" w:rsidR="00CD3575" w:rsidRPr="004859E7" w:rsidRDefault="001261E2" w:rsidP="007B6F9A">
      <w:pPr>
        <w:pStyle w:val="Akapitzlist"/>
        <w:numPr>
          <w:ilvl w:val="0"/>
          <w:numId w:val="17"/>
        </w:numPr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261E2">
        <w:rPr>
          <w:rFonts w:eastAsia="Times New Roman" w:cstheme="minorHAnsi"/>
          <w:color w:val="000000" w:themeColor="text1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513F8E00" w14:textId="2E8030C5" w:rsidR="001261E2" w:rsidRPr="00520E4A" w:rsidRDefault="0044633C" w:rsidP="007B6F9A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20E4A">
        <w:rPr>
          <w:rFonts w:eastAsia="Times New Roman" w:cstheme="minorHAnsi"/>
          <w:color w:val="000000" w:themeColor="text1"/>
          <w:sz w:val="20"/>
          <w:szCs w:val="20"/>
        </w:rPr>
        <w:t>Poleganie na zasobach innych podmiotów:</w:t>
      </w:r>
    </w:p>
    <w:p w14:paraId="483B24B5" w14:textId="77777777" w:rsidR="0044633C" w:rsidRPr="0044633C" w:rsidRDefault="0044633C" w:rsidP="007B6F9A">
      <w:pPr>
        <w:pStyle w:val="Akapitzlist"/>
        <w:numPr>
          <w:ilvl w:val="0"/>
          <w:numId w:val="18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57CC549B" w14:textId="554F5ED5" w:rsidR="0044633C" w:rsidRPr="0044633C" w:rsidRDefault="0044633C" w:rsidP="007B6F9A">
      <w:pPr>
        <w:pStyle w:val="Akapitzlist"/>
        <w:numPr>
          <w:ilvl w:val="0"/>
          <w:numId w:val="18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W odniesieniu do warunków dotyczących doświadczenia, wykonawcy mogą polegać na zdolnościach podmiotów udostępniających zasoby, jeśli podmioty te wykonają świadczenie</w:t>
      </w:r>
      <w:r w:rsidR="000B2E59">
        <w:rPr>
          <w:rFonts w:eastAsia="Times New Roman" w:cstheme="minorHAnsi"/>
          <w:color w:val="000000" w:themeColor="text1"/>
          <w:sz w:val="20"/>
          <w:szCs w:val="20"/>
        </w:rPr>
        <w:t>,</w:t>
      </w:r>
      <w:r w:rsidRPr="0044633C">
        <w:rPr>
          <w:rFonts w:eastAsia="Times New Roman" w:cstheme="minorHAnsi"/>
          <w:color w:val="000000" w:themeColor="text1"/>
          <w:sz w:val="20"/>
          <w:szCs w:val="20"/>
        </w:rPr>
        <w:t xml:space="preserve"> do realizacji którego te zdolności są wymagane.</w:t>
      </w:r>
    </w:p>
    <w:p w14:paraId="11A5341E" w14:textId="10156FA3" w:rsidR="0044633C" w:rsidRPr="0044633C" w:rsidRDefault="0044633C" w:rsidP="000B2E59">
      <w:pPr>
        <w:pStyle w:val="Akapitzlist"/>
        <w:numPr>
          <w:ilvl w:val="0"/>
          <w:numId w:val="18"/>
        </w:numPr>
        <w:spacing w:after="0" w:line="240" w:lineRule="auto"/>
        <w:ind w:left="1276" w:hanging="357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>
        <w:rPr>
          <w:rFonts w:eastAsia="Times New Roman" w:cstheme="minorHAnsi"/>
          <w:color w:val="000000" w:themeColor="text1"/>
          <w:sz w:val="20"/>
          <w:szCs w:val="20"/>
        </w:rPr>
        <w:t>będnymi zasobami tych podmiotów</w:t>
      </w:r>
      <w:r w:rsidRPr="0044633C">
        <w:rPr>
          <w:rFonts w:eastAsia="Times New Roman" w:cstheme="minorHAnsi"/>
          <w:color w:val="000000" w:themeColor="text1"/>
          <w:sz w:val="20"/>
          <w:szCs w:val="20"/>
        </w:rPr>
        <w:t xml:space="preserve">. Wzór oświadczenia stanowi </w:t>
      </w:r>
      <w:r w:rsidRPr="00FF3CC4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załącznik nr </w:t>
      </w:r>
      <w:r w:rsidR="002421E7" w:rsidRPr="00FF3CC4">
        <w:rPr>
          <w:rFonts w:eastAsia="Times New Roman" w:cstheme="minorHAnsi"/>
          <w:b/>
          <w:bCs/>
          <w:color w:val="000000" w:themeColor="text1"/>
          <w:sz w:val="20"/>
          <w:szCs w:val="20"/>
        </w:rPr>
        <w:t>2</w:t>
      </w:r>
      <w:r w:rsidRPr="00FF3CC4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do SWZ.</w:t>
      </w:r>
    </w:p>
    <w:p w14:paraId="09E48B7F" w14:textId="77777777" w:rsidR="0044633C" w:rsidRPr="0044633C" w:rsidRDefault="0044633C" w:rsidP="000B2E59">
      <w:pPr>
        <w:pStyle w:val="Akapitzlist"/>
        <w:numPr>
          <w:ilvl w:val="0"/>
          <w:numId w:val="18"/>
        </w:numPr>
        <w:spacing w:after="0" w:line="240" w:lineRule="auto"/>
        <w:ind w:left="1276" w:hanging="357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B740485" w14:textId="2FC61F95" w:rsidR="0044633C" w:rsidRPr="0044633C" w:rsidRDefault="0044633C" w:rsidP="007B6F9A">
      <w:pPr>
        <w:pStyle w:val="Akapitzlist"/>
        <w:numPr>
          <w:ilvl w:val="0"/>
          <w:numId w:val="18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1A7DB236" w14:textId="60F5E6B8" w:rsidR="0044633C" w:rsidRPr="0044633C" w:rsidRDefault="0044633C" w:rsidP="007B6F9A">
      <w:pPr>
        <w:pStyle w:val="Akapitzlist"/>
        <w:numPr>
          <w:ilvl w:val="0"/>
          <w:numId w:val="18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15A91E" w14:textId="12E73D76" w:rsidR="00307CD3" w:rsidRDefault="0044633C" w:rsidP="000B2E59">
      <w:pPr>
        <w:pStyle w:val="Akapitzlist"/>
        <w:numPr>
          <w:ilvl w:val="0"/>
          <w:numId w:val="18"/>
        </w:numPr>
        <w:spacing w:line="240" w:lineRule="auto"/>
        <w:ind w:left="1276" w:hanging="357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 xml:space="preserve">Wykonawca, w przypadku polegania na zdolnościach lub sytuacji podmiotów udostępniających zasoby, przedstawia, wraz z oświadczeniem, </w:t>
      </w:r>
      <w:r w:rsidR="004C186D">
        <w:rPr>
          <w:rFonts w:eastAsia="Times New Roman" w:cstheme="minorHAnsi"/>
          <w:color w:val="000000" w:themeColor="text1"/>
          <w:sz w:val="20"/>
          <w:szCs w:val="20"/>
        </w:rPr>
        <w:t>o który</w:t>
      </w:r>
      <w:r w:rsidR="00C074DB"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4C186D">
        <w:rPr>
          <w:rFonts w:eastAsia="Times New Roman" w:cstheme="minorHAnsi"/>
          <w:color w:val="000000" w:themeColor="text1"/>
          <w:sz w:val="20"/>
          <w:szCs w:val="20"/>
        </w:rPr>
        <w:t xml:space="preserve"> mowa w at. 125 ust. 1 ustawy </w:t>
      </w:r>
      <w:proofErr w:type="spellStart"/>
      <w:r w:rsidR="004C186D">
        <w:rPr>
          <w:rFonts w:eastAsia="Times New Roman" w:cstheme="minorHAnsi"/>
          <w:color w:val="000000" w:themeColor="text1"/>
          <w:sz w:val="20"/>
          <w:szCs w:val="20"/>
        </w:rPr>
        <w:t>Pzp</w:t>
      </w:r>
      <w:proofErr w:type="spellEnd"/>
      <w:r w:rsidRPr="00863AA5">
        <w:rPr>
          <w:rFonts w:eastAsia="Times New Roman" w:cstheme="minorHAnsi"/>
          <w:color w:val="000000" w:themeColor="text1"/>
          <w:sz w:val="20"/>
          <w:szCs w:val="20"/>
        </w:rPr>
        <w:t xml:space="preserve">, także </w:t>
      </w:r>
      <w:r w:rsidRPr="00863AA5">
        <w:rPr>
          <w:rFonts w:eastAsia="Times New Roman" w:cstheme="minorHAnsi"/>
          <w:color w:val="000000" w:themeColor="text1"/>
          <w:sz w:val="20"/>
          <w:szCs w:val="20"/>
        </w:rPr>
        <w:lastRenderedPageBreak/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="00D4045C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58FD0E8F" w14:textId="77777777" w:rsidR="002012E0" w:rsidRPr="002012E0" w:rsidRDefault="002012E0" w:rsidP="002012E0">
      <w:pPr>
        <w:pStyle w:val="Akapitzlist"/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14:paraId="541C118D" w14:textId="78597433" w:rsidR="001D1294" w:rsidRPr="0006693F" w:rsidRDefault="001D1294" w:rsidP="007B6F9A">
      <w:pPr>
        <w:pStyle w:val="Akapitzlist"/>
        <w:numPr>
          <w:ilvl w:val="0"/>
          <w:numId w:val="13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326F1F">
        <w:rPr>
          <w:rFonts w:cstheme="minorHAnsi"/>
          <w:b/>
          <w:color w:val="000000" w:themeColor="text1"/>
          <w:sz w:val="24"/>
        </w:rPr>
        <w:t>Termin wykonania zamówienia</w:t>
      </w:r>
    </w:p>
    <w:p w14:paraId="53DA3B8B" w14:textId="506F321E" w:rsidR="001D1294" w:rsidRPr="00326F1F" w:rsidRDefault="001D1294" w:rsidP="0044633C">
      <w:pPr>
        <w:spacing w:line="218" w:lineRule="auto"/>
        <w:ind w:left="4" w:right="-7"/>
        <w:jc w:val="both"/>
        <w:rPr>
          <w:rFonts w:asciiTheme="minorHAnsi" w:hAnsiTheme="minorHAnsi" w:cstheme="minorHAnsi"/>
          <w:color w:val="000000" w:themeColor="text1"/>
        </w:rPr>
      </w:pPr>
      <w:r w:rsidRPr="00326F1F">
        <w:rPr>
          <w:rFonts w:asciiTheme="minorHAnsi" w:hAnsiTheme="minorHAnsi" w:cstheme="minorHAnsi"/>
          <w:color w:val="000000" w:themeColor="text1"/>
        </w:rPr>
        <w:t xml:space="preserve">Wykonawca zobowiązany jest zrealizować przedmiot zamówienia w terminie </w:t>
      </w:r>
      <w:r w:rsidR="00980EAE">
        <w:rPr>
          <w:rFonts w:asciiTheme="minorHAnsi" w:hAnsiTheme="minorHAnsi" w:cstheme="minorHAnsi"/>
          <w:color w:val="000000" w:themeColor="text1"/>
        </w:rPr>
        <w:t xml:space="preserve">1 miesiąca od dnia podpisania umowy. </w:t>
      </w:r>
    </w:p>
    <w:p w14:paraId="09278886" w14:textId="77777777" w:rsidR="00326F1F" w:rsidRDefault="00326F1F" w:rsidP="00326F1F">
      <w:pPr>
        <w:spacing w:line="218" w:lineRule="auto"/>
        <w:ind w:right="360"/>
        <w:rPr>
          <w:rFonts w:asciiTheme="minorHAnsi" w:hAnsiTheme="minorHAnsi" w:cstheme="minorHAnsi"/>
          <w:color w:val="000000" w:themeColor="text1"/>
        </w:rPr>
      </w:pPr>
    </w:p>
    <w:p w14:paraId="011A3F5C" w14:textId="77777777" w:rsidR="00326F1F" w:rsidRPr="00326F1F" w:rsidRDefault="001D1294" w:rsidP="007B6F9A">
      <w:pPr>
        <w:pStyle w:val="Akapitzlist"/>
        <w:numPr>
          <w:ilvl w:val="0"/>
          <w:numId w:val="13"/>
        </w:numPr>
        <w:spacing w:line="218" w:lineRule="auto"/>
        <w:ind w:right="-7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326F1F">
        <w:rPr>
          <w:rFonts w:cstheme="minorHAnsi"/>
          <w:b/>
          <w:color w:val="000000" w:themeColor="text1"/>
          <w:sz w:val="24"/>
        </w:rPr>
        <w:t>Projektowane postanowienia umowy w sprawie zamówienia publicznego, które zostaną wprowadzone do treści tej umowy</w:t>
      </w:r>
      <w:r w:rsidR="00326F1F">
        <w:rPr>
          <w:rFonts w:cstheme="minorHAnsi"/>
          <w:b/>
          <w:color w:val="000000" w:themeColor="text1"/>
          <w:sz w:val="24"/>
        </w:rPr>
        <w:t xml:space="preserve"> </w:t>
      </w:r>
    </w:p>
    <w:p w14:paraId="08142082" w14:textId="4BF0C19B" w:rsidR="007F20E6" w:rsidRPr="00FF3CC4" w:rsidRDefault="001D1294" w:rsidP="00520E4A">
      <w:pPr>
        <w:spacing w:line="218" w:lineRule="auto"/>
        <w:ind w:right="-6"/>
        <w:jc w:val="both"/>
        <w:rPr>
          <w:rFonts w:cstheme="minorHAnsi"/>
          <w:b/>
          <w:bCs/>
          <w:color w:val="000000" w:themeColor="text1"/>
        </w:rPr>
      </w:pPr>
      <w:r w:rsidRPr="00326F1F">
        <w:rPr>
          <w:rFonts w:cstheme="minorHAnsi"/>
          <w:color w:val="000000" w:themeColor="text1"/>
        </w:rPr>
        <w:t xml:space="preserve">Projektowane postanowienia umowy w sprawie zamówienia publicznego, które zostaną wprowadzone do treści tej umowy, określone zostały </w:t>
      </w:r>
      <w:r w:rsidRPr="0094136F">
        <w:rPr>
          <w:rFonts w:cstheme="minorHAnsi"/>
          <w:color w:val="000000" w:themeColor="text1"/>
        </w:rPr>
        <w:t xml:space="preserve">w </w:t>
      </w:r>
      <w:r w:rsidRPr="00FF3CC4">
        <w:rPr>
          <w:rFonts w:cstheme="minorHAnsi"/>
          <w:b/>
          <w:bCs/>
          <w:color w:val="000000" w:themeColor="text1"/>
        </w:rPr>
        <w:t xml:space="preserve">załączniku nr </w:t>
      </w:r>
      <w:r w:rsidR="002421E7" w:rsidRPr="00FF3CC4">
        <w:rPr>
          <w:rFonts w:cstheme="minorHAnsi"/>
          <w:b/>
          <w:bCs/>
          <w:color w:val="000000" w:themeColor="text1"/>
        </w:rPr>
        <w:t>3</w:t>
      </w:r>
      <w:r w:rsidRPr="00FF3CC4">
        <w:rPr>
          <w:rFonts w:cstheme="minorHAnsi"/>
          <w:b/>
          <w:bCs/>
          <w:color w:val="000000" w:themeColor="text1"/>
        </w:rPr>
        <w:t xml:space="preserve"> do SWZ.</w:t>
      </w:r>
    </w:p>
    <w:p w14:paraId="73C6E17B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8A7A701" w14:textId="64DF6FD9" w:rsidR="001D1294" w:rsidRPr="00326F1F" w:rsidRDefault="001D1294" w:rsidP="007B6F9A">
      <w:pPr>
        <w:pStyle w:val="Akapitzlist"/>
        <w:numPr>
          <w:ilvl w:val="0"/>
          <w:numId w:val="13"/>
        </w:numPr>
        <w:spacing w:line="225" w:lineRule="auto"/>
        <w:ind w:right="140"/>
        <w:jc w:val="both"/>
        <w:rPr>
          <w:rFonts w:cstheme="minorHAnsi"/>
          <w:b/>
          <w:color w:val="000000" w:themeColor="text1"/>
          <w:sz w:val="24"/>
        </w:rPr>
      </w:pPr>
      <w:r w:rsidRPr="00326F1F">
        <w:rPr>
          <w:rFonts w:cstheme="minorHAnsi"/>
          <w:b/>
          <w:color w:val="000000" w:themeColor="text1"/>
          <w:sz w:val="24"/>
        </w:rPr>
        <w:t xml:space="preserve">Informacje o </w:t>
      </w:r>
      <w:r w:rsidR="007D23B3" w:rsidRPr="00326F1F">
        <w:rPr>
          <w:rFonts w:cstheme="minorHAnsi"/>
          <w:b/>
          <w:color w:val="000000" w:themeColor="text1"/>
          <w:sz w:val="24"/>
        </w:rPr>
        <w:t>środkach</w:t>
      </w:r>
      <w:r w:rsidRPr="00326F1F">
        <w:rPr>
          <w:rFonts w:cstheme="minorHAnsi"/>
          <w:b/>
          <w:color w:val="000000" w:themeColor="text1"/>
          <w:sz w:val="24"/>
        </w:rPr>
        <w:t xml:space="preserve"> komunikacji elektronicznej, przy użyciu </w:t>
      </w:r>
      <w:r w:rsidR="007D23B3" w:rsidRPr="00326F1F">
        <w:rPr>
          <w:rFonts w:cstheme="minorHAnsi"/>
          <w:b/>
          <w:color w:val="000000" w:themeColor="text1"/>
          <w:sz w:val="24"/>
        </w:rPr>
        <w:t>których</w:t>
      </w:r>
      <w:r w:rsidRPr="00326F1F">
        <w:rPr>
          <w:rFonts w:cstheme="minorHAnsi"/>
          <w:b/>
          <w:color w:val="000000" w:themeColor="text1"/>
          <w:sz w:val="24"/>
        </w:rPr>
        <w:t xml:space="preserve"> Zamawiający będzie komunikował się z wykonawcami, oraz informacje o wymaganiach technicznych i organizacyjnych sporządzania, wysyłania i odbierania korespondencji elektronicznej</w:t>
      </w:r>
    </w:p>
    <w:p w14:paraId="12BEADD4" w14:textId="77777777" w:rsidR="001D1294" w:rsidRPr="008632EC" w:rsidRDefault="001D1294" w:rsidP="001D1294">
      <w:pPr>
        <w:spacing w:line="126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86E307C" w14:textId="77777777" w:rsidR="000B2E59" w:rsidRDefault="002012E0" w:rsidP="000B2E59">
      <w:pPr>
        <w:pStyle w:val="Standard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Postępowanie prowadzone jest w języku polskim za pośrednictwem platformy zakupowej pod adresem: </w:t>
      </w:r>
      <w:hyperlink r:id="rId12" w:history="1">
        <w:r w:rsidR="00C65B06" w:rsidRPr="000E7EB9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Times New Roman" w:hAnsi="Calibri" w:cs="Calibri"/>
          <w:color w:val="000000"/>
          <w:sz w:val="20"/>
          <w:szCs w:val="20"/>
        </w:rPr>
        <w:t xml:space="preserve"> oraz poczty elektronicznej</w:t>
      </w:r>
      <w:r w:rsidR="003F1425" w:rsidRPr="00DF57F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hyperlink r:id="rId13" w:history="1">
        <w:r w:rsidR="003103D1" w:rsidRPr="00552F5B">
          <w:rPr>
            <w:rStyle w:val="Hipercze"/>
            <w:rFonts w:ascii="Calibri" w:hAnsi="Calibri" w:cs="Calibri"/>
            <w:sz w:val="20"/>
            <w:szCs w:val="20"/>
          </w:rPr>
          <w:t>jakub.litke@zgk-sroda.pl</w:t>
        </w:r>
      </w:hyperlink>
      <w:r w:rsidR="000F6467" w:rsidRPr="00DF57FC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43EE91C" w14:textId="107E4D75" w:rsidR="002012E0" w:rsidRPr="000B2E59" w:rsidRDefault="002012E0" w:rsidP="000B2E59">
      <w:pPr>
        <w:pStyle w:val="Standard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B2E59">
        <w:rPr>
          <w:rFonts w:ascii="Calibri" w:eastAsia="Calibri" w:hAnsi="Calibri" w:cs="Calibri"/>
          <w:sz w:val="20"/>
          <w:szCs w:val="20"/>
        </w:rPr>
        <w:t>W celu skrócenia czasu udzielenia odpowiedzi na pytania preferuje się, aby komunikacja między zamawiającym a wykonawcami, w tym wszelkie oświadczenia, wnioski, zawiadomienia oraz informacje, przekazywane za pośrednictwem</w:t>
      </w:r>
      <w:r w:rsidR="000E3C1B" w:rsidRPr="000B2E59">
        <w:rPr>
          <w:rFonts w:ascii="Calibri" w:eastAsia="Calibri" w:hAnsi="Calibri" w:cs="Calibri"/>
          <w:sz w:val="20"/>
          <w:szCs w:val="20"/>
        </w:rPr>
        <w:t xml:space="preserve">: </w:t>
      </w:r>
      <w:r w:rsidR="00C65B06" w:rsidRPr="000B2E59">
        <w:rPr>
          <w:rFonts w:ascii="Calibri" w:eastAsia="Calibri" w:hAnsi="Calibri" w:cs="Calibri"/>
          <w:color w:val="000000" w:themeColor="text1"/>
          <w:u w:val="single"/>
        </w:rPr>
        <w:t>www.</w:t>
      </w:r>
      <w:hyperlink r:id="rId14">
        <w:r w:rsidR="00C65B06" w:rsidRPr="000B2E59">
          <w:rPr>
            <w:rFonts w:ascii="Calibri" w:eastAsia="Calibri" w:hAnsi="Calibri" w:cs="Calibri"/>
            <w:color w:val="000000" w:themeColor="text1"/>
            <w:u w:val="single"/>
            <w:lang w:val="pl" w:eastAsia="pl-PL" w:bidi="ar-SA"/>
          </w:rPr>
          <w:t>platformazakupowa.pl</w:t>
        </w:r>
      </w:hyperlink>
      <w:r w:rsidRPr="000B2E59">
        <w:rPr>
          <w:rFonts w:ascii="Calibri" w:eastAsia="Calibri" w:hAnsi="Calibri" w:cs="Calibri"/>
          <w:sz w:val="20"/>
          <w:szCs w:val="20"/>
        </w:rPr>
        <w:t xml:space="preserve"> i formularza „Wyślij wiadomość do zamawiającego”.</w:t>
      </w:r>
    </w:p>
    <w:p w14:paraId="6C81A6BE" w14:textId="71FCF7B8" w:rsidR="002012E0" w:rsidRPr="00552F5B" w:rsidRDefault="002012E0" w:rsidP="000B2E59">
      <w:pPr>
        <w:pStyle w:val="Standard"/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Za datę przekazania (wpływu) oświadczeń, wniosków, zawiadomień oraz informacji przyjmuje się datę </w:t>
      </w:r>
      <w:r w:rsidR="00E452A3">
        <w:rPr>
          <w:rFonts w:ascii="Calibri" w:eastAsia="Calibri" w:hAnsi="Calibri" w:cs="Calibri"/>
          <w:sz w:val="20"/>
          <w:szCs w:val="20"/>
        </w:rPr>
        <w:t>ich przesłania za pośrednictwem</w:t>
      </w:r>
      <w:r w:rsidR="007B3458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5" w:history="1">
        <w:r w:rsidR="00C65B06" w:rsidRPr="000E7EB9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44E6C37B" w14:textId="5EB66C65" w:rsidR="002012E0" w:rsidRPr="00552F5B" w:rsidRDefault="002012E0" w:rsidP="000B2E59">
      <w:pPr>
        <w:pStyle w:val="Standard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Zamawiający będzie przekazywał wykonawcom informacje za pośrednictwem</w:t>
      </w:r>
      <w:r w:rsidR="007B3458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6" w:history="1">
        <w:r w:rsidR="00C65B06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</w:t>
      </w:r>
      <w:r w:rsidR="007B3458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7" w:history="1">
        <w:r w:rsidR="00C65B06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do konkretnego wykonawcy.</w:t>
      </w:r>
    </w:p>
    <w:p w14:paraId="63E61448" w14:textId="6BA39102" w:rsidR="002012E0" w:rsidRPr="00552F5B" w:rsidRDefault="002012E0" w:rsidP="000B2E59">
      <w:pPr>
        <w:pStyle w:val="Standard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Wykonawca jako podmiot profesjonalny ma obowiązek sprawdzania komunikatów i wiadomości bezpośrednio na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8" w:history="1">
        <w:r w:rsidR="00832C9C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552F5B">
        <w:rPr>
          <w:rFonts w:ascii="Calibri" w:eastAsia="Calibri" w:hAnsi="Calibri" w:cs="Calibri"/>
          <w:sz w:val="20"/>
          <w:szCs w:val="20"/>
        </w:rPr>
        <w:t>przesłanych przez zamawiającego, gdyż system powiadomień może ulec awarii lub powiadomienie może trafić do folderu SPAM.</w:t>
      </w:r>
    </w:p>
    <w:p w14:paraId="0CA4FCC1" w14:textId="176953A8" w:rsidR="002012E0" w:rsidRPr="00552F5B" w:rsidRDefault="002012E0" w:rsidP="000B2E59">
      <w:pPr>
        <w:pStyle w:val="Standard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Zamawiający, zgodnie z </w:t>
      </w:r>
      <w:r w:rsidR="000421D7" w:rsidRPr="000421D7">
        <w:rPr>
          <w:rFonts w:ascii="Calibri" w:eastAsia="Calibri" w:hAnsi="Calibri" w:cs="Calibri"/>
          <w:sz w:val="20"/>
          <w:szCs w:val="20"/>
        </w:rPr>
        <w:t xml:space="preserve">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na: www.platformazakupowa.pl, </w:t>
      </w:r>
      <w:r w:rsidRPr="00552F5B">
        <w:rPr>
          <w:rFonts w:ascii="Calibri" w:eastAsia="Calibri" w:hAnsi="Calibri" w:cs="Calibri"/>
          <w:sz w:val="20"/>
          <w:szCs w:val="20"/>
        </w:rPr>
        <w:t>tj.:</w:t>
      </w:r>
    </w:p>
    <w:p w14:paraId="30812F7D" w14:textId="77777777" w:rsidR="002012E0" w:rsidRPr="00552F5B" w:rsidRDefault="002012E0" w:rsidP="000B2E59">
      <w:pPr>
        <w:pStyle w:val="Standard"/>
        <w:numPr>
          <w:ilvl w:val="1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552F5B">
        <w:rPr>
          <w:rFonts w:ascii="Calibri" w:eastAsia="Calibri" w:hAnsi="Calibri" w:cs="Calibri"/>
          <w:sz w:val="20"/>
          <w:szCs w:val="20"/>
        </w:rPr>
        <w:t>kb</w:t>
      </w:r>
      <w:proofErr w:type="spellEnd"/>
      <w:r w:rsidRPr="00552F5B">
        <w:rPr>
          <w:rFonts w:ascii="Calibri" w:eastAsia="Calibri" w:hAnsi="Calibri" w:cs="Calibri"/>
          <w:sz w:val="20"/>
          <w:szCs w:val="20"/>
        </w:rPr>
        <w:t>/s,</w:t>
      </w:r>
    </w:p>
    <w:p w14:paraId="67078ACD" w14:textId="77777777" w:rsidR="002012E0" w:rsidRPr="00552F5B" w:rsidRDefault="002012E0" w:rsidP="000B2E59">
      <w:pPr>
        <w:pStyle w:val="Standard"/>
        <w:numPr>
          <w:ilvl w:val="1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764C3C0" w14:textId="77777777" w:rsidR="002012E0" w:rsidRPr="00552F5B" w:rsidRDefault="002012E0" w:rsidP="000B2E59">
      <w:pPr>
        <w:pStyle w:val="Standard"/>
        <w:numPr>
          <w:ilvl w:val="1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14:paraId="5FB65817" w14:textId="77777777" w:rsidR="002012E0" w:rsidRPr="00552F5B" w:rsidRDefault="002012E0" w:rsidP="000B2E59">
      <w:pPr>
        <w:pStyle w:val="Standard"/>
        <w:numPr>
          <w:ilvl w:val="1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włączona obsługa JavaScript,</w:t>
      </w:r>
    </w:p>
    <w:p w14:paraId="715E6529" w14:textId="77777777" w:rsidR="002012E0" w:rsidRPr="00552F5B" w:rsidRDefault="002012E0" w:rsidP="000B2E59">
      <w:pPr>
        <w:pStyle w:val="Standard"/>
        <w:numPr>
          <w:ilvl w:val="1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zainstalowany program Adobe </w:t>
      </w:r>
      <w:proofErr w:type="spellStart"/>
      <w:r w:rsidRPr="00552F5B">
        <w:rPr>
          <w:rFonts w:ascii="Calibri" w:eastAsia="Calibri" w:hAnsi="Calibri" w:cs="Calibri"/>
          <w:sz w:val="20"/>
          <w:szCs w:val="20"/>
        </w:rPr>
        <w:t>Acrobat</w:t>
      </w:r>
      <w:proofErr w:type="spellEnd"/>
      <w:r w:rsidRPr="00552F5B">
        <w:rPr>
          <w:rFonts w:ascii="Calibri" w:eastAsia="Calibri" w:hAnsi="Calibri" w:cs="Calibri"/>
          <w:sz w:val="20"/>
          <w:szCs w:val="20"/>
        </w:rPr>
        <w:t xml:space="preserve"> Reader lub inny obsługujący format plików .pdf,</w:t>
      </w:r>
    </w:p>
    <w:p w14:paraId="4D5BCAEF" w14:textId="77777777" w:rsidR="002012E0" w:rsidRPr="00552F5B" w:rsidRDefault="002012E0" w:rsidP="000B2E59">
      <w:pPr>
        <w:pStyle w:val="Standard"/>
        <w:numPr>
          <w:ilvl w:val="1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Szyfrowanie na platformazakupowa.pl odbywa się za pomocą protokołu TLS 1.3.</w:t>
      </w:r>
    </w:p>
    <w:p w14:paraId="5585022C" w14:textId="77777777" w:rsidR="002012E0" w:rsidRPr="00552F5B" w:rsidRDefault="002012E0" w:rsidP="000B2E59">
      <w:pPr>
        <w:pStyle w:val="Standard"/>
        <w:numPr>
          <w:ilvl w:val="1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552F5B">
        <w:rPr>
          <w:rFonts w:ascii="Calibri" w:eastAsia="Calibri" w:hAnsi="Calibri" w:cs="Calibri"/>
          <w:sz w:val="20"/>
          <w:szCs w:val="20"/>
        </w:rPr>
        <w:t>hh:mm:ss</w:t>
      </w:r>
      <w:proofErr w:type="spellEnd"/>
      <w:r w:rsidRPr="00552F5B">
        <w:rPr>
          <w:rFonts w:ascii="Calibri" w:eastAsia="Calibri" w:hAnsi="Calibri" w:cs="Calibri"/>
          <w:sz w:val="20"/>
          <w:szCs w:val="20"/>
        </w:rPr>
        <w:t>) generowany wg. czasu lokalnego serwera synchronizowanego z zegarem Głównego Urzędu Miar.</w:t>
      </w:r>
    </w:p>
    <w:p w14:paraId="6AB13988" w14:textId="77777777" w:rsidR="002012E0" w:rsidRPr="00552F5B" w:rsidRDefault="002012E0" w:rsidP="000B2E59">
      <w:pPr>
        <w:pStyle w:val="Standard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Wykonawca, przystępując do niniejszego postępowania o udzielenie zamówienia publicznego:</w:t>
      </w:r>
    </w:p>
    <w:p w14:paraId="2BF917A9" w14:textId="5B6A9B3E" w:rsidR="002012E0" w:rsidRPr="00552F5B" w:rsidRDefault="002012E0" w:rsidP="000B2E59">
      <w:pPr>
        <w:pStyle w:val="Standard"/>
        <w:numPr>
          <w:ilvl w:val="1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akceptuje warunki korzystania z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9" w:history="1">
        <w:r w:rsidR="00532F60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określone w Regulaminie zamieszczonym na stronie internetowej </w:t>
      </w:r>
      <w:hyperlink r:id="rId20" w:history="1">
        <w:r w:rsidRPr="00552F5B">
          <w:rPr>
            <w:rStyle w:val="Hipercze"/>
            <w:rFonts w:ascii="Calibri" w:eastAsia="Calibri" w:hAnsi="Calibri" w:cs="Calibri"/>
            <w:sz w:val="20"/>
            <w:szCs w:val="20"/>
          </w:rPr>
          <w:t>pod linkiem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w zakładce „Regulamin" oraz uznaje go za wiążący,</w:t>
      </w:r>
    </w:p>
    <w:p w14:paraId="0E0D6E89" w14:textId="77777777" w:rsidR="002012E0" w:rsidRPr="00552F5B" w:rsidRDefault="002012E0" w:rsidP="000B2E59">
      <w:pPr>
        <w:pStyle w:val="Standard"/>
        <w:numPr>
          <w:ilvl w:val="1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lastRenderedPageBreak/>
        <w:t xml:space="preserve">zapoznał i stosuje się do Instrukcji składania ofert/wniosków dostępnej </w:t>
      </w:r>
      <w:hyperlink r:id="rId21" w:history="1">
        <w:r w:rsidRPr="00552F5B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pod linkiem</w:t>
        </w:r>
      </w:hyperlink>
      <w:r w:rsidRPr="00552F5B">
        <w:rPr>
          <w:rFonts w:ascii="Calibri" w:eastAsia="Calibri" w:hAnsi="Calibri" w:cs="Calibri"/>
          <w:sz w:val="20"/>
          <w:szCs w:val="20"/>
        </w:rPr>
        <w:t>.</w:t>
      </w:r>
    </w:p>
    <w:p w14:paraId="345643D4" w14:textId="7CFEEBD7" w:rsidR="002012E0" w:rsidRPr="000F0FAD" w:rsidRDefault="002012E0" w:rsidP="000B2E59">
      <w:pPr>
        <w:pStyle w:val="Standard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b/>
          <w:sz w:val="20"/>
          <w:szCs w:val="20"/>
        </w:rPr>
        <w:t>Zamawiający nie ponosi odpowiedzialności za złożenie oferty w sposób niezgodny z Instrukcją korzystania z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22" w:history="1">
        <w:r w:rsidR="00532F60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2E2512">
        <w:rPr>
          <w:rFonts w:ascii="Calibri" w:eastAsia="Calibri" w:hAnsi="Calibri" w:cs="Calibri"/>
          <w:sz w:val="20"/>
          <w:szCs w:val="20"/>
        </w:rPr>
        <w:t>,</w:t>
      </w:r>
      <w:r w:rsidRPr="00552F5B">
        <w:rPr>
          <w:rFonts w:ascii="Calibri" w:eastAsia="Calibri" w:hAnsi="Calibri" w:cs="Calibri"/>
          <w:sz w:val="20"/>
          <w:szCs w:val="20"/>
        </w:rPr>
        <w:t xml:space="preserve"> w szczególności za sytuację, gdy zamawiający zapozna się z treścią oferty przed upływem terminu składania ofert (np. złożenie oferty w zakładce „Wyślij wiadomość do</w:t>
      </w:r>
      <w:r w:rsidR="000F0FAD">
        <w:rPr>
          <w:rFonts w:ascii="Calibri" w:eastAsia="Calibri" w:hAnsi="Calibri" w:cs="Calibri"/>
          <w:sz w:val="20"/>
          <w:szCs w:val="20"/>
        </w:rPr>
        <w:t xml:space="preserve"> </w:t>
      </w:r>
      <w:r w:rsidRPr="00552F5B">
        <w:rPr>
          <w:rFonts w:ascii="Calibri" w:eastAsia="Calibri" w:hAnsi="Calibri" w:cs="Calibri"/>
          <w:sz w:val="20"/>
          <w:szCs w:val="20"/>
        </w:rPr>
        <w:t xml:space="preserve">zamawiającego”). </w:t>
      </w:r>
      <w:r w:rsidRPr="000F0FAD">
        <w:rPr>
          <w:rFonts w:ascii="Calibri" w:eastAsia="Calibri" w:hAnsi="Calibri" w:cs="Calibri"/>
          <w:sz w:val="20"/>
          <w:szCs w:val="20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74EF7C" w14:textId="5B41ACB9" w:rsidR="002012E0" w:rsidRPr="00552F5B" w:rsidRDefault="002012E0" w:rsidP="000B2E59">
      <w:pPr>
        <w:pStyle w:val="Standard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Zamawiający informuje, że instrukcje korzystania z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23" w:history="1">
        <w:r w:rsidR="00532F60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24">
        <w:r w:rsidR="002E2512"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5" w:history="1">
        <w:r w:rsidRPr="00552F5B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  <w:r w:rsidRPr="00552F5B">
        <w:rPr>
          <w:rFonts w:ascii="Calibri" w:hAnsi="Calibri" w:cs="Calibri"/>
          <w:sz w:val="20"/>
          <w:szCs w:val="20"/>
        </w:rPr>
        <w:t>.</w:t>
      </w:r>
    </w:p>
    <w:p w14:paraId="5D144F39" w14:textId="349FB06C" w:rsidR="002012E0" w:rsidRPr="00552F5B" w:rsidRDefault="002012E0" w:rsidP="000B2E59">
      <w:pPr>
        <w:pStyle w:val="Standard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hAnsi="Calibri" w:cs="Calibri"/>
          <w:sz w:val="20"/>
          <w:szCs w:val="20"/>
        </w:rPr>
        <w:t>W korespondencji kierowanej do Zamawiającego Wykonawcy powinni posługiwać się</w:t>
      </w:r>
      <w:r w:rsidRPr="00552F5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numerem ogłoszenia </w:t>
      </w:r>
      <w:r w:rsidR="002B25EB" w:rsidRPr="00552F5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BZP lub numerem </w:t>
      </w:r>
      <w:r w:rsidRPr="00552F5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postępowania</w:t>
      </w:r>
      <w:r w:rsidRPr="00552F5B">
        <w:rPr>
          <w:rFonts w:ascii="Calibri" w:hAnsi="Calibri" w:cs="Calibri"/>
          <w:sz w:val="20"/>
          <w:szCs w:val="20"/>
        </w:rPr>
        <w:t>.</w:t>
      </w:r>
    </w:p>
    <w:p w14:paraId="6F301C30" w14:textId="7543B081" w:rsidR="002012E0" w:rsidRPr="00552F5B" w:rsidRDefault="002012E0" w:rsidP="000B2E59">
      <w:pPr>
        <w:pStyle w:val="Standard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hAnsi="Calibri" w:cs="Calibri"/>
          <w:sz w:val="20"/>
          <w:szCs w:val="20"/>
        </w:rPr>
        <w:t xml:space="preserve">Zamawiający jest obowiązany udzielić wyjaśnień niezwłocznie, jednak nie później niż na </w:t>
      </w:r>
      <w:r w:rsidR="00551106" w:rsidRPr="00552F5B">
        <w:rPr>
          <w:rFonts w:ascii="Calibri" w:hAnsi="Calibri" w:cs="Calibri"/>
          <w:sz w:val="20"/>
          <w:szCs w:val="20"/>
        </w:rPr>
        <w:t>2</w:t>
      </w:r>
      <w:r w:rsidRPr="00552F5B">
        <w:rPr>
          <w:rFonts w:ascii="Calibri" w:hAnsi="Calibri" w:cs="Calibri"/>
          <w:sz w:val="20"/>
          <w:szCs w:val="20"/>
        </w:rPr>
        <w:t xml:space="preserve"> dni przed upływem terminu składania ofert pod warunkiem że wniosek o wyjaśnienie treści SWZ wpłynął do zamawiającego nie później niż na </w:t>
      </w:r>
      <w:r w:rsidR="00D93330" w:rsidRPr="00E452A3">
        <w:rPr>
          <w:rFonts w:ascii="Calibri" w:hAnsi="Calibri" w:cs="Calibri"/>
          <w:color w:val="000000" w:themeColor="text1"/>
          <w:sz w:val="20"/>
          <w:szCs w:val="20"/>
        </w:rPr>
        <w:t>4</w:t>
      </w:r>
      <w:r w:rsidRPr="00E452A3">
        <w:rPr>
          <w:rFonts w:ascii="Calibri" w:hAnsi="Calibri" w:cs="Calibri"/>
          <w:color w:val="000000" w:themeColor="text1"/>
          <w:sz w:val="20"/>
          <w:szCs w:val="20"/>
        </w:rPr>
        <w:t xml:space="preserve"> dni </w:t>
      </w:r>
      <w:r w:rsidRPr="00552F5B">
        <w:rPr>
          <w:rFonts w:ascii="Calibri" w:hAnsi="Calibri" w:cs="Calibri"/>
          <w:sz w:val="20"/>
          <w:szCs w:val="20"/>
        </w:rPr>
        <w:t>przed upływem terminu składania ofert. Je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eli zamawiaj</w:t>
      </w:r>
      <w:r w:rsidRPr="00552F5B">
        <w:rPr>
          <w:rFonts w:ascii="Calibri" w:eastAsia="Times New Roman" w:hAnsi="Calibri" w:cs="Calibri"/>
          <w:sz w:val="20"/>
          <w:szCs w:val="20"/>
        </w:rPr>
        <w:t>ą</w:t>
      </w:r>
      <w:r w:rsidRPr="00552F5B">
        <w:rPr>
          <w:rFonts w:ascii="Calibri" w:hAnsi="Calibri" w:cs="Calibri"/>
          <w:sz w:val="20"/>
          <w:szCs w:val="20"/>
        </w:rPr>
        <w:t>cy nie udzieli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</w:t>
      </w:r>
      <w:r w:rsidRPr="00552F5B">
        <w:rPr>
          <w:rFonts w:ascii="Calibri" w:eastAsia="Times New Roman" w:hAnsi="Calibri" w:cs="Calibri"/>
          <w:sz w:val="20"/>
          <w:szCs w:val="20"/>
        </w:rPr>
        <w:t>ń</w:t>
      </w:r>
      <w:r w:rsidRPr="00552F5B">
        <w:rPr>
          <w:rFonts w:ascii="Calibri" w:hAnsi="Calibri" w:cs="Calibri"/>
          <w:sz w:val="20"/>
          <w:szCs w:val="20"/>
        </w:rPr>
        <w:t xml:space="preserve"> w terminie, o kt</w:t>
      </w:r>
      <w:r w:rsidRPr="00552F5B">
        <w:rPr>
          <w:rFonts w:ascii="Calibri" w:eastAsia="Times New Roman" w:hAnsi="Calibri" w:cs="Calibri"/>
          <w:sz w:val="20"/>
          <w:szCs w:val="20"/>
        </w:rPr>
        <w:t>ó</w:t>
      </w:r>
      <w:r w:rsidRPr="00552F5B">
        <w:rPr>
          <w:rFonts w:ascii="Calibri" w:hAnsi="Calibri" w:cs="Calibri"/>
          <w:sz w:val="20"/>
          <w:szCs w:val="20"/>
        </w:rPr>
        <w:t>rym mowa poprzednim zdaniu, przed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u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a termin sk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adania ofert o czas niezb</w:t>
      </w:r>
      <w:r w:rsidRPr="00552F5B">
        <w:rPr>
          <w:rFonts w:ascii="Calibri" w:eastAsia="Times New Roman" w:hAnsi="Calibri" w:cs="Calibri"/>
          <w:sz w:val="20"/>
          <w:szCs w:val="20"/>
        </w:rPr>
        <w:t>ę</w:t>
      </w:r>
      <w:r w:rsidRPr="00552F5B">
        <w:rPr>
          <w:rFonts w:ascii="Calibri" w:hAnsi="Calibri" w:cs="Calibri"/>
          <w:sz w:val="20"/>
          <w:szCs w:val="20"/>
        </w:rPr>
        <w:t>dny do zapoznania si</w:t>
      </w:r>
      <w:r w:rsidRPr="00552F5B">
        <w:rPr>
          <w:rFonts w:ascii="Calibri" w:eastAsia="Times New Roman" w:hAnsi="Calibri" w:cs="Calibri"/>
          <w:sz w:val="20"/>
          <w:szCs w:val="20"/>
        </w:rPr>
        <w:t>ę</w:t>
      </w:r>
      <w:r w:rsidRPr="00552F5B">
        <w:rPr>
          <w:rFonts w:ascii="Calibri" w:hAnsi="Calibri" w:cs="Calibri"/>
          <w:sz w:val="20"/>
          <w:szCs w:val="20"/>
        </w:rPr>
        <w:t xml:space="preserve"> wszystkich zainteresowanych wykonawc</w:t>
      </w:r>
      <w:r w:rsidRPr="00552F5B">
        <w:rPr>
          <w:rFonts w:ascii="Calibri" w:eastAsia="Times New Roman" w:hAnsi="Calibri" w:cs="Calibri"/>
          <w:sz w:val="20"/>
          <w:szCs w:val="20"/>
        </w:rPr>
        <w:t>ó</w:t>
      </w:r>
      <w:r w:rsidRPr="00552F5B">
        <w:rPr>
          <w:rFonts w:ascii="Calibri" w:hAnsi="Calibri" w:cs="Calibri"/>
          <w:sz w:val="20"/>
          <w:szCs w:val="20"/>
        </w:rPr>
        <w:t>w z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nieniami niezb</w:t>
      </w:r>
      <w:r w:rsidRPr="00552F5B">
        <w:rPr>
          <w:rFonts w:ascii="Calibri" w:eastAsia="Times New Roman" w:hAnsi="Calibri" w:cs="Calibri"/>
          <w:sz w:val="20"/>
          <w:szCs w:val="20"/>
        </w:rPr>
        <w:t>ę</w:t>
      </w:r>
      <w:r w:rsidRPr="00552F5B">
        <w:rPr>
          <w:rFonts w:ascii="Calibri" w:hAnsi="Calibri" w:cs="Calibri"/>
          <w:sz w:val="20"/>
          <w:szCs w:val="20"/>
        </w:rPr>
        <w:t>dnymi do nale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ytego przygotowania i z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o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enia ofert.  Przed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u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enie terminu sk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adania ofert nie wp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ywa na bieg terminu sk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adania wniosku o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nienie tre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ci SWZ. W przypadku gdy wniosek o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nienie tre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ci SWZ nie wp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yn</w:t>
      </w:r>
      <w:r w:rsidRPr="00552F5B">
        <w:rPr>
          <w:rFonts w:ascii="Calibri" w:eastAsia="Times New Roman" w:hAnsi="Calibri" w:cs="Calibri"/>
          <w:sz w:val="20"/>
          <w:szCs w:val="20"/>
        </w:rPr>
        <w:t>ął</w:t>
      </w:r>
      <w:r w:rsidRPr="00552F5B">
        <w:rPr>
          <w:rFonts w:ascii="Calibri" w:hAnsi="Calibri" w:cs="Calibri"/>
          <w:sz w:val="20"/>
          <w:szCs w:val="20"/>
        </w:rPr>
        <w:t xml:space="preserve"> w terminie wskazanym w pierwszym zdaniu, Zamawiaj</w:t>
      </w:r>
      <w:r w:rsidRPr="00552F5B">
        <w:rPr>
          <w:rFonts w:ascii="Calibri" w:eastAsia="Times New Roman" w:hAnsi="Calibri" w:cs="Calibri"/>
          <w:sz w:val="20"/>
          <w:szCs w:val="20"/>
        </w:rPr>
        <w:t>ą</w:t>
      </w:r>
      <w:r w:rsidRPr="00552F5B">
        <w:rPr>
          <w:rFonts w:ascii="Calibri" w:hAnsi="Calibri" w:cs="Calibri"/>
          <w:sz w:val="20"/>
          <w:szCs w:val="20"/>
        </w:rPr>
        <w:t>cy nie ma obowi</w:t>
      </w:r>
      <w:r w:rsidRPr="00552F5B">
        <w:rPr>
          <w:rFonts w:ascii="Calibri" w:eastAsia="Times New Roman" w:hAnsi="Calibri" w:cs="Calibri"/>
          <w:sz w:val="20"/>
          <w:szCs w:val="20"/>
        </w:rPr>
        <w:t>ą</w:t>
      </w:r>
      <w:r w:rsidRPr="00552F5B">
        <w:rPr>
          <w:rFonts w:ascii="Calibri" w:hAnsi="Calibri" w:cs="Calibri"/>
          <w:sz w:val="20"/>
          <w:szCs w:val="20"/>
        </w:rPr>
        <w:t>zku udzielania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</w:t>
      </w:r>
      <w:r w:rsidRPr="00552F5B">
        <w:rPr>
          <w:rFonts w:ascii="Calibri" w:eastAsia="Times New Roman" w:hAnsi="Calibri" w:cs="Calibri"/>
          <w:sz w:val="20"/>
          <w:szCs w:val="20"/>
        </w:rPr>
        <w:t>ń</w:t>
      </w:r>
      <w:r w:rsidRPr="00552F5B">
        <w:rPr>
          <w:rFonts w:ascii="Calibri" w:hAnsi="Calibri" w:cs="Calibri"/>
          <w:sz w:val="20"/>
          <w:szCs w:val="20"/>
        </w:rPr>
        <w:t xml:space="preserve"> SWZ oraz obowi</w:t>
      </w:r>
      <w:r w:rsidRPr="00552F5B">
        <w:rPr>
          <w:rFonts w:ascii="Calibri" w:eastAsia="Times New Roman" w:hAnsi="Calibri" w:cs="Calibri"/>
          <w:sz w:val="20"/>
          <w:szCs w:val="20"/>
        </w:rPr>
        <w:t>ą</w:t>
      </w:r>
      <w:r w:rsidRPr="00552F5B">
        <w:rPr>
          <w:rFonts w:ascii="Calibri" w:hAnsi="Calibri" w:cs="Calibri"/>
          <w:sz w:val="20"/>
          <w:szCs w:val="20"/>
        </w:rPr>
        <w:t>zku przed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u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enia terminu sk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adania ofert.</w:t>
      </w:r>
    </w:p>
    <w:p w14:paraId="447D6F21" w14:textId="3B7485AE" w:rsidR="005E7CC6" w:rsidRDefault="002012E0" w:rsidP="000B2E59">
      <w:pPr>
        <w:pStyle w:val="Standard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hAnsi="Calibri" w:cs="Calibri"/>
          <w:sz w:val="20"/>
          <w:szCs w:val="20"/>
        </w:rPr>
        <w:t>W uzasadnionych przypadkach Zamawiający może przed upływem terminu składania ofert zmienić treść SWZ.</w:t>
      </w:r>
    </w:p>
    <w:p w14:paraId="48E0B304" w14:textId="77777777" w:rsidR="00C400D4" w:rsidRDefault="00C400D4" w:rsidP="00520E4A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6B4C755" w14:textId="69DD8EBE" w:rsidR="00385D92" w:rsidRPr="005E7CC6" w:rsidRDefault="001D1294" w:rsidP="007B6F9A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5E7CC6">
        <w:rPr>
          <w:rFonts w:cstheme="minorHAnsi"/>
          <w:b/>
          <w:color w:val="000000" w:themeColor="text1"/>
          <w:sz w:val="23"/>
        </w:rPr>
        <w:t xml:space="preserve">Wskazanie </w:t>
      </w:r>
      <w:r w:rsidR="007D23B3" w:rsidRPr="005E7CC6">
        <w:rPr>
          <w:rFonts w:cstheme="minorHAnsi"/>
          <w:b/>
          <w:color w:val="000000" w:themeColor="text1"/>
          <w:sz w:val="23"/>
        </w:rPr>
        <w:t>osób</w:t>
      </w:r>
      <w:r w:rsidRPr="005E7CC6">
        <w:rPr>
          <w:rFonts w:cstheme="minorHAnsi"/>
          <w:b/>
          <w:color w:val="000000" w:themeColor="text1"/>
          <w:sz w:val="23"/>
        </w:rPr>
        <w:t xml:space="preserve"> uprawnionych do komunikowania </w:t>
      </w:r>
      <w:r w:rsidR="007D23B3" w:rsidRPr="005E7CC6">
        <w:rPr>
          <w:rFonts w:cstheme="minorHAnsi"/>
          <w:b/>
          <w:color w:val="000000" w:themeColor="text1"/>
          <w:sz w:val="23"/>
        </w:rPr>
        <w:t>się</w:t>
      </w:r>
      <w:r w:rsidRPr="005E7CC6">
        <w:rPr>
          <w:rFonts w:cstheme="minorHAnsi"/>
          <w:b/>
          <w:color w:val="000000" w:themeColor="text1"/>
          <w:sz w:val="23"/>
        </w:rPr>
        <w:t xml:space="preserve"> z Wykonawcami</w:t>
      </w:r>
    </w:p>
    <w:p w14:paraId="14C19F9E" w14:textId="77777777" w:rsidR="009061F0" w:rsidRDefault="001D1294" w:rsidP="009061F0">
      <w:pPr>
        <w:spacing w:line="318" w:lineRule="auto"/>
        <w:ind w:left="4" w:right="840"/>
        <w:rPr>
          <w:rFonts w:asciiTheme="minorHAnsi" w:hAnsiTheme="minorHAnsi" w:cstheme="minorHAnsi"/>
          <w:color w:val="000000" w:themeColor="text1"/>
        </w:rPr>
      </w:pPr>
      <w:r w:rsidRPr="009061F0">
        <w:rPr>
          <w:rFonts w:asciiTheme="minorHAnsi" w:hAnsiTheme="minorHAnsi" w:cstheme="minorHAnsi"/>
          <w:color w:val="000000" w:themeColor="text1"/>
        </w:rPr>
        <w:t>Zamawiający wyznacza następujące osoby do kontaktu z Wykonawcami:</w:t>
      </w:r>
      <w:r w:rsidR="009061F0">
        <w:rPr>
          <w:rFonts w:asciiTheme="minorHAnsi" w:hAnsiTheme="minorHAnsi" w:cstheme="minorHAnsi"/>
          <w:color w:val="000000" w:themeColor="text1"/>
        </w:rPr>
        <w:t xml:space="preserve"> </w:t>
      </w:r>
    </w:p>
    <w:p w14:paraId="4FD53DCF" w14:textId="4283F4E2" w:rsidR="001D1294" w:rsidRDefault="006B668B" w:rsidP="00551106">
      <w:pPr>
        <w:spacing w:line="318" w:lineRule="auto"/>
        <w:ind w:right="840"/>
        <w:rPr>
          <w:rFonts w:asciiTheme="minorHAnsi" w:hAnsiTheme="minorHAnsi" w:cstheme="minorHAnsi"/>
          <w:lang w:val="de-DE"/>
        </w:rPr>
      </w:pPr>
      <w:r w:rsidRPr="003379B0">
        <w:rPr>
          <w:rFonts w:asciiTheme="minorHAnsi" w:hAnsiTheme="minorHAnsi" w:cstheme="minorHAnsi"/>
          <w:color w:val="000000" w:themeColor="text1"/>
          <w:lang w:val="de-DE"/>
        </w:rPr>
        <w:t xml:space="preserve">Jakub </w:t>
      </w:r>
      <w:proofErr w:type="spellStart"/>
      <w:r w:rsidRPr="003379B0">
        <w:rPr>
          <w:rFonts w:asciiTheme="minorHAnsi" w:hAnsiTheme="minorHAnsi" w:cstheme="minorHAnsi"/>
          <w:color w:val="000000" w:themeColor="text1"/>
          <w:lang w:val="de-DE"/>
        </w:rPr>
        <w:t>Litke</w:t>
      </w:r>
      <w:proofErr w:type="spellEnd"/>
      <w:r w:rsidR="009061F0" w:rsidRPr="003379B0">
        <w:rPr>
          <w:rFonts w:asciiTheme="minorHAnsi" w:hAnsiTheme="minorHAnsi" w:cstheme="minorHAnsi"/>
          <w:color w:val="000000" w:themeColor="text1"/>
          <w:lang w:val="de-DE"/>
        </w:rPr>
        <w:t xml:space="preserve">, </w:t>
      </w:r>
      <w:proofErr w:type="spellStart"/>
      <w:r w:rsidR="001D1294" w:rsidRPr="003379B0">
        <w:rPr>
          <w:rFonts w:asciiTheme="minorHAnsi" w:hAnsiTheme="minorHAnsi" w:cstheme="minorHAnsi"/>
          <w:color w:val="000000" w:themeColor="text1"/>
          <w:lang w:val="de-DE"/>
        </w:rPr>
        <w:t>e-mail</w:t>
      </w:r>
      <w:proofErr w:type="spellEnd"/>
      <w:r w:rsidR="001D1294" w:rsidRPr="003379B0">
        <w:rPr>
          <w:rFonts w:asciiTheme="minorHAnsi" w:hAnsiTheme="minorHAnsi" w:cstheme="minorHAnsi"/>
          <w:color w:val="000000" w:themeColor="text1"/>
          <w:lang w:val="de-DE"/>
        </w:rPr>
        <w:t xml:space="preserve">: </w:t>
      </w:r>
      <w:hyperlink r:id="rId26" w:history="1">
        <w:r w:rsidR="00552F5B" w:rsidRPr="003379B0">
          <w:rPr>
            <w:rStyle w:val="Hipercze"/>
            <w:rFonts w:asciiTheme="minorHAnsi" w:hAnsiTheme="minorHAnsi" w:cstheme="minorHAnsi"/>
            <w:lang w:val="de-DE"/>
          </w:rPr>
          <w:t>jakub.litke@zgk-sroda.pl</w:t>
        </w:r>
      </w:hyperlink>
      <w:r w:rsidR="00F35166" w:rsidRPr="003379B0">
        <w:rPr>
          <w:rStyle w:val="Hipercze"/>
          <w:rFonts w:asciiTheme="minorHAnsi" w:hAnsiTheme="minorHAnsi" w:cstheme="minorHAnsi"/>
          <w:lang w:val="de-DE"/>
        </w:rPr>
        <w:t xml:space="preserve">, </w:t>
      </w:r>
      <w:proofErr w:type="spellStart"/>
      <w:r w:rsidR="00F35166" w:rsidRPr="003379B0">
        <w:rPr>
          <w:rStyle w:val="Hipercze"/>
          <w:rFonts w:asciiTheme="minorHAnsi" w:hAnsiTheme="minorHAnsi" w:cstheme="minorHAnsi"/>
          <w:lang w:val="de-DE"/>
        </w:rPr>
        <w:t>tel</w:t>
      </w:r>
      <w:proofErr w:type="spellEnd"/>
      <w:r w:rsidR="00F35166" w:rsidRPr="003379B0">
        <w:rPr>
          <w:rStyle w:val="Hipercze"/>
          <w:rFonts w:asciiTheme="minorHAnsi" w:hAnsiTheme="minorHAnsi" w:cstheme="minorHAnsi"/>
          <w:lang w:val="de-DE"/>
        </w:rPr>
        <w:t>: 607099519</w:t>
      </w:r>
    </w:p>
    <w:p w14:paraId="150DC312" w14:textId="77777777" w:rsidR="00552F5B" w:rsidRPr="00CD54F3" w:rsidRDefault="00552F5B" w:rsidP="00551106">
      <w:pPr>
        <w:spacing w:line="318" w:lineRule="auto"/>
        <w:ind w:right="840"/>
        <w:rPr>
          <w:rFonts w:asciiTheme="minorHAnsi" w:hAnsiTheme="minorHAnsi" w:cstheme="minorHAnsi"/>
          <w:color w:val="000000" w:themeColor="text1"/>
          <w:lang w:val="de-DE"/>
        </w:rPr>
      </w:pPr>
    </w:p>
    <w:p w14:paraId="42B1154D" w14:textId="346EAA6C" w:rsidR="001D1294" w:rsidRPr="009061F0" w:rsidRDefault="001D1294" w:rsidP="007B6F9A">
      <w:pPr>
        <w:pStyle w:val="Bezodstpw"/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9061F0">
        <w:rPr>
          <w:b/>
          <w:sz w:val="24"/>
          <w:szCs w:val="24"/>
        </w:rPr>
        <w:t>Termin związania ofertą</w:t>
      </w:r>
    </w:p>
    <w:p w14:paraId="1E8B026B" w14:textId="77777777" w:rsidR="001D1294" w:rsidRPr="008632EC" w:rsidRDefault="001D1294" w:rsidP="00863156">
      <w:pPr>
        <w:spacing w:line="119" w:lineRule="exact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2CA800B4" w14:textId="3D35F381" w:rsidR="001D1294" w:rsidRPr="00E462CC" w:rsidRDefault="001D1294" w:rsidP="005720A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E462CC">
        <w:rPr>
          <w:rFonts w:ascii="Calibri" w:hAnsi="Calibri" w:cs="Calibri"/>
          <w:sz w:val="20"/>
          <w:szCs w:val="20"/>
        </w:rPr>
        <w:t xml:space="preserve">Wykonawca jest związany ofertą od dnia upływu terminu </w:t>
      </w:r>
      <w:r w:rsidRPr="00411F57">
        <w:rPr>
          <w:rFonts w:ascii="Calibri" w:hAnsi="Calibri" w:cs="Calibri"/>
          <w:sz w:val="20"/>
          <w:szCs w:val="20"/>
        </w:rPr>
        <w:t xml:space="preserve">składania ofert </w:t>
      </w:r>
      <w:r w:rsidRPr="00411F57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5720AF">
        <w:rPr>
          <w:rFonts w:ascii="Calibri" w:hAnsi="Calibri" w:cs="Calibri"/>
          <w:color w:val="000000" w:themeColor="text1"/>
          <w:sz w:val="20"/>
          <w:szCs w:val="20"/>
        </w:rPr>
        <w:t>dnia</w:t>
      </w:r>
      <w:r w:rsidR="003562AC" w:rsidRPr="005720A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A9635E" w:rsidRPr="00A9635E">
        <w:rPr>
          <w:rFonts w:ascii="Calibri" w:hAnsi="Calibri" w:cs="Calibri"/>
          <w:b/>
          <w:bCs/>
          <w:color w:val="000000" w:themeColor="text1"/>
          <w:sz w:val="20"/>
          <w:szCs w:val="20"/>
        </w:rPr>
        <w:t>2023-08-17</w:t>
      </w:r>
      <w:r w:rsidR="00A9635E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411F57">
        <w:rPr>
          <w:rFonts w:ascii="Calibri" w:hAnsi="Calibri" w:cs="Calibri"/>
          <w:sz w:val="20"/>
          <w:szCs w:val="20"/>
        </w:rPr>
        <w:t>przy</w:t>
      </w:r>
      <w:r w:rsidRPr="00E462CC">
        <w:rPr>
          <w:rFonts w:ascii="Calibri" w:hAnsi="Calibri" w:cs="Calibri"/>
          <w:sz w:val="20"/>
          <w:szCs w:val="20"/>
        </w:rPr>
        <w:t xml:space="preserve"> czym pierwszym dniem terminu związania ofertą jest dzień, w którym upływa termin składania ofert.</w:t>
      </w:r>
    </w:p>
    <w:p w14:paraId="3D582C65" w14:textId="16A686D2" w:rsidR="001D1294" w:rsidRPr="00E462CC" w:rsidRDefault="001D1294" w:rsidP="007B6F9A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E462CC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2390F942" w14:textId="3478704E" w:rsidR="00863156" w:rsidRPr="00E462CC" w:rsidRDefault="001D1294" w:rsidP="007B6F9A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E462CC">
        <w:rPr>
          <w:rFonts w:ascii="Calibri" w:hAnsi="Calibri" w:cs="Calibri"/>
          <w:sz w:val="20"/>
          <w:szCs w:val="20"/>
        </w:rPr>
        <w:t>Przedłużenie terminu związania ofertą, o którym mowa w ust. 2, wymaga złożenia przez Wykonawcę pisemnego oświadczenia o wyrażeniu zgody na przedłużenie terminu związania ofertą.</w:t>
      </w:r>
    </w:p>
    <w:p w14:paraId="0B792ABE" w14:textId="77777777" w:rsidR="00096A82" w:rsidRPr="00096A82" w:rsidRDefault="00096A82" w:rsidP="00096A82">
      <w:pPr>
        <w:pStyle w:val="Akapitzlist"/>
        <w:jc w:val="both"/>
      </w:pPr>
    </w:p>
    <w:p w14:paraId="5D43EA58" w14:textId="2CE9F9A2" w:rsidR="008678A7" w:rsidRPr="008678A7" w:rsidRDefault="001D1294" w:rsidP="007B6F9A">
      <w:pPr>
        <w:pStyle w:val="Akapitzlist"/>
        <w:numPr>
          <w:ilvl w:val="0"/>
          <w:numId w:val="13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096A82">
        <w:rPr>
          <w:rFonts w:cstheme="minorHAnsi"/>
          <w:b/>
          <w:color w:val="000000" w:themeColor="text1"/>
          <w:sz w:val="24"/>
        </w:rPr>
        <w:t>Opis sposobu przygotowania oferty</w:t>
      </w:r>
    </w:p>
    <w:p w14:paraId="5C9994AA" w14:textId="77777777" w:rsidR="008678A7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57"/>
        <w:jc w:val="both"/>
        <w:rPr>
          <w:rFonts w:cs="Calibri"/>
        </w:rPr>
      </w:pPr>
      <w:r w:rsidRPr="00651616">
        <w:rPr>
          <w:rFonts w:cs="Calibri"/>
        </w:rPr>
        <w:t xml:space="preserve">Wykonawca może złożyć tylko jedną ofertę. </w:t>
      </w:r>
    </w:p>
    <w:p w14:paraId="31326529" w14:textId="77777777" w:rsidR="008678A7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57"/>
        <w:jc w:val="both"/>
        <w:rPr>
          <w:rFonts w:cs="Calibri"/>
        </w:rPr>
      </w:pPr>
      <w:r w:rsidRPr="008678A7">
        <w:rPr>
          <w:rFonts w:cs="Calibri"/>
          <w:color w:val="000000"/>
        </w:rPr>
        <w:t>Treść oferty musi odpowiadać treści SWZ.</w:t>
      </w:r>
    </w:p>
    <w:p w14:paraId="4265CF33" w14:textId="70BBF1A9" w:rsidR="009E2804" w:rsidRPr="009E2804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57"/>
        <w:jc w:val="both"/>
        <w:rPr>
          <w:rFonts w:cs="Calibri"/>
        </w:rPr>
      </w:pPr>
      <w:r w:rsidRPr="00D50AAC">
        <w:t xml:space="preserve">Ofertę sporządza się w języku polskim na Formularzu Ofertowym - zgodnie z </w:t>
      </w:r>
      <w:r w:rsidR="00FF3CC4">
        <w:rPr>
          <w:b/>
        </w:rPr>
        <w:t>z</w:t>
      </w:r>
      <w:r w:rsidRPr="008678A7">
        <w:rPr>
          <w:b/>
        </w:rPr>
        <w:t xml:space="preserve">ałącznikiem nr </w:t>
      </w:r>
      <w:r w:rsidR="000E61DE">
        <w:rPr>
          <w:b/>
        </w:rPr>
        <w:t>4</w:t>
      </w:r>
      <w:r w:rsidRPr="008678A7">
        <w:rPr>
          <w:b/>
        </w:rPr>
        <w:t xml:space="preserve"> do SWZ</w:t>
      </w:r>
      <w:r w:rsidRPr="00D50AAC">
        <w:t xml:space="preserve">. Wraz z ofertą Wykonawca jest </w:t>
      </w:r>
      <w:r w:rsidRPr="00BE1277">
        <w:t>zobowiązany</w:t>
      </w:r>
      <w:r w:rsidRPr="00D50AAC">
        <w:t xml:space="preserve"> złożyć:</w:t>
      </w:r>
    </w:p>
    <w:p w14:paraId="608F416A" w14:textId="79EBE7A1" w:rsidR="009E2804" w:rsidRDefault="009E2804" w:rsidP="000B2E59">
      <w:pPr>
        <w:numPr>
          <w:ilvl w:val="0"/>
          <w:numId w:val="30"/>
        </w:numPr>
        <w:suppressAutoHyphens/>
        <w:ind w:left="1134" w:hanging="357"/>
        <w:jc w:val="both"/>
        <w:rPr>
          <w:b/>
        </w:rPr>
      </w:pPr>
      <w:r w:rsidRPr="00D50AAC">
        <w:t xml:space="preserve">oświadczenie </w:t>
      </w:r>
      <w:r>
        <w:t>o niepodleganiu wykluczeniu, spełnianiu warunków udziału w postępowaniu,</w:t>
      </w:r>
      <w:r w:rsidR="007F387D">
        <w:t xml:space="preserve"> o którym mowa w art. 125 ust. 1 ustawy </w:t>
      </w:r>
      <w:proofErr w:type="spellStart"/>
      <w:r w:rsidR="007F387D">
        <w:t>Pzp</w:t>
      </w:r>
      <w:proofErr w:type="spellEnd"/>
      <w:r w:rsidR="00A016B9">
        <w:t>;</w:t>
      </w:r>
      <w:r>
        <w:t xml:space="preserve"> </w:t>
      </w:r>
    </w:p>
    <w:p w14:paraId="72CD6243" w14:textId="16B6C103" w:rsidR="009E2804" w:rsidRPr="00101C06" w:rsidRDefault="009E2804" w:rsidP="000B2E59">
      <w:pPr>
        <w:numPr>
          <w:ilvl w:val="0"/>
          <w:numId w:val="30"/>
        </w:numPr>
        <w:suppressAutoHyphens/>
        <w:ind w:left="1134" w:hanging="357"/>
        <w:jc w:val="both"/>
        <w:rPr>
          <w:b/>
        </w:rPr>
      </w:pPr>
      <w:r w:rsidRPr="00D50AAC">
        <w:t xml:space="preserve">zobowiązanie </w:t>
      </w:r>
      <w:r w:rsidR="00E452A3">
        <w:t>podmiotu udostępniającego zasoby</w:t>
      </w:r>
      <w:r w:rsidRPr="00D50AAC">
        <w:t xml:space="preserve"> oraz</w:t>
      </w:r>
      <w:r w:rsidR="00E452A3">
        <w:t xml:space="preserve"> jego</w:t>
      </w:r>
      <w:r w:rsidRPr="00D50AAC">
        <w:t xml:space="preserve"> oświadczenie </w:t>
      </w:r>
      <w:r>
        <w:t>o niepodleganiu wykluczeniu, spełnianiu warunków udziału w postępowaniu</w:t>
      </w:r>
      <w:r w:rsidRPr="00D50AAC">
        <w:t xml:space="preserve"> (jeżeli   dotyczy);</w:t>
      </w:r>
      <w:r w:rsidR="00B71DEB">
        <w:t xml:space="preserve">    </w:t>
      </w:r>
    </w:p>
    <w:p w14:paraId="4C3F8D9D" w14:textId="5326C4C5" w:rsidR="009E2804" w:rsidRPr="00646818" w:rsidRDefault="009E2804" w:rsidP="000B2E59">
      <w:pPr>
        <w:numPr>
          <w:ilvl w:val="0"/>
          <w:numId w:val="30"/>
        </w:numPr>
        <w:suppressAutoHyphens/>
        <w:ind w:left="1134" w:hanging="357"/>
        <w:jc w:val="both"/>
        <w:rPr>
          <w:b/>
        </w:rPr>
      </w:pPr>
      <w:r>
        <w:t>oświadczenie podmiotów występujących wspólnie</w:t>
      </w:r>
      <w:r w:rsidRPr="00101C06">
        <w:rPr>
          <w:rFonts w:cs="Calibri"/>
        </w:rPr>
        <w:t xml:space="preserve">, z którego wynika, które </w:t>
      </w:r>
      <w:r w:rsidR="00C73A06">
        <w:rPr>
          <w:rFonts w:cs="Calibri"/>
        </w:rPr>
        <w:t>roboty</w:t>
      </w:r>
      <w:r w:rsidRPr="00101C06">
        <w:rPr>
          <w:rFonts w:cs="Calibri"/>
        </w:rPr>
        <w:t xml:space="preserve"> wykonają poszczególni wykonawcy</w:t>
      </w:r>
      <w:r>
        <w:rPr>
          <w:rFonts w:cs="Calibri"/>
        </w:rPr>
        <w:t xml:space="preserve"> oraz </w:t>
      </w:r>
      <w:r w:rsidR="00E452A3">
        <w:rPr>
          <w:rFonts w:cs="Calibri"/>
        </w:rPr>
        <w:t xml:space="preserve">ich </w:t>
      </w:r>
      <w:r>
        <w:rPr>
          <w:rFonts w:cs="Calibri"/>
        </w:rPr>
        <w:t xml:space="preserve">oświadczenie </w:t>
      </w:r>
      <w:r>
        <w:t>o niepodleganiu wykluczeniu, spełnianiu warunków udziału w postępowaniu</w:t>
      </w:r>
      <w:r w:rsidRPr="00D50AAC">
        <w:t xml:space="preserve"> (jeżeli   dotyczy);</w:t>
      </w:r>
    </w:p>
    <w:p w14:paraId="67295F6E" w14:textId="59533C2F" w:rsidR="009E2804" w:rsidRPr="009E2804" w:rsidRDefault="009E2804" w:rsidP="000B2E59">
      <w:pPr>
        <w:numPr>
          <w:ilvl w:val="0"/>
          <w:numId w:val="30"/>
        </w:numPr>
        <w:suppressAutoHyphens/>
        <w:ind w:left="1134" w:hanging="357"/>
        <w:jc w:val="both"/>
        <w:rPr>
          <w:b/>
        </w:rPr>
      </w:pPr>
      <w:r w:rsidRPr="00D50AAC">
        <w:t xml:space="preserve">dokumenty, z których wynika prawo do </w:t>
      </w:r>
      <w:r w:rsidRPr="00646818">
        <w:t>podpisania oferty; odpowiednie pełnomocnictwa (jeżeli dotyczy)</w:t>
      </w:r>
      <w:r>
        <w:t>;</w:t>
      </w:r>
    </w:p>
    <w:p w14:paraId="3438D253" w14:textId="77777777" w:rsidR="009E2804" w:rsidRPr="009E2804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60"/>
        <w:jc w:val="both"/>
        <w:rPr>
          <w:rFonts w:cs="Calibri"/>
        </w:rPr>
      </w:pPr>
      <w:r w:rsidRPr="003D2345">
        <w:t>Oferta oraz pozostałe oświadczenia i dokumenty, dla których Zamawiający określił wzory w formie formularzy zamieszczonych w załącznikach do SWZ, powinny być sporządzone zgodnie z tymi wzorami.</w:t>
      </w:r>
    </w:p>
    <w:p w14:paraId="4F281B69" w14:textId="77777777" w:rsidR="009E2804" w:rsidRPr="009E2804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60"/>
        <w:jc w:val="both"/>
        <w:rPr>
          <w:rFonts w:cs="Calibri"/>
        </w:rPr>
      </w:pPr>
      <w:r w:rsidRPr="003D2345">
        <w:lastRenderedPageBreak/>
        <w:t>Oferta powinna być podpisana przez osobę upoważnioną/osoby upoważnione do reprezentowania wykonawcy.</w:t>
      </w:r>
    </w:p>
    <w:p w14:paraId="6EEA061F" w14:textId="77777777" w:rsidR="009E2804" w:rsidRPr="009E2804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60"/>
        <w:jc w:val="both"/>
        <w:rPr>
          <w:rFonts w:cs="Calibri"/>
        </w:rPr>
      </w:pPr>
      <w:r w:rsidRPr="003D2345">
        <w:t xml:space="preserve">Jeżeli w imieniu wykonawcy działa osoba, której umocowanie do jego reprezentowania nie wynika z dokumentów rejestrowych (KRS, </w:t>
      </w:r>
      <w:proofErr w:type="spellStart"/>
      <w:r w:rsidRPr="003D2345">
        <w:t>CEiDG</w:t>
      </w:r>
      <w:proofErr w:type="spellEnd"/>
      <w:r w:rsidRPr="003D2345">
        <w:t xml:space="preserve"> lub innego właściwego rejestru), wykonawca dołącza do oferty pełnomocnictwo.</w:t>
      </w:r>
    </w:p>
    <w:p w14:paraId="11DE3638" w14:textId="7A64225C" w:rsidR="007D6451" w:rsidRPr="007D6451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60"/>
        <w:jc w:val="both"/>
        <w:rPr>
          <w:rFonts w:cs="Calibri"/>
        </w:rPr>
      </w:pPr>
      <w:r w:rsidRPr="003D2345">
        <w:t xml:space="preserve">Pełnomocnictwo do złożenia oferty lub oświadczenia, o którym mowa w art. 125 ust. 1 ustawy  </w:t>
      </w:r>
      <w:proofErr w:type="spellStart"/>
      <w:r w:rsidRPr="003D2345">
        <w:t>Pzp</w:t>
      </w:r>
      <w:proofErr w:type="spellEnd"/>
      <w:r w:rsidRPr="003D2345">
        <w:t>, przekazuje się w postaci elektronicznej i opatruje kwalifikowanym podpisem elektronicznym</w:t>
      </w:r>
      <w:r w:rsidR="002959FF">
        <w:t xml:space="preserve"> l</w:t>
      </w:r>
      <w:r w:rsidR="007D6451" w:rsidRPr="007D6451">
        <w:rPr>
          <w:rFonts w:cs="Calibri"/>
        </w:rPr>
        <w:t>ub podpisem zaufanym lub podpisem osobistym</w:t>
      </w:r>
      <w:r w:rsidR="007D6451">
        <w:rPr>
          <w:rFonts w:cs="Calibri"/>
        </w:rPr>
        <w:t>.</w:t>
      </w:r>
    </w:p>
    <w:p w14:paraId="747A6023" w14:textId="77777777" w:rsidR="00F85110" w:rsidRPr="00F85110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60"/>
        <w:jc w:val="both"/>
        <w:rPr>
          <w:rFonts w:cs="Calibri"/>
        </w:rPr>
      </w:pPr>
      <w:r w:rsidRPr="003D2345">
        <w:t xml:space="preserve">W przypadku gdy pełnomocnictwo do złożenia oferty lub oświadczenia, o którym mowa w art. 125 ust. 1 ustawy </w:t>
      </w:r>
      <w:proofErr w:type="spellStart"/>
      <w:r w:rsidRPr="003D2345">
        <w:t>Pzp</w:t>
      </w:r>
      <w:proofErr w:type="spellEnd"/>
      <w:r w:rsidRPr="003D2345">
        <w:t>, zostało sporządzone jako dokument w postaci papierowej i opatrzone własnoręcznym podpisem, przekazuje się cyfrowe odwzorowanie tego dokumentu opatrzone podpisem kwalifikowanym</w:t>
      </w:r>
      <w:r w:rsidR="002E1A6E">
        <w:t xml:space="preserve"> </w:t>
      </w:r>
      <w:r w:rsidR="002E1A6E">
        <w:rPr>
          <w:rFonts w:cs="Calibri"/>
        </w:rPr>
        <w:t>l</w:t>
      </w:r>
      <w:r w:rsidR="002E1A6E">
        <w:t>ub podpisem zaufanym lub podpisem osobistym</w:t>
      </w:r>
      <w:r w:rsidRPr="003D2345">
        <w:t xml:space="preserve">, potwierdzającym zgodność odwzorowania cyfrowego z dokumentem w postaci papierowej. Odwzorowanie cyfrowe pełnomocnictwa powinno potwierdzać prawidłowość umocowania na dzień złożenia oferty lub oświadczenia, o którym mowa w art. 125 ust. 1 ustawy </w:t>
      </w:r>
      <w:proofErr w:type="spellStart"/>
      <w:r w:rsidRPr="003D2345">
        <w:t>Pzp</w:t>
      </w:r>
      <w:proofErr w:type="spellEnd"/>
      <w:r w:rsidRPr="003D2345">
        <w:t>.</w:t>
      </w:r>
    </w:p>
    <w:p w14:paraId="469E9B9E" w14:textId="77777777" w:rsidR="00F85110" w:rsidRPr="00F85110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60"/>
        <w:jc w:val="both"/>
        <w:rPr>
          <w:rFonts w:cs="Calibri"/>
        </w:rPr>
      </w:pPr>
      <w:r w:rsidRPr="003D2345"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70211936" w14:textId="66A01887" w:rsidR="006A3387" w:rsidRPr="006A3387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60"/>
        <w:jc w:val="both"/>
        <w:rPr>
          <w:rFonts w:cs="Calibri"/>
          <w:b/>
          <w:bCs/>
        </w:rPr>
      </w:pPr>
      <w:r w:rsidRPr="00F85110">
        <w:rPr>
          <w:b/>
          <w:bCs/>
        </w:rPr>
        <w:t xml:space="preserve">Ofertę, w tym </w:t>
      </w:r>
      <w:r w:rsidR="00F85110">
        <w:rPr>
          <w:b/>
          <w:bCs/>
        </w:rPr>
        <w:t>oświadczenie</w:t>
      </w:r>
      <w:r w:rsidR="00F4452A">
        <w:rPr>
          <w:b/>
          <w:bCs/>
        </w:rPr>
        <w:t>, o którym mowa w art. 125 ust. 1</w:t>
      </w:r>
      <w:r w:rsidRPr="00F85110">
        <w:rPr>
          <w:b/>
          <w:bCs/>
        </w:rPr>
        <w:t>, sporządza się, pod rygorem nieważności, w formie elektronicznej (podpisanej kwalifikowanym podpisem elektronicznym)</w:t>
      </w:r>
      <w:r w:rsidR="004C295A">
        <w:rPr>
          <w:b/>
          <w:bCs/>
        </w:rPr>
        <w:t xml:space="preserve"> lub </w:t>
      </w:r>
      <w:r w:rsidR="006A3387">
        <w:rPr>
          <w:b/>
          <w:bCs/>
        </w:rPr>
        <w:t>w postaci elektronicznej opatrzonej p</w:t>
      </w:r>
      <w:r w:rsidR="00E452A3">
        <w:rPr>
          <w:b/>
          <w:bCs/>
        </w:rPr>
        <w:t>odpisem zaufanym lub podpisem os</w:t>
      </w:r>
      <w:r w:rsidR="006A3387">
        <w:rPr>
          <w:b/>
          <w:bCs/>
        </w:rPr>
        <w:t>obistym</w:t>
      </w:r>
      <w:r w:rsidRPr="00F85110">
        <w:rPr>
          <w:b/>
          <w:bCs/>
        </w:rPr>
        <w:t xml:space="preserve">. </w:t>
      </w:r>
    </w:p>
    <w:p w14:paraId="6582EE51" w14:textId="473F4422" w:rsidR="006A3387" w:rsidRPr="006A3387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60"/>
        <w:jc w:val="both"/>
        <w:rPr>
          <w:rFonts w:cs="Calibri"/>
          <w:b/>
          <w:bCs/>
        </w:rPr>
      </w:pPr>
      <w:r w:rsidRPr="00646818">
        <w:t xml:space="preserve">Zgodnie z art. 18 ust. 3 ustawy </w:t>
      </w:r>
      <w:proofErr w:type="spellStart"/>
      <w:r w:rsidRPr="00646818">
        <w:t>Pzp</w:t>
      </w:r>
      <w:proofErr w:type="spellEnd"/>
      <w:r w:rsidRPr="00646818">
        <w:t>, nie ujawnia się informacji stanowiących tajemnicę przedsiębiorstwa, w rozumieniu przepisów o zwalc</w:t>
      </w:r>
      <w:r w:rsidR="00E452A3">
        <w:t>zaniu nieuczciwej konkurencji, j</w:t>
      </w:r>
      <w:r w:rsidRPr="00646818">
        <w:t>eżeli wykonawca, nie później niż</w:t>
      </w:r>
      <w:r w:rsidR="000B2E59">
        <w:t xml:space="preserve"> wraz z przekazaniem tych dokumentów</w:t>
      </w:r>
      <w:r w:rsidRPr="00646818">
        <w:t>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09E813B" w14:textId="77777777" w:rsidR="006A3387" w:rsidRPr="006A3387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60"/>
        <w:jc w:val="both"/>
        <w:rPr>
          <w:rFonts w:cs="Calibri"/>
          <w:b/>
          <w:bCs/>
        </w:rPr>
      </w:pPr>
      <w:r w:rsidRPr="00646818">
        <w:t>Wszystkie koszty związane z uczestnictwem w postępowaniu, w szczególności z przygotowaniem i złożeniem ofert ponosi Wykonawca składający ofertę. Zamawiający nie przewiduje zwrotu kosztów udziału w postępowaniu.</w:t>
      </w:r>
    </w:p>
    <w:p w14:paraId="6966EBA9" w14:textId="77777777" w:rsidR="006A3387" w:rsidRPr="006A3387" w:rsidRDefault="008678A7" w:rsidP="000B2E59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ind w:left="709" w:hanging="360"/>
        <w:jc w:val="both"/>
        <w:rPr>
          <w:rFonts w:cs="Calibri"/>
          <w:b/>
          <w:bCs/>
        </w:rPr>
      </w:pPr>
      <w:r w:rsidRPr="00A52713">
        <w:t>Dokumenty lub oświadczenia, o których mowa w rozporządzeniu w sprawie dokumentów, sporządzone w języku obcym są składane wraz z tłumaczeniem na język polski.</w:t>
      </w:r>
    </w:p>
    <w:p w14:paraId="6C29AD65" w14:textId="77777777" w:rsidR="00E462CC" w:rsidRDefault="00E462CC" w:rsidP="00E462CC">
      <w:pPr>
        <w:spacing w:line="0" w:lineRule="atLeast"/>
        <w:ind w:right="-3"/>
        <w:rPr>
          <w:rFonts w:asciiTheme="minorHAnsi" w:hAnsiTheme="minorHAnsi" w:cstheme="minorHAnsi"/>
          <w:color w:val="000000" w:themeColor="text1"/>
          <w:sz w:val="24"/>
        </w:rPr>
      </w:pPr>
    </w:p>
    <w:p w14:paraId="0AFD46C7" w14:textId="1B10F3EE" w:rsidR="00180031" w:rsidRPr="00AA43DB" w:rsidRDefault="001D1294" w:rsidP="007B6F9A">
      <w:pPr>
        <w:pStyle w:val="Akapitzlist"/>
        <w:numPr>
          <w:ilvl w:val="0"/>
          <w:numId w:val="19"/>
        </w:numPr>
        <w:spacing w:line="0" w:lineRule="atLeast"/>
        <w:ind w:left="709" w:right="-3"/>
        <w:rPr>
          <w:rFonts w:cstheme="minorHAnsi"/>
          <w:b/>
          <w:color w:val="000000" w:themeColor="text1"/>
          <w:sz w:val="24"/>
        </w:rPr>
      </w:pPr>
      <w:r w:rsidRPr="00E462CC">
        <w:rPr>
          <w:rFonts w:cstheme="minorHAnsi"/>
          <w:b/>
          <w:color w:val="000000" w:themeColor="text1"/>
          <w:sz w:val="24"/>
        </w:rPr>
        <w:t>Sposób oraz termin składania ofert</w:t>
      </w:r>
    </w:p>
    <w:p w14:paraId="2B011D8A" w14:textId="2CCEC3B2" w:rsidR="00AA43DB" w:rsidRPr="00AD74DB" w:rsidRDefault="00AA43DB" w:rsidP="000B2E59">
      <w:pPr>
        <w:pStyle w:val="Standard"/>
        <w:numPr>
          <w:ilvl w:val="0"/>
          <w:numId w:val="31"/>
        </w:numPr>
        <w:spacing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b/>
          <w:bCs/>
          <w:sz w:val="20"/>
          <w:szCs w:val="20"/>
        </w:rPr>
        <w:t>Ofertę wraz z wymaganymi dokumentami należy złożyć poprzez Platformę zakupową</w:t>
      </w:r>
      <w:r w:rsidRPr="00AD74DB">
        <w:rPr>
          <w:rFonts w:ascii="Calibri" w:eastAsia="Calibri" w:hAnsi="Calibri" w:cs="Calibri"/>
          <w:sz w:val="20"/>
          <w:szCs w:val="20"/>
        </w:rPr>
        <w:t xml:space="preserve">: </w:t>
      </w:r>
      <w:hyperlink r:id="rId27" w:history="1">
        <w:r w:rsidR="00C230D9" w:rsidRPr="00411F57">
          <w:rPr>
            <w:rStyle w:val="Hipercze"/>
            <w:rFonts w:ascii="Calibri" w:eastAsia="Times New Roman" w:hAnsi="Calibri" w:cs="Calibri"/>
            <w:color w:val="000000" w:themeColor="text1"/>
            <w:sz w:val="20"/>
            <w:szCs w:val="20"/>
          </w:rPr>
          <w:t>www.platformazakupowa.pl</w:t>
        </w:r>
      </w:hyperlink>
      <w:r w:rsidRPr="00411F5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do </w:t>
      </w:r>
      <w:r w:rsidRPr="00214B8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dnia </w:t>
      </w:r>
      <w:r w:rsidR="00A9635E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19</w:t>
      </w:r>
      <w:r w:rsidR="00214B8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.0</w:t>
      </w:r>
      <w:r w:rsidR="00A9635E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7</w:t>
      </w:r>
      <w:r w:rsidR="00214B8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.2023 </w:t>
      </w:r>
      <w:r w:rsidR="0005088B"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r.</w:t>
      </w:r>
      <w:r w:rsidR="000736F2"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do godziny</w:t>
      </w:r>
      <w:r w:rsidR="000736F2"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002341F0"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10:00</w:t>
      </w:r>
      <w:r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.</w:t>
      </w:r>
    </w:p>
    <w:p w14:paraId="64D6F6BF" w14:textId="77777777" w:rsidR="00AA43DB" w:rsidRPr="00AD74DB" w:rsidRDefault="00AA43DB" w:rsidP="000B2E59">
      <w:pPr>
        <w:pStyle w:val="Standard"/>
        <w:numPr>
          <w:ilvl w:val="0"/>
          <w:numId w:val="31"/>
        </w:numPr>
        <w:spacing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>Do oferty należy dołączyć wszystkie wymagane w SWZ dokumenty.</w:t>
      </w:r>
    </w:p>
    <w:p w14:paraId="25C4DF65" w14:textId="77777777" w:rsidR="00AA43DB" w:rsidRPr="00AD74DB" w:rsidRDefault="00AA43DB" w:rsidP="000B2E59">
      <w:pPr>
        <w:pStyle w:val="Standard"/>
        <w:numPr>
          <w:ilvl w:val="0"/>
          <w:numId w:val="31"/>
        </w:numPr>
        <w:spacing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>Po wypełnieniu Formularza składania oferty i dołączeniu wszystkich wymaganych załączników należy kliknąć przycisk „Przejdź do podsumowania”.</w:t>
      </w:r>
    </w:p>
    <w:p w14:paraId="2A951932" w14:textId="77777777" w:rsidR="00B378F8" w:rsidRPr="00AD74DB" w:rsidRDefault="00AA43DB" w:rsidP="000B2E59">
      <w:pPr>
        <w:pStyle w:val="Standard"/>
        <w:numPr>
          <w:ilvl w:val="0"/>
          <w:numId w:val="31"/>
        </w:numPr>
        <w:spacing w:line="240" w:lineRule="auto"/>
        <w:ind w:left="714" w:hanging="35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>Oferta składana elektronicznie musi zostać podpisana kwalifikowanym podpisem elektronicznym</w:t>
      </w:r>
      <w:r w:rsidR="00463338" w:rsidRPr="00AD74DB">
        <w:rPr>
          <w:rFonts w:ascii="Calibri" w:eastAsia="Calibri" w:hAnsi="Calibri" w:cs="Calibri"/>
          <w:sz w:val="20"/>
          <w:szCs w:val="20"/>
        </w:rPr>
        <w:t xml:space="preserve"> lub </w:t>
      </w:r>
      <w:r w:rsidR="003637D7" w:rsidRPr="00AD74DB">
        <w:rPr>
          <w:rFonts w:ascii="Calibri" w:eastAsia="Calibri" w:hAnsi="Calibri" w:cs="Calibri"/>
          <w:sz w:val="20"/>
          <w:szCs w:val="20"/>
        </w:rPr>
        <w:t>podpisem zaufanym lub podpisem osobistym</w:t>
      </w:r>
      <w:r w:rsidRPr="00AD74DB">
        <w:rPr>
          <w:rFonts w:ascii="Calibri" w:eastAsia="Calibri" w:hAnsi="Calibri" w:cs="Calibri"/>
          <w:sz w:val="20"/>
          <w:szCs w:val="20"/>
        </w:rPr>
        <w:t>. Zalecamy stosowanie podpisu na każdym załączonym pliku osobno, w szczególności wskazanych w art. 63 ust</w:t>
      </w:r>
      <w:r w:rsidR="003637D7" w:rsidRPr="00AD74DB">
        <w:rPr>
          <w:rFonts w:ascii="Calibri" w:eastAsia="Calibri" w:hAnsi="Calibri" w:cs="Calibri"/>
          <w:sz w:val="20"/>
          <w:szCs w:val="20"/>
        </w:rPr>
        <w:t>. 2</w:t>
      </w:r>
      <w:r w:rsidRPr="00AD74DB">
        <w:rPr>
          <w:rFonts w:ascii="Calibri" w:eastAsia="Calibri" w:hAnsi="Calibri" w:cs="Calibri"/>
          <w:sz w:val="20"/>
          <w:szCs w:val="20"/>
        </w:rPr>
        <w:t xml:space="preserve"> ustawy </w:t>
      </w:r>
      <w:proofErr w:type="spellStart"/>
      <w:r w:rsidRPr="00AD74DB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AD74DB">
        <w:rPr>
          <w:rFonts w:ascii="Calibri" w:eastAsia="Calibri" w:hAnsi="Calibri" w:cs="Calibri"/>
          <w:sz w:val="20"/>
          <w:szCs w:val="20"/>
        </w:rPr>
        <w:t xml:space="preserve">, gdzie zaznaczono, iż </w:t>
      </w:r>
      <w:r w:rsidRPr="00AD74DB">
        <w:rPr>
          <w:rFonts w:ascii="Calibri" w:eastAsia="Calibri" w:hAnsi="Calibri" w:cs="Calibri"/>
          <w:b/>
          <w:bCs/>
          <w:sz w:val="20"/>
          <w:szCs w:val="20"/>
        </w:rPr>
        <w:t>oferty w postępowaniu oraz oświadczenie, o którym mowa w art. 125 ust.</w:t>
      </w:r>
      <w:r w:rsidR="00B57943" w:rsidRPr="00AD74D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AD74DB">
        <w:rPr>
          <w:rFonts w:ascii="Calibri" w:eastAsia="Calibri" w:hAnsi="Calibri" w:cs="Calibri"/>
          <w:b/>
          <w:bCs/>
          <w:sz w:val="20"/>
          <w:szCs w:val="20"/>
        </w:rPr>
        <w:t>1 sporządza się, pod rygorem nieważności w formie elektronicznej</w:t>
      </w:r>
      <w:r w:rsidR="008D3B37" w:rsidRPr="00AD74DB">
        <w:rPr>
          <w:rFonts w:ascii="Calibri" w:eastAsia="Calibri" w:hAnsi="Calibri" w:cs="Calibri"/>
          <w:b/>
          <w:bCs/>
          <w:sz w:val="20"/>
          <w:szCs w:val="20"/>
        </w:rPr>
        <w:t xml:space="preserve"> lub postaci elektronicznej opatrzonej </w:t>
      </w:r>
      <w:r w:rsidR="00B57943" w:rsidRPr="00AD74DB">
        <w:rPr>
          <w:rFonts w:ascii="Calibri" w:eastAsia="Calibri" w:hAnsi="Calibri" w:cs="Calibri"/>
          <w:b/>
          <w:bCs/>
          <w:sz w:val="20"/>
          <w:szCs w:val="20"/>
        </w:rPr>
        <w:t>podpisem zaufanym lub podpisem osobistym.</w:t>
      </w:r>
    </w:p>
    <w:p w14:paraId="7A88717E" w14:textId="0E6A99A5" w:rsidR="00AA43DB" w:rsidRPr="00AD74DB" w:rsidRDefault="00AA43DB" w:rsidP="000B2E59">
      <w:pPr>
        <w:pStyle w:val="Standard"/>
        <w:numPr>
          <w:ilvl w:val="0"/>
          <w:numId w:val="31"/>
        </w:numPr>
        <w:spacing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F76E5D5" w14:textId="77777777" w:rsidR="00AA43DB" w:rsidRPr="00AD74DB" w:rsidRDefault="00AA43DB" w:rsidP="000B2E59">
      <w:pPr>
        <w:pStyle w:val="Standard"/>
        <w:numPr>
          <w:ilvl w:val="0"/>
          <w:numId w:val="31"/>
        </w:numPr>
        <w:spacing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8" w:history="1">
        <w:r w:rsidRPr="00AD74D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Pr="00AD74DB">
        <w:rPr>
          <w:rFonts w:ascii="Calibri" w:eastAsia="Calibri" w:hAnsi="Calibri" w:cs="Calibri"/>
          <w:color w:val="1155CC"/>
          <w:sz w:val="20"/>
          <w:szCs w:val="20"/>
          <w:u w:val="single"/>
        </w:rPr>
        <w:t>.</w:t>
      </w:r>
    </w:p>
    <w:p w14:paraId="6F5C0E58" w14:textId="77777777" w:rsidR="00AA43DB" w:rsidRPr="00AD74DB" w:rsidRDefault="00AA43DB" w:rsidP="000B2E59">
      <w:pPr>
        <w:pStyle w:val="Zwykytekst1"/>
        <w:numPr>
          <w:ilvl w:val="0"/>
          <w:numId w:val="31"/>
        </w:numPr>
        <w:autoSpaceDE/>
        <w:autoSpaceDN w:val="0"/>
        <w:spacing w:before="0" w:line="240" w:lineRule="auto"/>
        <w:rPr>
          <w:rFonts w:ascii="Calibri" w:hAnsi="Calibri" w:cs="Calibri"/>
          <w:w w:val="100"/>
          <w:sz w:val="20"/>
        </w:rPr>
      </w:pPr>
      <w:r w:rsidRPr="00AD74DB">
        <w:rPr>
          <w:rFonts w:ascii="Calibri" w:hAnsi="Calibri" w:cs="Calibri"/>
          <w:w w:val="100"/>
          <w:sz w:val="20"/>
          <w:lang w:val="pl-PL"/>
        </w:rPr>
        <w:t xml:space="preserve">Oferta złożona po terminie zostanie odrzucona na podstawie art. 226 ust. 1 pkt 1 ustawy </w:t>
      </w:r>
      <w:proofErr w:type="spellStart"/>
      <w:r w:rsidRPr="00AD74DB">
        <w:rPr>
          <w:rFonts w:ascii="Calibri" w:hAnsi="Calibri" w:cs="Calibri"/>
          <w:w w:val="100"/>
          <w:sz w:val="20"/>
          <w:lang w:val="pl-PL"/>
        </w:rPr>
        <w:t>Pzp</w:t>
      </w:r>
      <w:proofErr w:type="spellEnd"/>
      <w:r w:rsidRPr="00AD74DB">
        <w:rPr>
          <w:rFonts w:ascii="Calibri" w:hAnsi="Calibri" w:cs="Calibri"/>
          <w:w w:val="100"/>
          <w:sz w:val="20"/>
          <w:lang w:val="pl-PL"/>
        </w:rPr>
        <w:t>.</w:t>
      </w:r>
    </w:p>
    <w:p w14:paraId="556A0361" w14:textId="77777777" w:rsidR="00180031" w:rsidRPr="00180031" w:rsidRDefault="00180031" w:rsidP="000B2E59">
      <w:pPr>
        <w:ind w:right="-3"/>
        <w:rPr>
          <w:rFonts w:cstheme="minorHAnsi"/>
          <w:b/>
          <w:color w:val="000000" w:themeColor="text1"/>
          <w:sz w:val="24"/>
        </w:rPr>
      </w:pPr>
    </w:p>
    <w:p w14:paraId="76CBCF15" w14:textId="1771BBB9" w:rsidR="00377485" w:rsidRPr="0046213D" w:rsidRDefault="001D1294" w:rsidP="007B6F9A">
      <w:pPr>
        <w:pStyle w:val="Akapitzlist"/>
        <w:numPr>
          <w:ilvl w:val="0"/>
          <w:numId w:val="19"/>
        </w:numPr>
        <w:spacing w:line="0" w:lineRule="atLeast"/>
        <w:ind w:left="709" w:right="-3"/>
        <w:rPr>
          <w:rFonts w:cstheme="minorHAnsi"/>
          <w:b/>
          <w:color w:val="000000" w:themeColor="text1"/>
          <w:sz w:val="24"/>
        </w:rPr>
      </w:pPr>
      <w:r w:rsidRPr="00180031">
        <w:rPr>
          <w:rFonts w:cstheme="minorHAnsi"/>
          <w:b/>
          <w:color w:val="000000" w:themeColor="text1"/>
          <w:sz w:val="24"/>
        </w:rPr>
        <w:t>Termin otwarcia ofert</w:t>
      </w:r>
    </w:p>
    <w:p w14:paraId="3411C467" w14:textId="23DF7B61" w:rsidR="0046213D" w:rsidRPr="00411F57" w:rsidRDefault="0046213D" w:rsidP="000B2E59">
      <w:pPr>
        <w:numPr>
          <w:ilvl w:val="0"/>
          <w:numId w:val="32"/>
        </w:numPr>
        <w:tabs>
          <w:tab w:val="num" w:pos="0"/>
        </w:tabs>
        <w:suppressAutoHyphens/>
        <w:ind w:left="709" w:hanging="360"/>
        <w:jc w:val="both"/>
        <w:rPr>
          <w:rFonts w:cs="Calibri"/>
          <w:b/>
          <w:bCs/>
        </w:rPr>
      </w:pPr>
      <w:r w:rsidRPr="00411F57">
        <w:rPr>
          <w:rFonts w:cs="Calibri"/>
        </w:rPr>
        <w:t xml:space="preserve">Otwarcie ofert nastąpi niezwłocznie po upływie terminu składania ofert, tj. </w:t>
      </w:r>
      <w:r w:rsidRPr="00411F57">
        <w:rPr>
          <w:rFonts w:cs="Calibri"/>
          <w:b/>
          <w:bCs/>
          <w:color w:val="000000" w:themeColor="text1"/>
        </w:rPr>
        <w:t xml:space="preserve">w dniu </w:t>
      </w:r>
      <w:r w:rsidR="00A9635E">
        <w:rPr>
          <w:rFonts w:cs="Calibri"/>
          <w:b/>
          <w:bCs/>
          <w:color w:val="000000" w:themeColor="text1"/>
        </w:rPr>
        <w:t>19.07</w:t>
      </w:r>
      <w:r w:rsidR="00214B8B" w:rsidRPr="00214B8B">
        <w:rPr>
          <w:rFonts w:cs="Calibri"/>
          <w:b/>
          <w:bCs/>
          <w:color w:val="000000" w:themeColor="text1"/>
        </w:rPr>
        <w:t xml:space="preserve">.2023 </w:t>
      </w:r>
      <w:r w:rsidRPr="00214B8B">
        <w:rPr>
          <w:rFonts w:cs="Calibri"/>
          <w:b/>
          <w:bCs/>
          <w:color w:val="000000" w:themeColor="text1"/>
        </w:rPr>
        <w:t>r.</w:t>
      </w:r>
      <w:r w:rsidRPr="00411F57">
        <w:rPr>
          <w:rFonts w:cs="Calibri"/>
          <w:b/>
          <w:bCs/>
          <w:color w:val="000000" w:themeColor="text1"/>
        </w:rPr>
        <w:t xml:space="preserve"> o  godz. 10</w:t>
      </w:r>
      <w:r w:rsidR="00AC08B4" w:rsidRPr="00411F57">
        <w:rPr>
          <w:rFonts w:cs="Calibri"/>
          <w:b/>
          <w:bCs/>
          <w:color w:val="000000" w:themeColor="text1"/>
        </w:rPr>
        <w:t>:15</w:t>
      </w:r>
      <w:r w:rsidRPr="00411F57">
        <w:rPr>
          <w:rFonts w:cs="Calibri"/>
          <w:b/>
          <w:bCs/>
          <w:color w:val="000000" w:themeColor="text1"/>
        </w:rPr>
        <w:t xml:space="preserve">. </w:t>
      </w:r>
    </w:p>
    <w:p w14:paraId="28A87B89" w14:textId="77777777" w:rsidR="0046213D" w:rsidRPr="00557B08" w:rsidRDefault="0046213D" w:rsidP="000B2E59">
      <w:pPr>
        <w:numPr>
          <w:ilvl w:val="0"/>
          <w:numId w:val="32"/>
        </w:numPr>
        <w:tabs>
          <w:tab w:val="num" w:pos="0"/>
        </w:tabs>
        <w:suppressAutoHyphens/>
        <w:ind w:left="709" w:hanging="360"/>
        <w:jc w:val="both"/>
        <w:rPr>
          <w:rFonts w:cs="Calibri"/>
        </w:rPr>
      </w:pPr>
      <w:r w:rsidRPr="00557B08">
        <w:rPr>
          <w:rFonts w:cs="Calibri"/>
        </w:rPr>
        <w:lastRenderedPageBreak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298019F" w14:textId="77777777" w:rsidR="0046213D" w:rsidRPr="00557B08" w:rsidRDefault="0046213D" w:rsidP="000B2E59">
      <w:pPr>
        <w:numPr>
          <w:ilvl w:val="0"/>
          <w:numId w:val="32"/>
        </w:numPr>
        <w:tabs>
          <w:tab w:val="num" w:pos="-360"/>
          <w:tab w:val="num" w:pos="0"/>
        </w:tabs>
        <w:suppressAutoHyphens/>
        <w:ind w:left="709" w:hanging="360"/>
        <w:jc w:val="both"/>
        <w:rPr>
          <w:rFonts w:cs="Calibri"/>
        </w:rPr>
      </w:pPr>
      <w:r w:rsidRPr="00557B08">
        <w:rPr>
          <w:rFonts w:cs="Calibri"/>
        </w:rPr>
        <w:t>Zamawiający poinformuje o zmianie terminu otwarcia ofert na stronie internetowej prowadzonego postępowania.</w:t>
      </w:r>
    </w:p>
    <w:p w14:paraId="7C831C35" w14:textId="48076B92" w:rsidR="0046213D" w:rsidRDefault="0046213D" w:rsidP="000B2E59">
      <w:pPr>
        <w:numPr>
          <w:ilvl w:val="0"/>
          <w:numId w:val="32"/>
        </w:numPr>
        <w:tabs>
          <w:tab w:val="num" w:pos="0"/>
        </w:tabs>
        <w:suppressAutoHyphens/>
        <w:ind w:left="709" w:hanging="360"/>
        <w:jc w:val="both"/>
        <w:rPr>
          <w:rFonts w:cs="Calibri"/>
        </w:rPr>
      </w:pPr>
      <w:r w:rsidRPr="00D426D5">
        <w:rPr>
          <w:rFonts w:cs="Calibri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4CDE093A" w14:textId="77777777" w:rsidR="0046213D" w:rsidRPr="003327B2" w:rsidRDefault="0046213D" w:rsidP="000B2E59">
      <w:pPr>
        <w:pStyle w:val="Default"/>
        <w:numPr>
          <w:ilvl w:val="0"/>
          <w:numId w:val="32"/>
        </w:numPr>
        <w:tabs>
          <w:tab w:val="num" w:pos="-360"/>
          <w:tab w:val="num" w:pos="0"/>
        </w:tabs>
        <w:autoSpaceDE w:val="0"/>
        <w:autoSpaceDN/>
        <w:ind w:left="709" w:hanging="3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3327B2">
        <w:rPr>
          <w:rFonts w:ascii="Calibri" w:hAnsi="Calibri" w:cs="Calibri"/>
          <w:sz w:val="20"/>
          <w:szCs w:val="20"/>
        </w:rPr>
        <w:t xml:space="preserve">Niezwłocznie po otwarciu ofert zamawiający udostępni na stronie internetowej prowadzonego postępowania informacje o: </w:t>
      </w:r>
    </w:p>
    <w:p w14:paraId="7D14C62A" w14:textId="77777777" w:rsidR="0046213D" w:rsidRPr="003327B2" w:rsidRDefault="0046213D" w:rsidP="000B2E59">
      <w:pPr>
        <w:pStyle w:val="Default"/>
        <w:numPr>
          <w:ilvl w:val="1"/>
          <w:numId w:val="33"/>
        </w:numPr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3327B2">
        <w:rPr>
          <w:rFonts w:ascii="Calibri" w:hAnsi="Calibri" w:cs="Calibri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21034022" w14:textId="77777777" w:rsidR="0046213D" w:rsidRPr="003327B2" w:rsidRDefault="0046213D" w:rsidP="000B2E59">
      <w:pPr>
        <w:numPr>
          <w:ilvl w:val="1"/>
          <w:numId w:val="33"/>
        </w:numPr>
        <w:suppressAutoHyphens/>
        <w:ind w:left="993" w:hanging="284"/>
        <w:jc w:val="both"/>
        <w:rPr>
          <w:rFonts w:cs="Calibri"/>
        </w:rPr>
      </w:pPr>
      <w:r w:rsidRPr="003327B2">
        <w:rPr>
          <w:rFonts w:cs="Calibri"/>
        </w:rPr>
        <w:t>cenach lub kosztach zawartych w ofertach.</w:t>
      </w:r>
    </w:p>
    <w:p w14:paraId="14C00A08" w14:textId="61F3F5A5" w:rsidR="0046213D" w:rsidRPr="003327B2" w:rsidRDefault="0046213D" w:rsidP="000B2E59">
      <w:pPr>
        <w:pStyle w:val="Standard"/>
        <w:shd w:val="clear" w:color="auto" w:fill="FFFFFF"/>
        <w:spacing w:line="24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3327B2">
        <w:rPr>
          <w:rFonts w:ascii="Calibri" w:eastAsia="Calibri" w:hAnsi="Calibri" w:cs="Calibri"/>
          <w:sz w:val="20"/>
          <w:szCs w:val="20"/>
        </w:rPr>
        <w:t>Informacja zostanie opublikowana na stronie postępowania na</w:t>
      </w:r>
      <w:r w:rsidR="003327B2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29" w:history="1">
        <w:r w:rsidR="00C230D9" w:rsidRPr="00C230D9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="003327B2" w:rsidRPr="00552F5B">
        <w:rPr>
          <w:rFonts w:ascii="Calibri" w:eastAsia="Calibri" w:hAnsi="Calibri" w:cs="Calibri"/>
          <w:sz w:val="20"/>
          <w:szCs w:val="20"/>
        </w:rPr>
        <w:t xml:space="preserve">, </w:t>
      </w:r>
      <w:r w:rsidRPr="003327B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3327B2">
        <w:rPr>
          <w:rFonts w:ascii="Calibri" w:eastAsia="Calibri" w:hAnsi="Calibri" w:cs="Calibri"/>
          <w:sz w:val="20"/>
          <w:szCs w:val="20"/>
        </w:rPr>
        <w:t>w sekcji ,,Komunikaty” .</w:t>
      </w:r>
    </w:p>
    <w:p w14:paraId="264D98CB" w14:textId="77777777" w:rsidR="0046213D" w:rsidRPr="003327B2" w:rsidRDefault="0046213D" w:rsidP="0046213D">
      <w:pPr>
        <w:pStyle w:val="Standard"/>
        <w:shd w:val="clear" w:color="auto" w:fill="FFFFFF"/>
        <w:ind w:left="567"/>
        <w:jc w:val="both"/>
        <w:rPr>
          <w:rFonts w:ascii="Calibri" w:eastAsia="Calibri" w:hAnsi="Calibri" w:cs="Calibri"/>
          <w:sz w:val="20"/>
          <w:szCs w:val="20"/>
        </w:rPr>
      </w:pPr>
    </w:p>
    <w:p w14:paraId="33C76DE6" w14:textId="73F85D39" w:rsidR="00307CD3" w:rsidRPr="00377485" w:rsidRDefault="00307CD3" w:rsidP="007B6F9A">
      <w:pPr>
        <w:pStyle w:val="Akapitzlist"/>
        <w:numPr>
          <w:ilvl w:val="0"/>
          <w:numId w:val="19"/>
        </w:numPr>
        <w:spacing w:line="0" w:lineRule="atLeast"/>
        <w:ind w:left="709" w:right="-3"/>
        <w:rPr>
          <w:rFonts w:cstheme="minorHAnsi"/>
          <w:b/>
          <w:color w:val="000000" w:themeColor="text1"/>
          <w:sz w:val="24"/>
        </w:rPr>
      </w:pPr>
      <w:r w:rsidRPr="00377485">
        <w:rPr>
          <w:rFonts w:cstheme="minorHAnsi"/>
          <w:b/>
          <w:color w:val="000000" w:themeColor="text1"/>
          <w:sz w:val="24"/>
          <w:szCs w:val="24"/>
        </w:rPr>
        <w:t>Dokumenty składane na żądanie</w:t>
      </w:r>
    </w:p>
    <w:p w14:paraId="08FDBEDD" w14:textId="1017A875" w:rsidR="00307CD3" w:rsidRDefault="00307CD3" w:rsidP="000B2E5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E49E1">
        <w:rPr>
          <w:rFonts w:asciiTheme="minorHAnsi" w:hAnsiTheme="minorHAnsi" w:cstheme="minorHAnsi"/>
          <w:sz w:val="20"/>
          <w:szCs w:val="20"/>
        </w:rPr>
        <w:t xml:space="preserve">W celu potwierdzenia spełniania przez </w:t>
      </w:r>
      <w:r w:rsidR="003E49E1" w:rsidRPr="003E49E1">
        <w:rPr>
          <w:rFonts w:asciiTheme="minorHAnsi" w:hAnsiTheme="minorHAnsi" w:cstheme="minorHAnsi"/>
          <w:sz w:val="20"/>
          <w:szCs w:val="20"/>
        </w:rPr>
        <w:t>wykonawcę</w:t>
      </w:r>
      <w:r w:rsidRPr="003E49E1">
        <w:rPr>
          <w:rFonts w:asciiTheme="minorHAnsi" w:hAnsiTheme="minorHAnsi" w:cstheme="minorHAnsi"/>
          <w:sz w:val="20"/>
          <w:szCs w:val="20"/>
        </w:rPr>
        <w:t xml:space="preserve">̨ </w:t>
      </w:r>
      <w:r w:rsidR="003E49E1" w:rsidRPr="003E49E1">
        <w:rPr>
          <w:rFonts w:asciiTheme="minorHAnsi" w:hAnsiTheme="minorHAnsi" w:cstheme="minorHAnsi"/>
          <w:sz w:val="20"/>
          <w:szCs w:val="20"/>
        </w:rPr>
        <w:t>warunków</w:t>
      </w:r>
      <w:r w:rsidRPr="003E49E1">
        <w:rPr>
          <w:rFonts w:asciiTheme="minorHAnsi" w:hAnsiTheme="minorHAnsi" w:cstheme="minorHAnsi"/>
          <w:sz w:val="20"/>
          <w:szCs w:val="20"/>
        </w:rPr>
        <w:t xml:space="preserve"> udziału w </w:t>
      </w:r>
      <w:r w:rsidR="003E49E1" w:rsidRPr="003E49E1">
        <w:rPr>
          <w:rFonts w:asciiTheme="minorHAnsi" w:hAnsiTheme="minorHAnsi" w:cstheme="minorHAnsi"/>
          <w:sz w:val="20"/>
          <w:szCs w:val="20"/>
        </w:rPr>
        <w:t>postępowaniu</w:t>
      </w:r>
      <w:r w:rsidRPr="003E49E1">
        <w:rPr>
          <w:rFonts w:asciiTheme="minorHAnsi" w:hAnsiTheme="minorHAnsi" w:cstheme="minorHAnsi"/>
          <w:sz w:val="20"/>
          <w:szCs w:val="20"/>
        </w:rPr>
        <w:t xml:space="preserve"> </w:t>
      </w:r>
      <w:r w:rsidR="003E49E1" w:rsidRPr="003E49E1">
        <w:rPr>
          <w:rFonts w:asciiTheme="minorHAnsi" w:hAnsiTheme="minorHAnsi" w:cstheme="minorHAnsi"/>
          <w:sz w:val="20"/>
          <w:szCs w:val="20"/>
        </w:rPr>
        <w:t>dotyczących</w:t>
      </w:r>
      <w:r w:rsidRPr="003E49E1">
        <w:rPr>
          <w:rFonts w:asciiTheme="minorHAnsi" w:hAnsiTheme="minorHAnsi" w:cstheme="minorHAnsi"/>
          <w:sz w:val="20"/>
          <w:szCs w:val="20"/>
        </w:rPr>
        <w:t xml:space="preserve"> </w:t>
      </w:r>
      <w:r w:rsidR="003E49E1" w:rsidRPr="003E49E1">
        <w:rPr>
          <w:rFonts w:asciiTheme="minorHAnsi" w:hAnsiTheme="minorHAnsi" w:cstheme="minorHAnsi"/>
          <w:sz w:val="20"/>
          <w:szCs w:val="20"/>
        </w:rPr>
        <w:t>zdolności</w:t>
      </w:r>
      <w:r w:rsidRPr="003E49E1">
        <w:rPr>
          <w:rFonts w:asciiTheme="minorHAnsi" w:hAnsiTheme="minorHAnsi" w:cstheme="minorHAnsi"/>
          <w:sz w:val="20"/>
          <w:szCs w:val="20"/>
        </w:rPr>
        <w:t xml:space="preserve"> zawodowej </w:t>
      </w:r>
      <w:r w:rsidR="003E49E1" w:rsidRPr="003E49E1">
        <w:rPr>
          <w:rFonts w:asciiTheme="minorHAnsi" w:hAnsiTheme="minorHAnsi" w:cstheme="minorHAnsi"/>
          <w:sz w:val="20"/>
          <w:szCs w:val="20"/>
        </w:rPr>
        <w:t>zamawiający</w:t>
      </w:r>
      <w:r w:rsidRPr="003E49E1">
        <w:rPr>
          <w:rFonts w:asciiTheme="minorHAnsi" w:hAnsiTheme="minorHAnsi" w:cstheme="minorHAnsi"/>
          <w:sz w:val="20"/>
          <w:szCs w:val="20"/>
        </w:rPr>
        <w:t xml:space="preserve"> </w:t>
      </w:r>
      <w:r w:rsidR="000B2E59">
        <w:rPr>
          <w:rFonts w:asciiTheme="minorHAnsi" w:hAnsiTheme="minorHAnsi" w:cstheme="minorHAnsi"/>
          <w:sz w:val="20"/>
          <w:szCs w:val="20"/>
        </w:rPr>
        <w:t>żąda</w:t>
      </w:r>
      <w:r w:rsidRPr="003E49E1">
        <w:rPr>
          <w:rFonts w:asciiTheme="minorHAnsi" w:hAnsiTheme="minorHAnsi" w:cstheme="minorHAnsi"/>
          <w:sz w:val="20"/>
          <w:szCs w:val="20"/>
        </w:rPr>
        <w:t xml:space="preserve">: </w:t>
      </w:r>
      <w:bookmarkStart w:id="0" w:name="_GoBack"/>
      <w:bookmarkEnd w:id="0"/>
    </w:p>
    <w:p w14:paraId="615C7276" w14:textId="62DE4D9D" w:rsidR="003E49E1" w:rsidRPr="00AD3C75" w:rsidRDefault="00C73A06" w:rsidP="000B2E59">
      <w:pPr>
        <w:pStyle w:val="Normalny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AD3C75">
        <w:rPr>
          <w:rFonts w:asciiTheme="minorHAnsi" w:hAnsiTheme="minorHAnsi" w:cstheme="minorHAnsi"/>
          <w:b/>
          <w:bCs/>
          <w:sz w:val="20"/>
          <w:szCs w:val="20"/>
        </w:rPr>
        <w:t xml:space="preserve">wykazu </w:t>
      </w:r>
      <w:r w:rsidR="00AD3C75" w:rsidRPr="00AD3C75">
        <w:rPr>
          <w:rFonts w:asciiTheme="minorHAnsi" w:hAnsiTheme="minorHAnsi" w:cstheme="minorHAnsi"/>
          <w:b/>
          <w:bCs/>
          <w:sz w:val="20"/>
          <w:szCs w:val="20"/>
        </w:rPr>
        <w:t xml:space="preserve">wykonanych dostaw </w:t>
      </w:r>
      <w:r w:rsidR="00AD3C75" w:rsidRPr="00AD3C75">
        <w:rPr>
          <w:rFonts w:asciiTheme="minorHAnsi" w:hAnsiTheme="minorHAnsi" w:cstheme="minorHAnsi"/>
          <w:sz w:val="20"/>
          <w:szCs w:val="20"/>
        </w:rPr>
        <w:t>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 lub są wykonywane należycie, przy czym dowodami, o których mowa są referencje bądź inne dokumenty wystawione przed podmiot, na rzecz którego d</w:t>
      </w:r>
      <w:r w:rsidR="000B2E59">
        <w:rPr>
          <w:rFonts w:asciiTheme="minorHAnsi" w:hAnsiTheme="minorHAnsi" w:cstheme="minorHAnsi"/>
          <w:sz w:val="20"/>
          <w:szCs w:val="20"/>
        </w:rPr>
        <w:t>o</w:t>
      </w:r>
      <w:r w:rsidR="00AD3C75" w:rsidRPr="00AD3C75">
        <w:rPr>
          <w:rFonts w:asciiTheme="minorHAnsi" w:hAnsiTheme="minorHAnsi" w:cstheme="minorHAnsi"/>
          <w:sz w:val="20"/>
          <w:szCs w:val="20"/>
        </w:rPr>
        <w:t>stawy były wykonywane, a w</w:t>
      </w:r>
      <w:r w:rsidR="000B2E59">
        <w:rPr>
          <w:rFonts w:asciiTheme="minorHAnsi" w:hAnsiTheme="minorHAnsi" w:cstheme="minorHAnsi"/>
          <w:sz w:val="20"/>
          <w:szCs w:val="20"/>
        </w:rPr>
        <w:t xml:space="preserve"> </w:t>
      </w:r>
      <w:r w:rsidR="00AD3C75" w:rsidRPr="00AD3C75">
        <w:rPr>
          <w:rFonts w:asciiTheme="minorHAnsi" w:hAnsiTheme="minorHAnsi" w:cstheme="minorHAnsi"/>
          <w:sz w:val="20"/>
          <w:szCs w:val="20"/>
        </w:rPr>
        <w:t>przypadku świadczeń okresowych lub ciągłych są wykonywane, a jeżeli z uzasadnionej przyczyny o obiektywnym charak</w:t>
      </w:r>
      <w:r w:rsidR="000B2E59">
        <w:rPr>
          <w:rFonts w:asciiTheme="minorHAnsi" w:hAnsiTheme="minorHAnsi" w:cstheme="minorHAnsi"/>
          <w:sz w:val="20"/>
          <w:szCs w:val="20"/>
        </w:rPr>
        <w:t>t</w:t>
      </w:r>
      <w:r w:rsidR="00AD3C75" w:rsidRPr="00AD3C75">
        <w:rPr>
          <w:rFonts w:asciiTheme="minorHAnsi" w:hAnsiTheme="minorHAnsi" w:cstheme="minorHAnsi"/>
          <w:sz w:val="20"/>
          <w:szCs w:val="20"/>
        </w:rPr>
        <w:t>erze Wykonawca nie jest w stanie uzyskać tych dokumentów – oświadczenie Wykonawcy</w:t>
      </w:r>
      <w:r w:rsidR="00AD3C75">
        <w:rPr>
          <w:rFonts w:asciiTheme="minorHAnsi" w:hAnsiTheme="minorHAnsi" w:cstheme="minorHAnsi"/>
          <w:sz w:val="20"/>
          <w:szCs w:val="20"/>
        </w:rPr>
        <w:t>;</w:t>
      </w:r>
      <w:r w:rsidR="00AD3C75" w:rsidRPr="00AD3C75">
        <w:rPr>
          <w:rFonts w:asciiTheme="minorHAnsi" w:hAnsiTheme="minorHAnsi" w:cstheme="minorHAnsi"/>
          <w:sz w:val="20"/>
          <w:szCs w:val="20"/>
        </w:rPr>
        <w:t xml:space="preserve"> w przypadku świadczeń okresowych lub ciągłych nadal wykonywanych referencje bądź inne dokumenty potwierdzające ich należyte wykonywane powinny być wydane nie wcześniej, niż 3 miesiące przed upływem terminu składania ofert.</w:t>
      </w:r>
    </w:p>
    <w:p w14:paraId="68DD2A00" w14:textId="68F4FE68" w:rsidR="00307CD3" w:rsidRPr="003E49E1" w:rsidRDefault="0045417B" w:rsidP="000B2E59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E49E1">
        <w:rPr>
          <w:rFonts w:asciiTheme="minorHAnsi" w:hAnsiTheme="minorHAnsi" w:cstheme="minorHAnsi"/>
          <w:sz w:val="20"/>
          <w:szCs w:val="20"/>
        </w:rPr>
        <w:t>Zamawiający</w:t>
      </w:r>
      <w:r w:rsidR="00307CD3" w:rsidRPr="003E49E1">
        <w:rPr>
          <w:rFonts w:asciiTheme="minorHAnsi" w:hAnsiTheme="minorHAnsi" w:cstheme="minorHAnsi"/>
          <w:sz w:val="20"/>
          <w:szCs w:val="20"/>
        </w:rPr>
        <w:t xml:space="preserve"> </w:t>
      </w:r>
      <w:r w:rsidR="00307CD3" w:rsidRPr="003E49E1">
        <w:rPr>
          <w:rFonts w:asciiTheme="minorHAnsi" w:hAnsiTheme="minorHAnsi" w:cstheme="minorHAnsi"/>
          <w:b/>
          <w:bCs/>
          <w:sz w:val="20"/>
          <w:szCs w:val="20"/>
        </w:rPr>
        <w:t xml:space="preserve">nie wzywa </w:t>
      </w:r>
      <w:r w:rsidR="00307CD3" w:rsidRPr="003E49E1">
        <w:rPr>
          <w:rFonts w:asciiTheme="minorHAnsi" w:hAnsiTheme="minorHAnsi" w:cstheme="minorHAnsi"/>
          <w:sz w:val="20"/>
          <w:szCs w:val="20"/>
        </w:rPr>
        <w:t xml:space="preserve">do </w:t>
      </w:r>
      <w:r w:rsidRPr="003E49E1">
        <w:rPr>
          <w:rFonts w:asciiTheme="minorHAnsi" w:hAnsiTheme="minorHAnsi" w:cstheme="minorHAnsi"/>
          <w:sz w:val="20"/>
          <w:szCs w:val="20"/>
        </w:rPr>
        <w:t>złożenia</w:t>
      </w:r>
      <w:r w:rsidR="00307CD3" w:rsidRPr="003E49E1">
        <w:rPr>
          <w:rFonts w:asciiTheme="minorHAnsi" w:hAnsiTheme="minorHAnsi" w:cstheme="minorHAnsi"/>
          <w:sz w:val="20"/>
          <w:szCs w:val="20"/>
        </w:rPr>
        <w:t xml:space="preserve"> podmiotowych </w:t>
      </w:r>
      <w:r w:rsidRPr="003E49E1">
        <w:rPr>
          <w:rFonts w:asciiTheme="minorHAnsi" w:hAnsiTheme="minorHAnsi" w:cstheme="minorHAnsi"/>
          <w:sz w:val="20"/>
          <w:szCs w:val="20"/>
        </w:rPr>
        <w:t>środków</w:t>
      </w:r>
      <w:r w:rsidR="00307CD3" w:rsidRPr="003E49E1">
        <w:rPr>
          <w:rFonts w:asciiTheme="minorHAnsi" w:hAnsiTheme="minorHAnsi" w:cstheme="minorHAnsi"/>
          <w:sz w:val="20"/>
          <w:szCs w:val="20"/>
        </w:rPr>
        <w:t xml:space="preserve"> dowodowych,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jeżeli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może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uzyskac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́ za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pomoca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̨ bezpłatnych i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ogólnodostępnych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baz danych, w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szczególności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rejestrów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publicznych w rozumieniu ustawy z dnia 17 lutego 2005 r. o informatyzacji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działalności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podmiotów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realizujących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zadania publiczne, o ile wykonawca wskazał w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oświadczeniu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którym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mowa w art. 125 ust. 1, dane</w:t>
      </w:r>
      <w:r w:rsidR="00584EA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umożliwiające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dostęp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 do tych </w:t>
      </w:r>
      <w:proofErr w:type="spellStart"/>
      <w:r w:rsidR="00307CD3" w:rsidRPr="003E49E1">
        <w:rPr>
          <w:rFonts w:asciiTheme="minorHAnsi" w:hAnsiTheme="minorHAnsi" w:cstheme="minorHAnsi"/>
          <w:sz w:val="20"/>
          <w:szCs w:val="20"/>
        </w:rPr>
        <w:t>środków</w:t>
      </w:r>
      <w:proofErr w:type="spellEnd"/>
      <w:r w:rsidR="00307CD3" w:rsidRPr="003E49E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88FCD20" w14:textId="1D3747FB" w:rsidR="00307CD3" w:rsidRPr="003E49E1" w:rsidRDefault="00307CD3" w:rsidP="000B2E59">
      <w:pPr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3E49E1">
        <w:rPr>
          <w:rFonts w:asciiTheme="minorHAnsi" w:eastAsia="Times New Roman" w:hAnsiTheme="minorHAnsi" w:cstheme="minorHAnsi"/>
        </w:rPr>
        <w:t xml:space="preserve">Wykonawca nie jest </w:t>
      </w:r>
      <w:proofErr w:type="spellStart"/>
      <w:r w:rsidRPr="003E49E1">
        <w:rPr>
          <w:rFonts w:asciiTheme="minorHAnsi" w:eastAsia="Times New Roman" w:hAnsiTheme="minorHAnsi" w:cstheme="minorHAnsi"/>
        </w:rPr>
        <w:t>zobowiązany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do </w:t>
      </w:r>
      <w:proofErr w:type="spellStart"/>
      <w:r w:rsidRPr="003E49E1">
        <w:rPr>
          <w:rFonts w:asciiTheme="minorHAnsi" w:eastAsia="Times New Roman" w:hAnsiTheme="minorHAnsi" w:cstheme="minorHAnsi"/>
        </w:rPr>
        <w:t>złożenia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podmiotowych </w:t>
      </w:r>
      <w:proofErr w:type="spellStart"/>
      <w:r w:rsidRPr="003E49E1">
        <w:rPr>
          <w:rFonts w:asciiTheme="minorHAnsi" w:eastAsia="Times New Roman" w:hAnsiTheme="minorHAnsi" w:cstheme="minorHAnsi"/>
        </w:rPr>
        <w:t>środków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dowodowych, </w:t>
      </w:r>
      <w:proofErr w:type="spellStart"/>
      <w:r w:rsidRPr="003E49E1">
        <w:rPr>
          <w:rFonts w:asciiTheme="minorHAnsi" w:eastAsia="Times New Roman" w:hAnsiTheme="minorHAnsi" w:cstheme="minorHAnsi"/>
        </w:rPr>
        <w:t>które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E49E1">
        <w:rPr>
          <w:rFonts w:asciiTheme="minorHAnsi" w:eastAsia="Times New Roman" w:hAnsiTheme="minorHAnsi" w:cstheme="minorHAnsi"/>
        </w:rPr>
        <w:t>zamawiający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posiada, </w:t>
      </w:r>
      <w:proofErr w:type="spellStart"/>
      <w:r w:rsidRPr="003E49E1">
        <w:rPr>
          <w:rFonts w:asciiTheme="minorHAnsi" w:eastAsia="Times New Roman" w:hAnsiTheme="minorHAnsi" w:cstheme="minorHAnsi"/>
        </w:rPr>
        <w:t>jeżeli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wykonawca </w:t>
      </w:r>
      <w:proofErr w:type="spellStart"/>
      <w:r w:rsidRPr="003E49E1">
        <w:rPr>
          <w:rFonts w:asciiTheme="minorHAnsi" w:eastAsia="Times New Roman" w:hAnsiTheme="minorHAnsi" w:cstheme="minorHAnsi"/>
        </w:rPr>
        <w:t>wskaże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te </w:t>
      </w:r>
      <w:proofErr w:type="spellStart"/>
      <w:r w:rsidRPr="003E49E1">
        <w:rPr>
          <w:rFonts w:asciiTheme="minorHAnsi" w:eastAsia="Times New Roman" w:hAnsiTheme="minorHAnsi" w:cstheme="minorHAnsi"/>
        </w:rPr>
        <w:t>środki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oraz potwierdzi ich </w:t>
      </w:r>
      <w:proofErr w:type="spellStart"/>
      <w:r w:rsidRPr="003E49E1">
        <w:rPr>
          <w:rFonts w:asciiTheme="minorHAnsi" w:eastAsia="Times New Roman" w:hAnsiTheme="minorHAnsi" w:cstheme="minorHAnsi"/>
        </w:rPr>
        <w:t>prawidłowośc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́ i </w:t>
      </w:r>
      <w:proofErr w:type="spellStart"/>
      <w:r w:rsidRPr="003E49E1">
        <w:rPr>
          <w:rFonts w:asciiTheme="minorHAnsi" w:eastAsia="Times New Roman" w:hAnsiTheme="minorHAnsi" w:cstheme="minorHAnsi"/>
        </w:rPr>
        <w:t>aktualnośc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́. </w:t>
      </w:r>
    </w:p>
    <w:p w14:paraId="0356F4DC" w14:textId="1B5CDB3A" w:rsidR="00307CD3" w:rsidRPr="003E49E1" w:rsidRDefault="00307CD3" w:rsidP="000B2E59">
      <w:pPr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3E49E1">
        <w:rPr>
          <w:rFonts w:asciiTheme="minorHAnsi" w:eastAsia="Times New Roman" w:hAnsiTheme="minorHAnsi" w:cstheme="minorHAnsi"/>
        </w:rPr>
        <w:t xml:space="preserve">Podmiotowe </w:t>
      </w:r>
      <w:proofErr w:type="spellStart"/>
      <w:r w:rsidRPr="003E49E1">
        <w:rPr>
          <w:rFonts w:asciiTheme="minorHAnsi" w:eastAsia="Times New Roman" w:hAnsiTheme="minorHAnsi" w:cstheme="minorHAnsi"/>
        </w:rPr>
        <w:t>środki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dowodowe </w:t>
      </w:r>
      <w:proofErr w:type="spellStart"/>
      <w:r w:rsidRPr="003E49E1">
        <w:rPr>
          <w:rFonts w:asciiTheme="minorHAnsi" w:eastAsia="Times New Roman" w:hAnsiTheme="minorHAnsi" w:cstheme="minorHAnsi"/>
        </w:rPr>
        <w:t>sporządzone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w </w:t>
      </w:r>
      <w:proofErr w:type="spellStart"/>
      <w:r w:rsidRPr="003E49E1">
        <w:rPr>
          <w:rFonts w:asciiTheme="minorHAnsi" w:eastAsia="Times New Roman" w:hAnsiTheme="minorHAnsi" w:cstheme="minorHAnsi"/>
        </w:rPr>
        <w:t>języku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obcym muszą </w:t>
      </w:r>
      <w:proofErr w:type="spellStart"/>
      <w:r w:rsidRPr="003E49E1">
        <w:rPr>
          <w:rFonts w:asciiTheme="minorHAnsi" w:eastAsia="Times New Roman" w:hAnsiTheme="minorHAnsi" w:cstheme="minorHAnsi"/>
        </w:rPr>
        <w:t>byc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́ </w:t>
      </w:r>
      <w:proofErr w:type="spellStart"/>
      <w:r w:rsidRPr="003E49E1">
        <w:rPr>
          <w:rFonts w:asciiTheme="minorHAnsi" w:eastAsia="Times New Roman" w:hAnsiTheme="minorHAnsi" w:cstheme="minorHAnsi"/>
        </w:rPr>
        <w:t>złożone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wraz z tłumaczeniem na </w:t>
      </w:r>
      <w:proofErr w:type="spellStart"/>
      <w:r w:rsidRPr="003E49E1">
        <w:rPr>
          <w:rFonts w:asciiTheme="minorHAnsi" w:eastAsia="Times New Roman" w:hAnsiTheme="minorHAnsi" w:cstheme="minorHAnsi"/>
        </w:rPr>
        <w:t>język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polski. </w:t>
      </w:r>
    </w:p>
    <w:p w14:paraId="7D65F15A" w14:textId="6102957F" w:rsidR="00307CD3" w:rsidRPr="000B2E59" w:rsidRDefault="00307CD3" w:rsidP="000B2E59">
      <w:pPr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</w:rPr>
      </w:pPr>
      <w:r w:rsidRPr="003E49E1">
        <w:rPr>
          <w:rFonts w:asciiTheme="minorHAnsi" w:eastAsia="Times New Roman" w:hAnsiTheme="minorHAnsi" w:cstheme="minorHAnsi"/>
        </w:rPr>
        <w:t xml:space="preserve">Podmiotowe </w:t>
      </w:r>
      <w:proofErr w:type="spellStart"/>
      <w:r w:rsidRPr="003E49E1">
        <w:rPr>
          <w:rFonts w:asciiTheme="minorHAnsi" w:eastAsia="Times New Roman" w:hAnsiTheme="minorHAnsi" w:cstheme="minorHAnsi"/>
        </w:rPr>
        <w:t>środki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dowodowe oraz inne dokumenty lub </w:t>
      </w:r>
      <w:proofErr w:type="spellStart"/>
      <w:r w:rsidRPr="003E49E1">
        <w:rPr>
          <w:rFonts w:asciiTheme="minorHAnsi" w:eastAsia="Times New Roman" w:hAnsiTheme="minorHAnsi" w:cstheme="minorHAnsi"/>
        </w:rPr>
        <w:t>oświadczenia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E49E1">
        <w:rPr>
          <w:rFonts w:asciiTheme="minorHAnsi" w:eastAsia="Times New Roman" w:hAnsiTheme="minorHAnsi" w:cstheme="minorHAnsi"/>
        </w:rPr>
        <w:t>należy</w:t>
      </w:r>
      <w:proofErr w:type="spellEnd"/>
      <w:r w:rsidR="0045417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E49E1">
        <w:rPr>
          <w:rFonts w:asciiTheme="minorHAnsi" w:eastAsia="Times New Roman" w:hAnsiTheme="minorHAnsi" w:cstheme="minorHAnsi"/>
        </w:rPr>
        <w:t>przekazac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́ </w:t>
      </w:r>
      <w:proofErr w:type="spellStart"/>
      <w:r w:rsidRPr="003E49E1">
        <w:rPr>
          <w:rFonts w:asciiTheme="minorHAnsi" w:eastAsia="Times New Roman" w:hAnsiTheme="minorHAnsi" w:cstheme="minorHAnsi"/>
        </w:rPr>
        <w:t>Zamawiającemu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przy </w:t>
      </w:r>
      <w:proofErr w:type="spellStart"/>
      <w:r w:rsidRPr="003E49E1">
        <w:rPr>
          <w:rFonts w:asciiTheme="minorHAnsi" w:eastAsia="Times New Roman" w:hAnsiTheme="minorHAnsi" w:cstheme="minorHAnsi"/>
        </w:rPr>
        <w:t>użyciu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E49E1">
        <w:rPr>
          <w:rFonts w:asciiTheme="minorHAnsi" w:eastAsia="Times New Roman" w:hAnsiTheme="minorHAnsi" w:cstheme="minorHAnsi"/>
        </w:rPr>
        <w:t>środków</w:t>
      </w:r>
      <w:proofErr w:type="spellEnd"/>
      <w:r w:rsidRPr="003E49E1">
        <w:rPr>
          <w:rFonts w:asciiTheme="minorHAnsi" w:eastAsia="Times New Roman" w:hAnsiTheme="minorHAnsi" w:cstheme="minorHAnsi"/>
        </w:rPr>
        <w:t xml:space="preserve"> komunikacji elektronicznej  </w:t>
      </w:r>
      <w:proofErr w:type="spellStart"/>
      <w:r w:rsidR="00A84B95">
        <w:rPr>
          <w:rFonts w:asciiTheme="minorHAnsi" w:hAnsiTheme="minorHAnsi" w:cstheme="minorHAnsi"/>
        </w:rPr>
        <w:t>określonych</w:t>
      </w:r>
      <w:proofErr w:type="spellEnd"/>
      <w:r w:rsidR="00A84B95">
        <w:rPr>
          <w:rFonts w:asciiTheme="minorHAnsi" w:hAnsiTheme="minorHAnsi" w:cstheme="minorHAnsi"/>
        </w:rPr>
        <w:t xml:space="preserve"> w R</w:t>
      </w:r>
      <w:r w:rsidRPr="003E49E1">
        <w:rPr>
          <w:rFonts w:asciiTheme="minorHAnsi" w:hAnsiTheme="minorHAnsi" w:cstheme="minorHAnsi"/>
        </w:rPr>
        <w:t xml:space="preserve">ozdziale </w:t>
      </w:r>
      <w:r w:rsidR="00863AA5">
        <w:rPr>
          <w:rFonts w:asciiTheme="minorHAnsi" w:hAnsiTheme="minorHAnsi" w:cstheme="minorHAnsi"/>
        </w:rPr>
        <w:t xml:space="preserve">IX </w:t>
      </w:r>
      <w:r w:rsidRPr="003E49E1">
        <w:rPr>
          <w:rFonts w:asciiTheme="minorHAnsi" w:hAnsiTheme="minorHAnsi" w:cstheme="minorHAnsi"/>
        </w:rPr>
        <w:t xml:space="preserve">SWZ, w zakresie i w </w:t>
      </w:r>
      <w:proofErr w:type="spellStart"/>
      <w:r w:rsidRPr="003E49E1">
        <w:rPr>
          <w:rFonts w:asciiTheme="minorHAnsi" w:hAnsiTheme="minorHAnsi" w:cstheme="minorHAnsi"/>
        </w:rPr>
        <w:t>sposób</w:t>
      </w:r>
      <w:proofErr w:type="spellEnd"/>
      <w:r w:rsidRPr="003E49E1">
        <w:rPr>
          <w:rFonts w:asciiTheme="minorHAnsi" w:hAnsiTheme="minorHAnsi" w:cstheme="minorHAnsi"/>
        </w:rPr>
        <w:t xml:space="preserve"> </w:t>
      </w:r>
      <w:proofErr w:type="spellStart"/>
      <w:r w:rsidRPr="003E49E1">
        <w:rPr>
          <w:rFonts w:asciiTheme="minorHAnsi" w:hAnsiTheme="minorHAnsi" w:cstheme="minorHAnsi"/>
        </w:rPr>
        <w:t>określony</w:t>
      </w:r>
      <w:proofErr w:type="spellEnd"/>
      <w:r w:rsidRPr="003E49E1">
        <w:rPr>
          <w:rFonts w:asciiTheme="minorHAnsi" w:hAnsiTheme="minorHAnsi" w:cstheme="minorHAnsi"/>
        </w:rPr>
        <w:t xml:space="preserve"> w </w:t>
      </w:r>
      <w:proofErr w:type="spellStart"/>
      <w:r w:rsidRPr="003E49E1">
        <w:rPr>
          <w:rFonts w:asciiTheme="minorHAnsi" w:hAnsiTheme="minorHAnsi" w:cstheme="minorHAnsi"/>
        </w:rPr>
        <w:t>Rozporządzeniu</w:t>
      </w:r>
      <w:proofErr w:type="spellEnd"/>
      <w:r w:rsidRPr="003E49E1">
        <w:rPr>
          <w:rFonts w:asciiTheme="minorHAnsi" w:hAnsiTheme="minorHAnsi" w:cstheme="minorHAnsi"/>
        </w:rPr>
        <w:t xml:space="preserve"> Prezesa Rady </w:t>
      </w:r>
      <w:proofErr w:type="spellStart"/>
      <w:r w:rsidRPr="003E49E1">
        <w:rPr>
          <w:rFonts w:asciiTheme="minorHAnsi" w:hAnsiTheme="minorHAnsi" w:cstheme="minorHAnsi"/>
        </w:rPr>
        <w:t>Ministrów</w:t>
      </w:r>
      <w:proofErr w:type="spellEnd"/>
      <w:r w:rsidRPr="003E49E1">
        <w:rPr>
          <w:rFonts w:asciiTheme="minorHAnsi" w:hAnsiTheme="minorHAnsi" w:cstheme="minorHAnsi"/>
        </w:rPr>
        <w:t xml:space="preserve"> z dnia 30 grudnia 2020 r. w sprawie sposobu </w:t>
      </w:r>
      <w:proofErr w:type="spellStart"/>
      <w:r w:rsidRPr="003E49E1">
        <w:rPr>
          <w:rFonts w:asciiTheme="minorHAnsi" w:hAnsiTheme="minorHAnsi" w:cstheme="minorHAnsi"/>
        </w:rPr>
        <w:t>sporządzania</w:t>
      </w:r>
      <w:proofErr w:type="spellEnd"/>
      <w:r w:rsidRPr="003E49E1">
        <w:rPr>
          <w:rFonts w:asciiTheme="minorHAnsi" w:hAnsiTheme="minorHAnsi" w:cstheme="minorHAnsi"/>
        </w:rPr>
        <w:t xml:space="preserve"> i przekazywania informacji oraz </w:t>
      </w:r>
      <w:proofErr w:type="spellStart"/>
      <w:r w:rsidRPr="003E49E1">
        <w:rPr>
          <w:rFonts w:asciiTheme="minorHAnsi" w:hAnsiTheme="minorHAnsi" w:cstheme="minorHAnsi"/>
        </w:rPr>
        <w:t>wymagan</w:t>
      </w:r>
      <w:proofErr w:type="spellEnd"/>
      <w:r w:rsidRPr="003E49E1">
        <w:rPr>
          <w:rFonts w:asciiTheme="minorHAnsi" w:hAnsiTheme="minorHAnsi" w:cstheme="minorHAnsi"/>
        </w:rPr>
        <w:t xml:space="preserve">́ technicznych dla </w:t>
      </w:r>
      <w:proofErr w:type="spellStart"/>
      <w:r w:rsidRPr="003E49E1">
        <w:rPr>
          <w:rFonts w:asciiTheme="minorHAnsi" w:hAnsiTheme="minorHAnsi" w:cstheme="minorHAnsi"/>
        </w:rPr>
        <w:t>dokumentów</w:t>
      </w:r>
      <w:proofErr w:type="spellEnd"/>
      <w:r w:rsidRPr="003E49E1">
        <w:rPr>
          <w:rFonts w:asciiTheme="minorHAnsi" w:hAnsiTheme="minorHAnsi" w:cstheme="minorHAnsi"/>
        </w:rPr>
        <w:t xml:space="preserve"> elektronicznych oraz </w:t>
      </w:r>
      <w:proofErr w:type="spellStart"/>
      <w:r w:rsidRPr="003E49E1">
        <w:rPr>
          <w:rFonts w:asciiTheme="minorHAnsi" w:hAnsiTheme="minorHAnsi" w:cstheme="minorHAnsi"/>
        </w:rPr>
        <w:t>środków</w:t>
      </w:r>
      <w:proofErr w:type="spellEnd"/>
      <w:r w:rsidRPr="003E49E1">
        <w:rPr>
          <w:rFonts w:asciiTheme="minorHAnsi" w:hAnsiTheme="minorHAnsi" w:cstheme="minorHAnsi"/>
        </w:rPr>
        <w:t xml:space="preserve"> komunikacji elektronicznej w </w:t>
      </w:r>
      <w:proofErr w:type="spellStart"/>
      <w:r w:rsidRPr="003E49E1">
        <w:rPr>
          <w:rFonts w:asciiTheme="minorHAnsi" w:hAnsiTheme="minorHAnsi" w:cstheme="minorHAnsi"/>
        </w:rPr>
        <w:t>postępowaniu</w:t>
      </w:r>
      <w:proofErr w:type="spellEnd"/>
      <w:r w:rsidRPr="003E49E1">
        <w:rPr>
          <w:rFonts w:asciiTheme="minorHAnsi" w:hAnsiTheme="minorHAnsi" w:cstheme="minorHAnsi"/>
        </w:rPr>
        <w:t xml:space="preserve"> o udzielenie </w:t>
      </w:r>
      <w:proofErr w:type="spellStart"/>
      <w:r w:rsidRPr="003E49E1">
        <w:rPr>
          <w:rFonts w:asciiTheme="minorHAnsi" w:hAnsiTheme="minorHAnsi" w:cstheme="minorHAnsi"/>
        </w:rPr>
        <w:t>zamówienia</w:t>
      </w:r>
      <w:proofErr w:type="spellEnd"/>
      <w:r w:rsidRPr="003E49E1">
        <w:rPr>
          <w:rFonts w:asciiTheme="minorHAnsi" w:hAnsiTheme="minorHAnsi" w:cstheme="minorHAnsi"/>
        </w:rPr>
        <w:t xml:space="preserve"> publicznego lub konkursie </w:t>
      </w:r>
      <w:r w:rsidR="0045417B">
        <w:rPr>
          <w:rFonts w:asciiTheme="minorHAnsi" w:hAnsiTheme="minorHAnsi" w:cstheme="minorHAnsi"/>
        </w:rPr>
        <w:t xml:space="preserve">(Dz. U. z 2020 r. poz. 2452). </w:t>
      </w:r>
    </w:p>
    <w:p w14:paraId="6C30634B" w14:textId="77777777" w:rsidR="000B2E59" w:rsidRPr="008C7580" w:rsidRDefault="000B2E59" w:rsidP="000B2E59">
      <w:pPr>
        <w:ind w:left="720"/>
        <w:jc w:val="both"/>
        <w:rPr>
          <w:rFonts w:asciiTheme="minorHAnsi" w:eastAsia="Times New Roman" w:hAnsiTheme="minorHAnsi" w:cstheme="minorHAnsi"/>
        </w:rPr>
      </w:pPr>
    </w:p>
    <w:p w14:paraId="5744C5E9" w14:textId="398F73A1" w:rsidR="001D1294" w:rsidRPr="0045417B" w:rsidRDefault="001D1294" w:rsidP="007B6F9A">
      <w:pPr>
        <w:pStyle w:val="Akapitzlist"/>
        <w:numPr>
          <w:ilvl w:val="0"/>
          <w:numId w:val="21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45417B">
        <w:rPr>
          <w:rFonts w:cstheme="minorHAnsi"/>
          <w:b/>
          <w:color w:val="000000" w:themeColor="text1"/>
          <w:sz w:val="24"/>
        </w:rPr>
        <w:t>Podstawy wykluczenia</w:t>
      </w:r>
    </w:p>
    <w:p w14:paraId="04696B11" w14:textId="77777777" w:rsidR="001D1294" w:rsidRPr="008632EC" w:rsidRDefault="001D1294" w:rsidP="001D1294">
      <w:pPr>
        <w:spacing w:line="17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B3D2279" w14:textId="77777777" w:rsidR="001D1294" w:rsidRPr="0045417B" w:rsidRDefault="001D1294" w:rsidP="000B2E59">
      <w:pPr>
        <w:numPr>
          <w:ilvl w:val="0"/>
          <w:numId w:val="2"/>
        </w:numPr>
        <w:tabs>
          <w:tab w:val="left" w:pos="1134"/>
        </w:tabs>
        <w:ind w:left="724" w:hanging="298"/>
        <w:jc w:val="both"/>
        <w:rPr>
          <w:rFonts w:asciiTheme="minorHAnsi" w:hAnsiTheme="minorHAnsi" w:cstheme="minorHAnsi"/>
          <w:color w:val="000000" w:themeColor="text1"/>
        </w:rPr>
      </w:pPr>
      <w:r w:rsidRPr="0045417B">
        <w:rPr>
          <w:rFonts w:asciiTheme="minorHAnsi" w:hAnsiTheme="minorHAnsi" w:cstheme="minorHAnsi"/>
          <w:color w:val="000000" w:themeColor="text1"/>
        </w:rPr>
        <w:t xml:space="preserve">Z postępowania o udzielenie zamówienia wyklucza się, z zastrzeżeniem art. 110 ust. 2 </w:t>
      </w:r>
      <w:proofErr w:type="spellStart"/>
      <w:r w:rsidRPr="0045417B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5417B">
        <w:rPr>
          <w:rFonts w:asciiTheme="minorHAnsi" w:hAnsiTheme="minorHAnsi" w:cstheme="minorHAnsi"/>
          <w:color w:val="000000" w:themeColor="text1"/>
        </w:rPr>
        <w:t>, Wykonawcę:</w:t>
      </w:r>
    </w:p>
    <w:p w14:paraId="536057BE" w14:textId="77777777" w:rsidR="001D1294" w:rsidRPr="0045417B" w:rsidRDefault="001D1294" w:rsidP="000B2E59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1E2A4735" w14:textId="090EFD70" w:rsidR="001D1294" w:rsidRPr="00983F91" w:rsidRDefault="001D1294" w:rsidP="000B2E59">
      <w:pPr>
        <w:pStyle w:val="Akapitzlist"/>
        <w:numPr>
          <w:ilvl w:val="0"/>
          <w:numId w:val="22"/>
        </w:numPr>
        <w:spacing w:after="0" w:line="240" w:lineRule="auto"/>
        <w:ind w:left="1418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będącego osobą fizyczną, którego prawomocnie skazano za przestępstwo:</w:t>
      </w:r>
    </w:p>
    <w:p w14:paraId="6371E914" w14:textId="77777777" w:rsidR="00A84B95" w:rsidRPr="00A84B95" w:rsidRDefault="001D1294" w:rsidP="000B2E59">
      <w:pPr>
        <w:pStyle w:val="Akapitzlist"/>
        <w:numPr>
          <w:ilvl w:val="0"/>
          <w:numId w:val="26"/>
        </w:numPr>
        <w:spacing w:after="0"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  <w:r w:rsidR="00A84B95" w:rsidRPr="00A84B9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612F9F2" w14:textId="77777777" w:rsidR="00A84B95" w:rsidRDefault="001D1294" w:rsidP="000B2E59">
      <w:pPr>
        <w:pStyle w:val="Akapitzlist"/>
        <w:numPr>
          <w:ilvl w:val="0"/>
          <w:numId w:val="26"/>
        </w:numPr>
        <w:spacing w:after="0"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 xml:space="preserve">handlu </w:t>
      </w:r>
      <w:proofErr w:type="spellStart"/>
      <w:r w:rsidRPr="00A84B95">
        <w:rPr>
          <w:rFonts w:cstheme="minorHAnsi"/>
          <w:color w:val="000000" w:themeColor="text1"/>
          <w:sz w:val="20"/>
          <w:szCs w:val="20"/>
        </w:rPr>
        <w:t>ludźmi</w:t>
      </w:r>
      <w:proofErr w:type="spellEnd"/>
      <w:r w:rsidRPr="00A84B95">
        <w:rPr>
          <w:rFonts w:cstheme="minorHAnsi"/>
          <w:color w:val="000000" w:themeColor="text1"/>
          <w:sz w:val="20"/>
          <w:szCs w:val="20"/>
        </w:rPr>
        <w:t>, o którym mowa w art. 189a Kodeksu karnego,</w:t>
      </w:r>
      <w:r w:rsidR="00A84B95" w:rsidRPr="00A84B9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7FC6F5B" w14:textId="6CB78162" w:rsidR="00A84B95" w:rsidRPr="00DA1F61" w:rsidRDefault="00590162" w:rsidP="000B2E59">
      <w:pPr>
        <w:pStyle w:val="Akapitzlist"/>
        <w:numPr>
          <w:ilvl w:val="0"/>
          <w:numId w:val="26"/>
        </w:numPr>
        <w:spacing w:after="0" w:line="240" w:lineRule="auto"/>
        <w:ind w:left="1985"/>
        <w:jc w:val="both"/>
        <w:rPr>
          <w:rFonts w:cstheme="minorHAnsi"/>
          <w:sz w:val="20"/>
          <w:szCs w:val="20"/>
        </w:rPr>
      </w:pPr>
      <w:r w:rsidRPr="00DA1F61">
        <w:rPr>
          <w:sz w:val="20"/>
          <w:szCs w:val="20"/>
        </w:rPr>
        <w:t xml:space="preserve">o którym mowa w art. 228-230a, art. 250a Kodeksu karnego, w art. 46-48 ustawy z dnia 25 czerwca 2010 r. o sporcie (Dz.U. z 2020 r. poz. 1133 oraz z 2021 r. poz. 2054) </w:t>
      </w:r>
      <w:r w:rsidRPr="00DA1F61">
        <w:rPr>
          <w:sz w:val="20"/>
          <w:szCs w:val="20"/>
        </w:rPr>
        <w:lastRenderedPageBreak/>
        <w:t>lub w art. 54 ust. 1-4 ustawy z dnia 12 maja 2011 r. o refundacji leków, środków spożywczych specjalnego przeznaczenia żywieniowego oraz wyrobów medycznych (Dz.U. z 2021 r. poz. 523, 1292, 1559 i 2054),</w:t>
      </w:r>
    </w:p>
    <w:p w14:paraId="47E118F3" w14:textId="77777777" w:rsidR="00A84B95" w:rsidRPr="00A84B95" w:rsidRDefault="001D1294" w:rsidP="000B2E59">
      <w:pPr>
        <w:pStyle w:val="Akapitzlist"/>
        <w:numPr>
          <w:ilvl w:val="0"/>
          <w:numId w:val="26"/>
        </w:numPr>
        <w:spacing w:after="0"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B242DE0" w14:textId="77777777" w:rsidR="00A84B95" w:rsidRPr="00A84B95" w:rsidRDefault="001D1294" w:rsidP="000B2E59">
      <w:pPr>
        <w:pStyle w:val="Akapitzlist"/>
        <w:numPr>
          <w:ilvl w:val="0"/>
          <w:numId w:val="26"/>
        </w:numPr>
        <w:spacing w:after="0"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o charakterze terrorystycznym, o którym mowa w art. 115 § 20 Kodeksu karnego, lub mające na celu popełnienie tego przestępstwa,</w:t>
      </w:r>
    </w:p>
    <w:p w14:paraId="78393599" w14:textId="77777777" w:rsidR="00A84B95" w:rsidRPr="00A84B95" w:rsidRDefault="001D1294" w:rsidP="000B2E59">
      <w:pPr>
        <w:pStyle w:val="Akapitzlist"/>
        <w:numPr>
          <w:ilvl w:val="0"/>
          <w:numId w:val="26"/>
        </w:numPr>
        <w:spacing w:after="0"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powierzania wykonywania pracy małoletniemu cudzoziemcowi, o którym mowa w art. 9 ust.</w:t>
      </w:r>
      <w:r w:rsidR="0045417B" w:rsidRPr="00A84B95">
        <w:rPr>
          <w:rFonts w:cstheme="minorHAnsi"/>
          <w:color w:val="000000" w:themeColor="text1"/>
          <w:sz w:val="20"/>
          <w:szCs w:val="20"/>
        </w:rPr>
        <w:t xml:space="preserve"> 2 </w:t>
      </w:r>
      <w:r w:rsidRPr="00A84B95">
        <w:rPr>
          <w:rFonts w:cstheme="minorHAnsi"/>
          <w:color w:val="000000" w:themeColor="text1"/>
          <w:sz w:val="20"/>
          <w:szCs w:val="20"/>
        </w:rPr>
        <w:t>ustawy z dnia 15 czerwca 2012 r. o skutkach powierzania wykonywania pracy cudzoziemcom przebywającym wbrew przepisom na terytorium Rzeczypospol</w:t>
      </w:r>
      <w:r w:rsidR="00A84B95" w:rsidRPr="00A84B95">
        <w:rPr>
          <w:rFonts w:cstheme="minorHAnsi"/>
          <w:color w:val="000000" w:themeColor="text1"/>
          <w:sz w:val="20"/>
          <w:szCs w:val="20"/>
        </w:rPr>
        <w:t>itej Polskiej (Dz. U. poz. 769),</w:t>
      </w:r>
    </w:p>
    <w:p w14:paraId="2B8656C1" w14:textId="77777777" w:rsidR="00A84B95" w:rsidRPr="00A84B95" w:rsidRDefault="001D1294" w:rsidP="000B2E59">
      <w:pPr>
        <w:pStyle w:val="Akapitzlist"/>
        <w:numPr>
          <w:ilvl w:val="0"/>
          <w:numId w:val="26"/>
        </w:numPr>
        <w:spacing w:after="0"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53E2F83" w14:textId="5BBB035A" w:rsidR="001D1294" w:rsidRPr="00A84B95" w:rsidRDefault="001D1294" w:rsidP="000B2E59">
      <w:pPr>
        <w:pStyle w:val="Akapitzlist"/>
        <w:numPr>
          <w:ilvl w:val="0"/>
          <w:numId w:val="26"/>
        </w:numPr>
        <w:spacing w:after="0"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2DB17208" w14:textId="77777777" w:rsidR="001D1294" w:rsidRPr="0045417B" w:rsidRDefault="001D1294" w:rsidP="000B2E59">
      <w:pPr>
        <w:ind w:left="1418"/>
        <w:rPr>
          <w:rFonts w:asciiTheme="minorHAnsi" w:eastAsia="Times New Roman" w:hAnsiTheme="minorHAnsi" w:cstheme="minorHAnsi"/>
          <w:color w:val="000000" w:themeColor="text1"/>
        </w:rPr>
      </w:pPr>
    </w:p>
    <w:p w14:paraId="0B7074A7" w14:textId="77777777" w:rsidR="001D1294" w:rsidRPr="00A84B95" w:rsidRDefault="001D1294" w:rsidP="000B2E59">
      <w:pPr>
        <w:ind w:left="1418"/>
        <w:rPr>
          <w:rFonts w:asciiTheme="minorHAnsi" w:hAnsiTheme="minorHAnsi" w:cstheme="minorHAnsi"/>
          <w:color w:val="000000" w:themeColor="text1"/>
        </w:rPr>
      </w:pPr>
      <w:r w:rsidRPr="00A84B95">
        <w:rPr>
          <w:rFonts w:asciiTheme="minorHAnsi" w:hAnsiTheme="minorHAnsi" w:cstheme="minorHAnsi"/>
          <w:color w:val="000000" w:themeColor="text1"/>
        </w:rPr>
        <w:t>– lub za odpowiedni czyn zabroniony określony w przepisach prawa obcego;</w:t>
      </w:r>
    </w:p>
    <w:p w14:paraId="7437D2AD" w14:textId="77777777" w:rsidR="001D1294" w:rsidRPr="00A84B95" w:rsidRDefault="001D1294" w:rsidP="000B2E59">
      <w:pPr>
        <w:ind w:left="1418"/>
        <w:rPr>
          <w:rFonts w:asciiTheme="minorHAnsi" w:eastAsia="Times New Roman" w:hAnsiTheme="minorHAnsi" w:cstheme="minorHAnsi"/>
          <w:color w:val="000000" w:themeColor="text1"/>
        </w:rPr>
      </w:pPr>
    </w:p>
    <w:p w14:paraId="43974057" w14:textId="0D57D429" w:rsidR="001D1294" w:rsidRPr="00983F91" w:rsidRDefault="001D1294" w:rsidP="000B2E59">
      <w:pPr>
        <w:pStyle w:val="Akapitzlist"/>
        <w:numPr>
          <w:ilvl w:val="0"/>
          <w:numId w:val="22"/>
        </w:numPr>
        <w:spacing w:after="0" w:line="240" w:lineRule="auto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jeżeli urzędującego członka jego organu zarządzającego l</w:t>
      </w:r>
      <w:r w:rsidR="0045417B" w:rsidRPr="00A84B95">
        <w:rPr>
          <w:rFonts w:cstheme="minorHAnsi"/>
          <w:color w:val="000000" w:themeColor="text1"/>
          <w:sz w:val="20"/>
          <w:szCs w:val="20"/>
        </w:rPr>
        <w:t xml:space="preserve">ub nadzorczego, wspólnika spółki w </w:t>
      </w:r>
      <w:r w:rsidRPr="00A84B95">
        <w:rPr>
          <w:rFonts w:cstheme="minorHAnsi"/>
          <w:color w:val="000000" w:themeColor="text1"/>
          <w:sz w:val="20"/>
          <w:szCs w:val="20"/>
        </w:rPr>
        <w:t>spółce jawnej lub partnerskiej albo komplementariusza w spółce komandytowej lub komandytowo-akcyjnej lub prokurenta prawomocnie skazano za przes</w:t>
      </w:r>
      <w:r w:rsidR="0045417B" w:rsidRPr="00A84B95">
        <w:rPr>
          <w:rFonts w:cstheme="minorHAnsi"/>
          <w:color w:val="000000" w:themeColor="text1"/>
          <w:sz w:val="20"/>
          <w:szCs w:val="20"/>
        </w:rPr>
        <w:t>tępstwo, o którym mowa w pkt 1.</w:t>
      </w:r>
      <w:r w:rsidRPr="00A84B95">
        <w:rPr>
          <w:rFonts w:cstheme="minorHAnsi"/>
          <w:color w:val="000000" w:themeColor="text1"/>
          <w:sz w:val="20"/>
          <w:szCs w:val="20"/>
        </w:rPr>
        <w:t>;</w:t>
      </w:r>
    </w:p>
    <w:p w14:paraId="2CBDD8C0" w14:textId="77777777" w:rsidR="0045417B" w:rsidRPr="00A84B95" w:rsidRDefault="001D1294" w:rsidP="000B2E59">
      <w:pPr>
        <w:pStyle w:val="Akapitzlist"/>
        <w:numPr>
          <w:ilvl w:val="0"/>
          <w:numId w:val="22"/>
        </w:numPr>
        <w:spacing w:after="0" w:line="240" w:lineRule="auto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wobec którego wydano prawomocny wyrok sądu lub ostateczną decyzję administracyjną</w:t>
      </w:r>
      <w:r w:rsidR="0045417B" w:rsidRPr="00A84B95">
        <w:rPr>
          <w:rFonts w:cstheme="minorHAnsi"/>
          <w:color w:val="000000" w:themeColor="text1"/>
          <w:sz w:val="20"/>
          <w:szCs w:val="20"/>
        </w:rPr>
        <w:t xml:space="preserve"> o </w:t>
      </w:r>
      <w:r w:rsidRPr="00A84B95">
        <w:rPr>
          <w:rFonts w:cstheme="minorHAnsi"/>
          <w:color w:val="000000" w:themeColor="text1"/>
          <w:sz w:val="20"/>
          <w:szCs w:val="20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BE65737" w14:textId="77777777" w:rsidR="0045417B" w:rsidRPr="00A84B95" w:rsidRDefault="001D1294" w:rsidP="000B2E59">
      <w:pPr>
        <w:pStyle w:val="Akapitzlist"/>
        <w:numPr>
          <w:ilvl w:val="0"/>
          <w:numId w:val="22"/>
        </w:numPr>
        <w:spacing w:after="0" w:line="240" w:lineRule="auto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wobec którego prawomocnie orzeczono zakaz ubiegania się o zamówienia publiczne;</w:t>
      </w:r>
    </w:p>
    <w:p w14:paraId="4778720B" w14:textId="77777777" w:rsidR="0045417B" w:rsidRPr="00A84B95" w:rsidRDefault="001D1294" w:rsidP="000B2E59">
      <w:pPr>
        <w:pStyle w:val="Akapitzlist"/>
        <w:numPr>
          <w:ilvl w:val="0"/>
          <w:numId w:val="22"/>
        </w:numPr>
        <w:spacing w:after="0" w:line="240" w:lineRule="auto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86B5B1D" w14:textId="72BBEA35" w:rsidR="001D1294" w:rsidRPr="00A84B95" w:rsidRDefault="001D1294" w:rsidP="000B2E59">
      <w:pPr>
        <w:pStyle w:val="Akapitzlist"/>
        <w:numPr>
          <w:ilvl w:val="0"/>
          <w:numId w:val="22"/>
        </w:numPr>
        <w:spacing w:after="0" w:line="240" w:lineRule="auto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 xml:space="preserve">jeżeli, w przypadkach, o których mowa w art. 85 ust. 1 </w:t>
      </w:r>
      <w:proofErr w:type="spellStart"/>
      <w:r w:rsidRPr="00A84B95">
        <w:rPr>
          <w:rFonts w:cstheme="minorHAnsi"/>
          <w:color w:val="000000" w:themeColor="text1"/>
          <w:sz w:val="20"/>
          <w:szCs w:val="20"/>
        </w:rPr>
        <w:t>pzp</w:t>
      </w:r>
      <w:proofErr w:type="spellEnd"/>
      <w:r w:rsidRPr="00A84B95">
        <w:rPr>
          <w:rFonts w:cstheme="minorHAnsi"/>
          <w:color w:val="000000" w:themeColor="text1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296D2A" w14:textId="487FDAE3" w:rsidR="006304B4" w:rsidRPr="00F609CD" w:rsidRDefault="006304B4" w:rsidP="000B2E59">
      <w:pPr>
        <w:numPr>
          <w:ilvl w:val="0"/>
          <w:numId w:val="3"/>
        </w:numPr>
        <w:ind w:left="724" w:hanging="298"/>
        <w:jc w:val="both"/>
        <w:rPr>
          <w:rFonts w:asciiTheme="minorHAnsi" w:hAnsiTheme="minorHAnsi" w:cstheme="minorHAnsi"/>
        </w:rPr>
      </w:pPr>
      <w:r w:rsidRPr="00F609CD">
        <w:rPr>
          <w:rFonts w:asciiTheme="minorHAnsi" w:hAnsiTheme="minorHAnsi" w:cstheme="minorHAnsi"/>
        </w:rPr>
        <w:t xml:space="preserve">Z postępowania o udzielenie zamówienia wyklucza się także Wykonawcą w przypadkach, o których mowa w art. 7 ust. 1 ustawy z dnia 13 kwietnia 2022 r. o </w:t>
      </w:r>
      <w:r w:rsidR="000B2E59" w:rsidRPr="00F609CD">
        <w:rPr>
          <w:rFonts w:asciiTheme="minorHAnsi" w:hAnsiTheme="minorHAnsi" w:cstheme="minorHAnsi"/>
        </w:rPr>
        <w:t>szczególnych</w:t>
      </w:r>
      <w:r w:rsidRPr="00F609CD">
        <w:rPr>
          <w:rFonts w:asciiTheme="minorHAnsi" w:hAnsiTheme="minorHAnsi" w:cstheme="minorHAnsi"/>
        </w:rPr>
        <w:t xml:space="preserve"> rozwiązaniach w zakresie przeciwdziałania wspieraniu agresji na Ukrainę oraz służących ochronie bezpieczeństwa narodowego (Dz. U. z 2022 r. poz. 835). Do Wykonawcy podleg</w:t>
      </w:r>
      <w:r w:rsidR="000B2E59">
        <w:rPr>
          <w:rFonts w:asciiTheme="minorHAnsi" w:hAnsiTheme="minorHAnsi" w:cstheme="minorHAnsi"/>
        </w:rPr>
        <w:t>a</w:t>
      </w:r>
      <w:r w:rsidRPr="00F609CD">
        <w:rPr>
          <w:rFonts w:asciiTheme="minorHAnsi" w:hAnsiTheme="minorHAnsi" w:cstheme="minorHAnsi"/>
        </w:rPr>
        <w:t xml:space="preserve">jącego wykluczeniu w tym </w:t>
      </w:r>
      <w:r w:rsidR="000B2E59" w:rsidRPr="00F609CD">
        <w:rPr>
          <w:rFonts w:asciiTheme="minorHAnsi" w:hAnsiTheme="minorHAnsi" w:cstheme="minorHAnsi"/>
        </w:rPr>
        <w:t>zakresie</w:t>
      </w:r>
      <w:r w:rsidRPr="00F609CD">
        <w:rPr>
          <w:rFonts w:asciiTheme="minorHAnsi" w:hAnsiTheme="minorHAnsi" w:cstheme="minorHAnsi"/>
        </w:rPr>
        <w:t xml:space="preserve"> </w:t>
      </w:r>
      <w:r w:rsidR="000B2E59" w:rsidRPr="00F609CD">
        <w:rPr>
          <w:rFonts w:asciiTheme="minorHAnsi" w:hAnsiTheme="minorHAnsi" w:cstheme="minorHAnsi"/>
        </w:rPr>
        <w:t>stosuje</w:t>
      </w:r>
      <w:r w:rsidRPr="00F609CD">
        <w:rPr>
          <w:rFonts w:asciiTheme="minorHAnsi" w:hAnsiTheme="minorHAnsi" w:cstheme="minorHAnsi"/>
        </w:rPr>
        <w:t xml:space="preserve"> się art. 7 ust. 3 ww. ustawy.</w:t>
      </w:r>
    </w:p>
    <w:p w14:paraId="0099190D" w14:textId="67239574" w:rsidR="001D1294" w:rsidRPr="0045417B" w:rsidRDefault="001D1294" w:rsidP="000B2E59">
      <w:pPr>
        <w:numPr>
          <w:ilvl w:val="0"/>
          <w:numId w:val="3"/>
        </w:numPr>
        <w:ind w:left="724" w:hanging="298"/>
        <w:jc w:val="both"/>
        <w:rPr>
          <w:rFonts w:asciiTheme="minorHAnsi" w:hAnsiTheme="minorHAnsi" w:cstheme="minorHAnsi"/>
          <w:color w:val="000000" w:themeColor="text1"/>
        </w:rPr>
      </w:pPr>
      <w:r w:rsidRPr="0045417B">
        <w:rPr>
          <w:rFonts w:asciiTheme="minorHAnsi" w:hAnsiTheme="minorHAnsi" w:cstheme="minorHAnsi"/>
          <w:color w:val="000000" w:themeColor="text1"/>
        </w:rPr>
        <w:t xml:space="preserve">Wykonawca może zostać wykluczony przez Zamawiającego na każdym etapie postępowania </w:t>
      </w:r>
      <w:r w:rsidR="005D2FD2">
        <w:rPr>
          <w:rFonts w:asciiTheme="minorHAnsi" w:hAnsiTheme="minorHAnsi" w:cstheme="minorHAnsi"/>
          <w:color w:val="000000" w:themeColor="text1"/>
        </w:rPr>
        <w:br/>
      </w:r>
      <w:r w:rsidRPr="0045417B">
        <w:rPr>
          <w:rFonts w:asciiTheme="minorHAnsi" w:hAnsiTheme="minorHAnsi" w:cstheme="minorHAnsi"/>
          <w:color w:val="000000" w:themeColor="text1"/>
        </w:rPr>
        <w:t>o udzielenie zamówienia.</w:t>
      </w:r>
    </w:p>
    <w:p w14:paraId="0C62C398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A545D31" w14:textId="356166A4" w:rsidR="00A85908" w:rsidRDefault="001D1294" w:rsidP="00A85908">
      <w:pPr>
        <w:pStyle w:val="Akapitzlist"/>
        <w:numPr>
          <w:ilvl w:val="0"/>
          <w:numId w:val="21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5D2FD2">
        <w:rPr>
          <w:rFonts w:cstheme="minorHAnsi"/>
          <w:b/>
          <w:color w:val="000000" w:themeColor="text1"/>
          <w:sz w:val="24"/>
        </w:rPr>
        <w:t>Sposób obliczenia ceny</w:t>
      </w:r>
    </w:p>
    <w:p w14:paraId="74AB83F5" w14:textId="77777777" w:rsidR="00A85908" w:rsidRPr="00A85908" w:rsidRDefault="00A85908" w:rsidP="00A85908">
      <w:pPr>
        <w:pStyle w:val="Akapitzlist"/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</w:p>
    <w:p w14:paraId="33932820" w14:textId="2867EF87" w:rsidR="00A85908" w:rsidRDefault="00A85908" w:rsidP="00A85908">
      <w:pPr>
        <w:pStyle w:val="Akapitzlist"/>
        <w:numPr>
          <w:ilvl w:val="1"/>
          <w:numId w:val="12"/>
        </w:numPr>
        <w:spacing w:line="235" w:lineRule="auto"/>
        <w:jc w:val="both"/>
        <w:rPr>
          <w:rFonts w:cstheme="minorHAnsi"/>
          <w:sz w:val="20"/>
          <w:szCs w:val="20"/>
        </w:rPr>
      </w:pPr>
      <w:r w:rsidRPr="00B46923">
        <w:rPr>
          <w:rFonts w:cstheme="minorHAnsi"/>
          <w:sz w:val="20"/>
          <w:szCs w:val="20"/>
        </w:rPr>
        <w:t xml:space="preserve">Wykonawca poda cenę oferty w Formularzu ofertowym sporządzonym według wzoru stanowiącego </w:t>
      </w:r>
      <w:r w:rsidR="00AD3C75" w:rsidRPr="00AD3C75">
        <w:rPr>
          <w:rFonts w:cstheme="minorHAnsi"/>
          <w:b/>
          <w:bCs/>
          <w:sz w:val="20"/>
          <w:szCs w:val="20"/>
        </w:rPr>
        <w:t>z</w:t>
      </w:r>
      <w:r w:rsidRPr="00AD3C75">
        <w:rPr>
          <w:rFonts w:cstheme="minorHAnsi"/>
          <w:b/>
          <w:bCs/>
          <w:sz w:val="20"/>
          <w:szCs w:val="20"/>
        </w:rPr>
        <w:t>ałącznik nr 4 do SWZ</w:t>
      </w:r>
      <w:r w:rsidRPr="00B46923">
        <w:rPr>
          <w:rFonts w:cstheme="minorHAnsi"/>
          <w:sz w:val="20"/>
          <w:szCs w:val="20"/>
        </w:rPr>
        <w:t>, jako cenę brutto.</w:t>
      </w:r>
    </w:p>
    <w:p w14:paraId="62D1E4E7" w14:textId="6EADA2D0" w:rsidR="00A4328B" w:rsidRPr="00A4328B" w:rsidRDefault="00A4328B" w:rsidP="00A85908">
      <w:pPr>
        <w:pStyle w:val="Akapitzlist"/>
        <w:numPr>
          <w:ilvl w:val="1"/>
          <w:numId w:val="12"/>
        </w:numPr>
        <w:spacing w:line="235" w:lineRule="auto"/>
        <w:jc w:val="both"/>
        <w:rPr>
          <w:rFonts w:cstheme="minorHAnsi"/>
          <w:sz w:val="20"/>
          <w:szCs w:val="20"/>
        </w:rPr>
      </w:pPr>
      <w:r w:rsidRPr="00A4328B">
        <w:rPr>
          <w:rStyle w:val="markedcontent"/>
          <w:rFonts w:cstheme="minorHAnsi"/>
          <w:sz w:val="20"/>
          <w:szCs w:val="20"/>
        </w:rPr>
        <w:lastRenderedPageBreak/>
        <w:t>Ryczałtowa cena ofertowa brutto, musi uwzględniać wszystkie koszty związane z realizacją przedmiotu</w:t>
      </w:r>
      <w:r>
        <w:rPr>
          <w:rFonts w:cstheme="minorHAnsi"/>
          <w:sz w:val="20"/>
          <w:szCs w:val="20"/>
        </w:rPr>
        <w:t xml:space="preserve"> </w:t>
      </w:r>
      <w:r w:rsidRPr="00A4328B">
        <w:rPr>
          <w:rStyle w:val="markedcontent"/>
          <w:rFonts w:cstheme="minorHAnsi"/>
          <w:sz w:val="20"/>
          <w:szCs w:val="20"/>
        </w:rPr>
        <w:t>zamówienia zgodnie z opisem przedmiotu zamówienia oraz wzorem umowy określonym w niniejszej SWZ.</w:t>
      </w:r>
    </w:p>
    <w:p w14:paraId="4C71B731" w14:textId="77777777" w:rsidR="00A85908" w:rsidRPr="00A85908" w:rsidRDefault="001D1294" w:rsidP="00A85908">
      <w:pPr>
        <w:pStyle w:val="Akapitzlist"/>
        <w:numPr>
          <w:ilvl w:val="1"/>
          <w:numId w:val="12"/>
        </w:numPr>
        <w:spacing w:line="235" w:lineRule="auto"/>
        <w:jc w:val="both"/>
        <w:rPr>
          <w:rFonts w:cstheme="minorHAnsi"/>
          <w:color w:val="FF0000"/>
          <w:sz w:val="20"/>
          <w:szCs w:val="20"/>
        </w:rPr>
      </w:pPr>
      <w:r w:rsidRPr="00A4328B">
        <w:rPr>
          <w:rFonts w:cstheme="minorHAnsi"/>
          <w:color w:val="000000" w:themeColor="text1"/>
          <w:sz w:val="20"/>
          <w:szCs w:val="20"/>
        </w:rPr>
        <w:t>Cena musi być wyrażona w złotych polskich</w:t>
      </w:r>
      <w:r w:rsidRPr="00A85908">
        <w:rPr>
          <w:rFonts w:cstheme="minorHAnsi"/>
          <w:color w:val="000000" w:themeColor="text1"/>
          <w:sz w:val="20"/>
          <w:szCs w:val="20"/>
        </w:rPr>
        <w:t xml:space="preserve"> (PLN), z dokładnością nie większą niż dwa miejsca po przecinku.</w:t>
      </w:r>
    </w:p>
    <w:p w14:paraId="05C0ED6A" w14:textId="77777777" w:rsidR="00A85908" w:rsidRPr="00A85908" w:rsidRDefault="001D1294" w:rsidP="00A85908">
      <w:pPr>
        <w:pStyle w:val="Akapitzlist"/>
        <w:numPr>
          <w:ilvl w:val="1"/>
          <w:numId w:val="12"/>
        </w:numPr>
        <w:spacing w:line="235" w:lineRule="auto"/>
        <w:jc w:val="both"/>
        <w:rPr>
          <w:rFonts w:cstheme="minorHAnsi"/>
          <w:color w:val="FF0000"/>
          <w:sz w:val="20"/>
          <w:szCs w:val="20"/>
        </w:rPr>
      </w:pPr>
      <w:r w:rsidRPr="00A85908">
        <w:rPr>
          <w:rFonts w:cstheme="minorHAnsi"/>
          <w:color w:val="000000" w:themeColor="text1"/>
          <w:sz w:val="20"/>
          <w:szCs w:val="20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A85908">
        <w:rPr>
          <w:rFonts w:cstheme="minorHAnsi"/>
          <w:color w:val="000000" w:themeColor="text1"/>
          <w:sz w:val="20"/>
          <w:szCs w:val="20"/>
        </w:rPr>
        <w:t>pzp</w:t>
      </w:r>
      <w:proofErr w:type="spellEnd"/>
      <w:r w:rsidRPr="00A85908">
        <w:rPr>
          <w:rFonts w:cstheme="minorHAnsi"/>
          <w:color w:val="000000" w:themeColor="text1"/>
          <w:sz w:val="20"/>
          <w:szCs w:val="20"/>
        </w:rPr>
        <w:t xml:space="preserve"> w związku z art. 223 ust. 2 pkt 3 </w:t>
      </w:r>
      <w:proofErr w:type="spellStart"/>
      <w:r w:rsidRPr="00A85908">
        <w:rPr>
          <w:rFonts w:cstheme="minorHAnsi"/>
          <w:color w:val="000000" w:themeColor="text1"/>
          <w:sz w:val="20"/>
          <w:szCs w:val="20"/>
        </w:rPr>
        <w:t>pzp</w:t>
      </w:r>
      <w:proofErr w:type="spellEnd"/>
      <w:r w:rsidRPr="00A85908">
        <w:rPr>
          <w:rFonts w:cstheme="minorHAnsi"/>
          <w:color w:val="000000" w:themeColor="text1"/>
          <w:sz w:val="20"/>
          <w:szCs w:val="20"/>
        </w:rPr>
        <w:t>).</w:t>
      </w:r>
    </w:p>
    <w:p w14:paraId="2E688463" w14:textId="77777777" w:rsidR="00A85908" w:rsidRPr="00A85908" w:rsidRDefault="001D1294" w:rsidP="00A85908">
      <w:pPr>
        <w:pStyle w:val="Akapitzlist"/>
        <w:numPr>
          <w:ilvl w:val="1"/>
          <w:numId w:val="12"/>
        </w:numPr>
        <w:spacing w:line="235" w:lineRule="auto"/>
        <w:jc w:val="both"/>
        <w:rPr>
          <w:rFonts w:cstheme="minorHAnsi"/>
          <w:color w:val="FF0000"/>
          <w:sz w:val="20"/>
          <w:szCs w:val="20"/>
        </w:rPr>
      </w:pPr>
      <w:r w:rsidRPr="00A85908">
        <w:rPr>
          <w:rFonts w:cstheme="minorHAnsi"/>
          <w:color w:val="000000" w:themeColor="text1"/>
          <w:sz w:val="20"/>
          <w:szCs w:val="20"/>
        </w:rPr>
        <w:t>Rozliczenia między Zamawiającym a Wykonawcą będą prowadzone w złotych polskich (PLN).</w:t>
      </w:r>
    </w:p>
    <w:p w14:paraId="5F0E95A7" w14:textId="720113FB" w:rsidR="001D1294" w:rsidRPr="00A85908" w:rsidRDefault="001D1294" w:rsidP="00A85908">
      <w:pPr>
        <w:pStyle w:val="Akapitzlist"/>
        <w:numPr>
          <w:ilvl w:val="1"/>
          <w:numId w:val="12"/>
        </w:numPr>
        <w:spacing w:line="235" w:lineRule="auto"/>
        <w:jc w:val="both"/>
        <w:rPr>
          <w:rFonts w:cstheme="minorHAnsi"/>
          <w:color w:val="FF0000"/>
          <w:sz w:val="20"/>
          <w:szCs w:val="20"/>
        </w:rPr>
      </w:pPr>
      <w:r w:rsidRPr="00A85908">
        <w:rPr>
          <w:rFonts w:cstheme="minorHAnsi"/>
          <w:color w:val="000000" w:themeColor="text1"/>
          <w:sz w:val="20"/>
          <w:szCs w:val="20"/>
        </w:rPr>
        <w:t>W przypadku rozbieżności pomiędzy ceną podaną cyfrowo a słownie, jako wartość właściwa zostanie przyjęta cena podana słownie.</w:t>
      </w:r>
    </w:p>
    <w:p w14:paraId="4D901669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5BE1D70" w14:textId="3C7EC78C" w:rsidR="001D1294" w:rsidRPr="00AE44EE" w:rsidRDefault="001D1294" w:rsidP="007B6F9A">
      <w:pPr>
        <w:pStyle w:val="Akapitzlist"/>
        <w:numPr>
          <w:ilvl w:val="0"/>
          <w:numId w:val="21"/>
        </w:numPr>
        <w:spacing w:line="218" w:lineRule="auto"/>
        <w:ind w:right="16"/>
        <w:rPr>
          <w:rFonts w:cstheme="minorHAnsi"/>
          <w:b/>
          <w:color w:val="000000" w:themeColor="text1"/>
          <w:sz w:val="24"/>
        </w:rPr>
      </w:pPr>
      <w:r w:rsidRPr="00AE44EE">
        <w:rPr>
          <w:rFonts w:cstheme="minorHAnsi"/>
          <w:b/>
          <w:color w:val="000000" w:themeColor="text1"/>
          <w:sz w:val="24"/>
        </w:rPr>
        <w:t>Opis kryteriów oceny ofert, wraz z podaniem wag tych kryteriów i sposobu oceny ofert</w:t>
      </w:r>
    </w:p>
    <w:p w14:paraId="497C3BB6" w14:textId="77777777" w:rsidR="001D1294" w:rsidRPr="008632EC" w:rsidRDefault="001D1294" w:rsidP="001D1294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9EF0C9F" w14:textId="1FF74BC4" w:rsidR="00152601" w:rsidRPr="00AF5A82" w:rsidRDefault="00152601" w:rsidP="007B6F9A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Przy wyborze najkorzystniejszej oferty Zamawiający będzie się kierował następującymi kryteriami oceny ofert:</w:t>
      </w:r>
    </w:p>
    <w:tbl>
      <w:tblPr>
        <w:tblpPr w:leftFromText="141" w:rightFromText="141" w:vertAnchor="text" w:horzAnchor="margin" w:tblpXSpec="right" w:tblpY="4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481"/>
        <w:gridCol w:w="2126"/>
        <w:gridCol w:w="3118"/>
      </w:tblGrid>
      <w:tr w:rsidR="006A6D30" w:rsidRPr="002468A7" w14:paraId="623B38F7" w14:textId="77777777" w:rsidTr="006A6D30">
        <w:trPr>
          <w:trHeight w:val="122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0C2FEEB3" w14:textId="77777777" w:rsidR="006A6D30" w:rsidRPr="002468A7" w:rsidRDefault="006A6D30" w:rsidP="006A6D30">
            <w:pPr>
              <w:jc w:val="center"/>
              <w:rPr>
                <w:rFonts w:cs="Calibri"/>
              </w:rPr>
            </w:pPr>
          </w:p>
          <w:p w14:paraId="25E4F8AF" w14:textId="77777777" w:rsidR="006A6D30" w:rsidRPr="002468A7" w:rsidRDefault="006A6D30" w:rsidP="006A6D30">
            <w:pPr>
              <w:jc w:val="center"/>
              <w:rPr>
                <w:rFonts w:cs="Calibri"/>
                <w:b/>
                <w:bCs/>
              </w:rPr>
            </w:pPr>
            <w:r w:rsidRPr="002468A7">
              <w:rPr>
                <w:rFonts w:cs="Calibri"/>
                <w:b/>
                <w:bCs/>
              </w:rPr>
              <w:t>Lp.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5C251921" w14:textId="77777777" w:rsidR="006A6D30" w:rsidRPr="002468A7" w:rsidRDefault="006A6D30" w:rsidP="006A6D30">
            <w:pPr>
              <w:jc w:val="center"/>
              <w:rPr>
                <w:rFonts w:cs="Calibri"/>
                <w:b/>
                <w:bCs/>
              </w:rPr>
            </w:pPr>
          </w:p>
          <w:p w14:paraId="1641F2BD" w14:textId="77777777" w:rsidR="006A6D30" w:rsidRPr="002468A7" w:rsidRDefault="006A6D30" w:rsidP="006A6D30">
            <w:pPr>
              <w:jc w:val="center"/>
              <w:rPr>
                <w:rFonts w:cs="Calibri"/>
                <w:b/>
                <w:bCs/>
              </w:rPr>
            </w:pPr>
            <w:r w:rsidRPr="002468A7">
              <w:rPr>
                <w:rFonts w:cs="Calibri"/>
                <w:b/>
                <w:bCs/>
              </w:rPr>
              <w:t>Kryterium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7B09F7C6" w14:textId="77777777" w:rsidR="006A6D30" w:rsidRPr="002468A7" w:rsidRDefault="006A6D30" w:rsidP="006A6D30">
            <w:pPr>
              <w:jc w:val="center"/>
              <w:rPr>
                <w:rFonts w:cs="Calibri"/>
                <w:b/>
                <w:bCs/>
              </w:rPr>
            </w:pPr>
            <w:r w:rsidRPr="002468A7">
              <w:rPr>
                <w:rFonts w:cs="Calibri"/>
                <w:b/>
                <w:bCs/>
              </w:rPr>
              <w:t>Znaczenie</w:t>
            </w:r>
          </w:p>
          <w:p w14:paraId="48737332" w14:textId="77777777" w:rsidR="006A6D30" w:rsidRPr="002468A7" w:rsidRDefault="006A6D30" w:rsidP="006A6D30">
            <w:pPr>
              <w:jc w:val="center"/>
              <w:rPr>
                <w:rFonts w:cs="Calibri"/>
                <w:b/>
                <w:bCs/>
              </w:rPr>
            </w:pPr>
            <w:r w:rsidRPr="002468A7">
              <w:rPr>
                <w:rFonts w:cs="Calibri"/>
                <w:b/>
                <w:bCs/>
              </w:rPr>
              <w:t>procentowe kryterium (waga)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10172035" w14:textId="77777777" w:rsidR="006A6D30" w:rsidRPr="002468A7" w:rsidRDefault="006A6D30" w:rsidP="006A6D30">
            <w:pPr>
              <w:jc w:val="center"/>
              <w:rPr>
                <w:rFonts w:cs="Calibri"/>
                <w:b/>
                <w:bCs/>
              </w:rPr>
            </w:pPr>
            <w:r w:rsidRPr="002468A7">
              <w:rPr>
                <w:rFonts w:cs="Calibri"/>
                <w:b/>
                <w:bCs/>
              </w:rPr>
              <w:t>Maksymalna liczba punktów jakie może otrzymać oferta za dane kryterium</w:t>
            </w:r>
          </w:p>
        </w:tc>
      </w:tr>
      <w:tr w:rsidR="006A6D30" w:rsidRPr="002468A7" w14:paraId="2016E1F7" w14:textId="77777777" w:rsidTr="006A6D30">
        <w:trPr>
          <w:trHeight w:val="493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53FEA" w14:textId="77777777" w:rsidR="006A6D30" w:rsidRPr="002468A7" w:rsidRDefault="006A6D30" w:rsidP="006A6D30">
            <w:pPr>
              <w:jc w:val="center"/>
              <w:rPr>
                <w:rFonts w:cs="Calibri"/>
              </w:rPr>
            </w:pPr>
            <w:r w:rsidRPr="002468A7">
              <w:rPr>
                <w:rFonts w:cs="Calibri"/>
              </w:rPr>
              <w:t>1.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1A1DE" w14:textId="77777777" w:rsidR="006A6D30" w:rsidRPr="002468A7" w:rsidRDefault="006A6D30" w:rsidP="006A6D30">
            <w:pPr>
              <w:jc w:val="center"/>
              <w:rPr>
                <w:rFonts w:cs="Calibri"/>
              </w:rPr>
            </w:pPr>
            <w:r w:rsidRPr="002468A7">
              <w:rPr>
                <w:rFonts w:cs="Calibri"/>
              </w:rPr>
              <w:t>Cena</w:t>
            </w:r>
            <w:r>
              <w:rPr>
                <w:rFonts w:cs="Calibri"/>
              </w:rPr>
              <w:t xml:space="preserve"> </w:t>
            </w:r>
            <w:r w:rsidRPr="002468A7">
              <w:rPr>
                <w:rFonts w:cs="Calibri"/>
              </w:rPr>
              <w:t>(C)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B7B6A" w14:textId="77777777" w:rsidR="006A6D30" w:rsidRPr="002468A7" w:rsidRDefault="006A6D30" w:rsidP="006A6D3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2468A7">
              <w:rPr>
                <w:rFonts w:cs="Calibri"/>
              </w:rPr>
              <w:t>0%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A9370" w14:textId="77777777" w:rsidR="006A6D30" w:rsidRPr="002468A7" w:rsidRDefault="006A6D30" w:rsidP="006A6D3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2468A7">
              <w:rPr>
                <w:rFonts w:cs="Calibri"/>
              </w:rPr>
              <w:t>0 punktów</w:t>
            </w:r>
          </w:p>
        </w:tc>
      </w:tr>
      <w:tr w:rsidR="006A6D30" w:rsidRPr="002468A7" w14:paraId="6B86EC62" w14:textId="77777777" w:rsidTr="006A6D30">
        <w:trPr>
          <w:trHeight w:val="493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79600" w14:textId="77777777" w:rsidR="006A6D30" w:rsidRPr="002468A7" w:rsidRDefault="006A6D30" w:rsidP="006A6D3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24C99" w14:textId="393D2EFB" w:rsidR="006A6D30" w:rsidRPr="002468A7" w:rsidRDefault="006A6D30" w:rsidP="006A6D30">
            <w:pPr>
              <w:jc w:val="center"/>
              <w:rPr>
                <w:rFonts w:cs="Calibri"/>
              </w:rPr>
            </w:pPr>
            <w:r w:rsidRPr="00DA2D67">
              <w:rPr>
                <w:rFonts w:cs="Calibri"/>
              </w:rPr>
              <w:t>Okres gwarancji</w:t>
            </w:r>
            <w:r w:rsidR="00017047">
              <w:rPr>
                <w:rFonts w:cs="Calibri"/>
              </w:rPr>
              <w:t xml:space="preserve"> modułu</w:t>
            </w:r>
            <w:r>
              <w:rPr>
                <w:rFonts w:cs="Calibri"/>
              </w:rPr>
              <w:t xml:space="preserve"> fotowoltaicznego</w:t>
            </w:r>
            <w:r w:rsidRPr="00DA2D6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(G)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1782D" w14:textId="77777777" w:rsidR="006A6D30" w:rsidRDefault="006A6D30" w:rsidP="006A6D3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40%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C3416" w14:textId="77777777" w:rsidR="006A6D30" w:rsidRDefault="006A6D30" w:rsidP="006A6D3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 punktów</w:t>
            </w:r>
          </w:p>
        </w:tc>
      </w:tr>
    </w:tbl>
    <w:p w14:paraId="6C9FACC9" w14:textId="77777777" w:rsidR="00B16EA2" w:rsidRDefault="00B16EA2" w:rsidP="00AD3C75">
      <w:pPr>
        <w:jc w:val="both"/>
        <w:rPr>
          <w:rFonts w:cstheme="minorHAnsi"/>
          <w:color w:val="000000" w:themeColor="text1"/>
        </w:rPr>
      </w:pPr>
    </w:p>
    <w:p w14:paraId="49E72BBF" w14:textId="77777777" w:rsidR="006A6D30" w:rsidRDefault="006A6D30" w:rsidP="00AD3C75">
      <w:pPr>
        <w:jc w:val="both"/>
        <w:rPr>
          <w:rFonts w:cstheme="minorHAnsi"/>
          <w:color w:val="000000" w:themeColor="text1"/>
        </w:rPr>
      </w:pPr>
    </w:p>
    <w:p w14:paraId="44860F16" w14:textId="77777777" w:rsidR="006A6D30" w:rsidRDefault="006A6D30" w:rsidP="00AD3C75">
      <w:pPr>
        <w:jc w:val="both"/>
        <w:rPr>
          <w:rFonts w:cstheme="minorHAnsi"/>
          <w:color w:val="000000" w:themeColor="text1"/>
        </w:rPr>
      </w:pPr>
    </w:p>
    <w:p w14:paraId="322754E1" w14:textId="77777777" w:rsidR="006A6D30" w:rsidRDefault="006A6D30" w:rsidP="00AD3C75">
      <w:pPr>
        <w:jc w:val="both"/>
        <w:rPr>
          <w:rFonts w:cstheme="minorHAnsi"/>
          <w:color w:val="000000" w:themeColor="text1"/>
        </w:rPr>
      </w:pPr>
    </w:p>
    <w:p w14:paraId="29EFF728" w14:textId="77777777" w:rsidR="006A6D30" w:rsidRDefault="006A6D30" w:rsidP="00AD3C75">
      <w:pPr>
        <w:jc w:val="both"/>
        <w:rPr>
          <w:rFonts w:cstheme="minorHAnsi"/>
          <w:color w:val="000000" w:themeColor="text1"/>
        </w:rPr>
      </w:pPr>
    </w:p>
    <w:p w14:paraId="75E994F1" w14:textId="77777777" w:rsidR="006A6D30" w:rsidRDefault="006A6D30" w:rsidP="00AD3C75">
      <w:pPr>
        <w:jc w:val="both"/>
        <w:rPr>
          <w:rFonts w:cstheme="minorHAnsi"/>
          <w:color w:val="000000" w:themeColor="text1"/>
        </w:rPr>
      </w:pPr>
    </w:p>
    <w:p w14:paraId="1D03D278" w14:textId="77777777" w:rsidR="006A6D30" w:rsidRDefault="006A6D30" w:rsidP="00AD3C75">
      <w:pPr>
        <w:jc w:val="both"/>
        <w:rPr>
          <w:rFonts w:cstheme="minorHAnsi"/>
          <w:color w:val="000000" w:themeColor="text1"/>
        </w:rPr>
      </w:pPr>
    </w:p>
    <w:p w14:paraId="36AE153E" w14:textId="77777777" w:rsidR="006A6D30" w:rsidRDefault="006A6D30" w:rsidP="00AD3C75">
      <w:pPr>
        <w:jc w:val="both"/>
        <w:rPr>
          <w:rFonts w:cstheme="minorHAnsi"/>
          <w:color w:val="000000" w:themeColor="text1"/>
        </w:rPr>
      </w:pPr>
    </w:p>
    <w:p w14:paraId="4F71C895" w14:textId="77777777" w:rsidR="006A6D30" w:rsidRPr="00AD3C75" w:rsidRDefault="006A6D30" w:rsidP="00AD3C75">
      <w:pPr>
        <w:jc w:val="both"/>
        <w:rPr>
          <w:rFonts w:cstheme="minorHAnsi"/>
          <w:color w:val="000000" w:themeColor="text1"/>
        </w:rPr>
      </w:pPr>
    </w:p>
    <w:p w14:paraId="44DCA86C" w14:textId="77777777" w:rsidR="00AD3C75" w:rsidRDefault="00AD3C75" w:rsidP="00AD3C75">
      <w:pPr>
        <w:pStyle w:val="Akapitzlist"/>
        <w:jc w:val="both"/>
        <w:rPr>
          <w:rFonts w:cstheme="minorHAnsi"/>
          <w:color w:val="000000" w:themeColor="text1"/>
          <w:sz w:val="20"/>
          <w:szCs w:val="20"/>
        </w:rPr>
      </w:pPr>
    </w:p>
    <w:p w14:paraId="22E8CAA8" w14:textId="0F803778" w:rsidR="00152601" w:rsidRPr="00AF5A82" w:rsidRDefault="00152601" w:rsidP="007B6F9A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Zasady oceny ofert w poszczególnych kryteriach:</w:t>
      </w:r>
    </w:p>
    <w:p w14:paraId="71BB45C0" w14:textId="77777777" w:rsidR="00152601" w:rsidRPr="00AF5A82" w:rsidRDefault="00152601" w:rsidP="00152601">
      <w:pPr>
        <w:pStyle w:val="Akapitzlist"/>
        <w:ind w:left="1134"/>
        <w:jc w:val="both"/>
        <w:rPr>
          <w:rFonts w:cstheme="minorHAnsi"/>
          <w:color w:val="000000" w:themeColor="text1"/>
          <w:sz w:val="20"/>
          <w:szCs w:val="20"/>
        </w:rPr>
      </w:pPr>
    </w:p>
    <w:p w14:paraId="386FB948" w14:textId="2D862865" w:rsidR="00152601" w:rsidRDefault="00F63DF5" w:rsidP="00F63DF5">
      <w:pPr>
        <w:ind w:firstLine="708"/>
        <w:jc w:val="both"/>
        <w:rPr>
          <w:rFonts w:cstheme="minorHAnsi"/>
          <w:b/>
          <w:bCs/>
          <w:color w:val="000000" w:themeColor="text1"/>
        </w:rPr>
      </w:pPr>
      <w:r w:rsidRPr="00F63DF5">
        <w:rPr>
          <w:rFonts w:cstheme="minorHAnsi"/>
          <w:b/>
          <w:bCs/>
          <w:color w:val="000000" w:themeColor="text1"/>
        </w:rPr>
        <w:t>C = (</w:t>
      </w:r>
      <w:proofErr w:type="spellStart"/>
      <w:r w:rsidRPr="00F63DF5">
        <w:rPr>
          <w:rFonts w:cstheme="minorHAnsi"/>
          <w:b/>
          <w:bCs/>
          <w:color w:val="000000" w:themeColor="text1"/>
        </w:rPr>
        <w:t>C</w:t>
      </w:r>
      <w:r w:rsidRPr="00F63DF5">
        <w:rPr>
          <w:rFonts w:cstheme="minorHAnsi"/>
          <w:b/>
          <w:bCs/>
          <w:color w:val="000000" w:themeColor="text1"/>
          <w:vertAlign w:val="subscript"/>
        </w:rPr>
        <w:t>min</w:t>
      </w:r>
      <w:proofErr w:type="spellEnd"/>
      <w:r w:rsidRPr="00F63DF5">
        <w:rPr>
          <w:rFonts w:cstheme="minorHAnsi"/>
          <w:b/>
          <w:bCs/>
          <w:color w:val="000000" w:themeColor="text1"/>
          <w:vertAlign w:val="subscript"/>
        </w:rPr>
        <w:t>/</w:t>
      </w:r>
      <w:proofErr w:type="spellStart"/>
      <w:r w:rsidRPr="00F63DF5">
        <w:rPr>
          <w:rFonts w:cstheme="minorHAnsi"/>
          <w:b/>
          <w:bCs/>
          <w:color w:val="000000" w:themeColor="text1"/>
        </w:rPr>
        <w:t>C</w:t>
      </w:r>
      <w:r w:rsidRPr="00F63DF5">
        <w:rPr>
          <w:rFonts w:cstheme="minorHAnsi"/>
          <w:b/>
          <w:bCs/>
          <w:color w:val="000000" w:themeColor="text1"/>
          <w:vertAlign w:val="subscript"/>
        </w:rPr>
        <w:t>of</w:t>
      </w:r>
      <w:proofErr w:type="spellEnd"/>
      <w:r w:rsidRPr="00F63DF5">
        <w:rPr>
          <w:rFonts w:cstheme="minorHAnsi"/>
          <w:b/>
          <w:bCs/>
          <w:color w:val="000000" w:themeColor="text1"/>
        </w:rPr>
        <w:t>) * 60</w:t>
      </w:r>
    </w:p>
    <w:p w14:paraId="0EC882A9" w14:textId="77777777" w:rsidR="00F63DF5" w:rsidRPr="00F63DF5" w:rsidRDefault="00F63DF5" w:rsidP="00F63DF5">
      <w:pPr>
        <w:ind w:firstLine="708"/>
        <w:jc w:val="both"/>
        <w:rPr>
          <w:rFonts w:cstheme="minorHAnsi"/>
          <w:b/>
          <w:bCs/>
          <w:color w:val="000000" w:themeColor="text1"/>
        </w:rPr>
      </w:pPr>
    </w:p>
    <w:p w14:paraId="70BD6E6B" w14:textId="4A20CE2E" w:rsidR="00152601" w:rsidRDefault="00F63DF5" w:rsidP="00F63DF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gdzie:</w:t>
      </w:r>
    </w:p>
    <w:p w14:paraId="7F88CC8C" w14:textId="4660B456" w:rsidR="00F63DF5" w:rsidRDefault="00F63DF5" w:rsidP="00F63DF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- </w:t>
      </w:r>
      <w:proofErr w:type="spellStart"/>
      <w:r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  <w:vertAlign w:val="subscript"/>
        </w:rPr>
        <w:t>min</w:t>
      </w:r>
      <w:proofErr w:type="spellEnd"/>
      <w:r>
        <w:rPr>
          <w:rFonts w:cstheme="minorHAnsi"/>
          <w:color w:val="000000" w:themeColor="text1"/>
          <w:vertAlign w:val="subscript"/>
        </w:rPr>
        <w:t xml:space="preserve"> – </w:t>
      </w:r>
      <w:r>
        <w:rPr>
          <w:rFonts w:cstheme="minorHAnsi"/>
          <w:color w:val="000000" w:themeColor="text1"/>
        </w:rPr>
        <w:t>najniższa cena spośród wszystkich ofert</w:t>
      </w:r>
    </w:p>
    <w:p w14:paraId="06F32FEC" w14:textId="6792869C" w:rsidR="00F63DF5" w:rsidRDefault="00F63DF5" w:rsidP="00F63DF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- </w:t>
      </w:r>
      <w:proofErr w:type="spellStart"/>
      <w:r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  <w:vertAlign w:val="subscript"/>
        </w:rPr>
        <w:t>of</w:t>
      </w:r>
      <w:proofErr w:type="spellEnd"/>
      <w:r>
        <w:rPr>
          <w:rFonts w:cstheme="minorHAnsi"/>
          <w:color w:val="000000" w:themeColor="text1"/>
          <w:vertAlign w:val="subscript"/>
        </w:rPr>
        <w:t xml:space="preserve"> </w:t>
      </w:r>
      <w:r>
        <w:rPr>
          <w:rFonts w:cstheme="minorHAnsi"/>
          <w:color w:val="000000" w:themeColor="text1"/>
        </w:rPr>
        <w:t>– cena podana w ofercie</w:t>
      </w:r>
    </w:p>
    <w:p w14:paraId="7B430EF2" w14:textId="56A158EB" w:rsidR="00F63DF5" w:rsidRDefault="00F63DF5" w:rsidP="00F63DF5">
      <w:pPr>
        <w:jc w:val="both"/>
        <w:rPr>
          <w:rFonts w:cstheme="minorHAnsi"/>
          <w:color w:val="000000" w:themeColor="text1"/>
        </w:rPr>
      </w:pPr>
    </w:p>
    <w:p w14:paraId="06DD04B8" w14:textId="5D47F33D" w:rsidR="00F63DF5" w:rsidRPr="00F63DF5" w:rsidRDefault="00F63DF5" w:rsidP="00F63DF5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A4328B">
        <w:rPr>
          <w:rFonts w:cstheme="minorHAnsi"/>
          <w:b/>
          <w:bCs/>
          <w:color w:val="000000" w:themeColor="text1"/>
        </w:rPr>
        <w:t>G</w:t>
      </w:r>
      <w:r w:rsidRPr="00F63DF5">
        <w:rPr>
          <w:rFonts w:cstheme="minorHAnsi"/>
          <w:b/>
          <w:bCs/>
          <w:color w:val="000000" w:themeColor="text1"/>
        </w:rPr>
        <w:t xml:space="preserve"> =</w:t>
      </w:r>
    </w:p>
    <w:p w14:paraId="1A3058F5" w14:textId="77777777" w:rsidR="00152601" w:rsidRPr="00AF5A82" w:rsidRDefault="00152601" w:rsidP="00152601">
      <w:pPr>
        <w:jc w:val="both"/>
        <w:rPr>
          <w:rFonts w:cstheme="minorHAnsi"/>
          <w:color w:val="000000" w:themeColor="text1"/>
        </w:rPr>
      </w:pPr>
    </w:p>
    <w:p w14:paraId="61D1B4C4" w14:textId="3F1B4BBE" w:rsidR="00F63DF5" w:rsidRPr="00F63DF5" w:rsidRDefault="00A4328B" w:rsidP="00F63DF5">
      <w:pPr>
        <w:pStyle w:val="Akapitzlist"/>
        <w:numPr>
          <w:ilvl w:val="0"/>
          <w:numId w:val="46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10 lat </w:t>
      </w:r>
      <w:r w:rsidR="00152601" w:rsidRPr="00F63DF5">
        <w:rPr>
          <w:rFonts w:cstheme="minorHAnsi"/>
          <w:color w:val="000000" w:themeColor="text1"/>
          <w:sz w:val="20"/>
          <w:szCs w:val="20"/>
        </w:rPr>
        <w:t>– 0 punktów</w:t>
      </w:r>
    </w:p>
    <w:p w14:paraId="3D9527B6" w14:textId="2CB4CC3D" w:rsidR="00F63DF5" w:rsidRPr="00F63DF5" w:rsidRDefault="00A4328B" w:rsidP="00F63DF5">
      <w:pPr>
        <w:pStyle w:val="Akapitzlist"/>
        <w:numPr>
          <w:ilvl w:val="0"/>
          <w:numId w:val="46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powyżej 10 lat do 15 lat </w:t>
      </w:r>
      <w:r w:rsidR="00F63DF5" w:rsidRPr="00F63DF5">
        <w:rPr>
          <w:rFonts w:cstheme="minorHAnsi"/>
          <w:color w:val="000000" w:themeColor="text1"/>
          <w:sz w:val="20"/>
          <w:szCs w:val="20"/>
        </w:rPr>
        <w:t>– 10 punktów</w:t>
      </w:r>
    </w:p>
    <w:p w14:paraId="565E2472" w14:textId="158855BA" w:rsidR="00F63DF5" w:rsidRPr="00F63DF5" w:rsidRDefault="00A4328B" w:rsidP="00F63DF5">
      <w:pPr>
        <w:pStyle w:val="Akapitzlist"/>
        <w:numPr>
          <w:ilvl w:val="0"/>
          <w:numId w:val="46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powyżej 15 lat do 20 lat </w:t>
      </w:r>
      <w:r w:rsidR="00F63DF5" w:rsidRPr="00F63DF5">
        <w:rPr>
          <w:rFonts w:cstheme="minorHAnsi"/>
          <w:color w:val="000000" w:themeColor="text1"/>
          <w:sz w:val="20"/>
          <w:szCs w:val="20"/>
        </w:rPr>
        <w:t>– 20 punktów</w:t>
      </w:r>
    </w:p>
    <w:p w14:paraId="1B231461" w14:textId="4B289DDB" w:rsidR="00152601" w:rsidRDefault="00A4328B" w:rsidP="00152601">
      <w:pPr>
        <w:pStyle w:val="Akapitzlist"/>
        <w:numPr>
          <w:ilvl w:val="0"/>
          <w:numId w:val="46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powyżej 20 lat </w:t>
      </w:r>
      <w:r w:rsidR="00F63DF5" w:rsidRPr="00F63DF5">
        <w:rPr>
          <w:rFonts w:cstheme="minorHAnsi"/>
          <w:color w:val="000000" w:themeColor="text1"/>
          <w:sz w:val="20"/>
          <w:szCs w:val="20"/>
        </w:rPr>
        <w:t>lub więcej – 40 punktów</w:t>
      </w:r>
    </w:p>
    <w:p w14:paraId="658DCB74" w14:textId="77777777" w:rsidR="00A4328B" w:rsidRPr="00A4328B" w:rsidRDefault="00A4328B" w:rsidP="00A4328B">
      <w:pPr>
        <w:pStyle w:val="Akapitzlist"/>
        <w:ind w:left="1428"/>
        <w:jc w:val="both"/>
        <w:rPr>
          <w:rFonts w:cstheme="minorHAnsi"/>
          <w:color w:val="000000" w:themeColor="text1"/>
          <w:sz w:val="20"/>
          <w:szCs w:val="20"/>
        </w:rPr>
      </w:pPr>
    </w:p>
    <w:p w14:paraId="08B83817" w14:textId="77777777" w:rsidR="00152601" w:rsidRPr="00AF5A82" w:rsidRDefault="00152601" w:rsidP="00A4328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1D07105D" w14:textId="77777777" w:rsidR="00152601" w:rsidRPr="00AF5A82" w:rsidRDefault="00152601" w:rsidP="00A4328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eastAsia="Calibri" w:cstheme="minorHAnsi"/>
          <w:color w:val="000000" w:themeColor="text1"/>
          <w:sz w:val="20"/>
          <w:szCs w:val="20"/>
          <w:lang w:eastAsia="pl-PL"/>
        </w:rPr>
        <w:t>Zamawiający udzieli zamówienia Wykonawcy, którego oferta zostanie uznana za najkorzystniejszą.</w:t>
      </w:r>
    </w:p>
    <w:p w14:paraId="352998AD" w14:textId="44BD9F8A" w:rsidR="00152601" w:rsidRPr="00AF5A82" w:rsidRDefault="001C438A" w:rsidP="00A4328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sz w:val="20"/>
          <w:szCs w:val="20"/>
        </w:rPr>
        <w:t>Za najkorzystniejszą zostanie wybrana oferta, która zgodnie z powyższymi kryteriami oceny ofert po zsu</w:t>
      </w:r>
      <w:r w:rsidR="00152601" w:rsidRPr="00AF5A82">
        <w:rPr>
          <w:rFonts w:cstheme="minorHAnsi"/>
          <w:sz w:val="20"/>
          <w:szCs w:val="20"/>
        </w:rPr>
        <w:t xml:space="preserve">mowaniu punktów z </w:t>
      </w:r>
      <w:r w:rsidR="00F63DF5">
        <w:rPr>
          <w:rFonts w:cstheme="minorHAnsi"/>
          <w:sz w:val="20"/>
          <w:szCs w:val="20"/>
        </w:rPr>
        <w:t xml:space="preserve">poszczególnych kryteriów </w:t>
      </w:r>
      <w:r w:rsidRPr="00AF5A82">
        <w:rPr>
          <w:rFonts w:cstheme="minorHAnsi"/>
          <w:sz w:val="20"/>
          <w:szCs w:val="20"/>
        </w:rPr>
        <w:t>uzyska najwyższą liczbę punktów spośród ofert nie podlegających odrzuceniu.</w:t>
      </w:r>
    </w:p>
    <w:p w14:paraId="5CCC9A74" w14:textId="77777777" w:rsidR="00152601" w:rsidRPr="00AF5A82" w:rsidRDefault="001D1294" w:rsidP="00A4328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Ocenie będą podlegać wyłącznie oferty nie podlegające odrzuceniu.</w:t>
      </w:r>
    </w:p>
    <w:p w14:paraId="42C7AE20" w14:textId="39466CCB" w:rsidR="00152601" w:rsidRPr="00AF5A82" w:rsidRDefault="001D1294" w:rsidP="00A4328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 sytuacji, gdy Zamawiający nie będzie mógł dokonać wyboru najkorzystniejszej oferty ze względu na to, że zostały złożone oferty o takiej samej cenie</w:t>
      </w:r>
      <w:r w:rsidR="001E2921" w:rsidRPr="00AF5A82">
        <w:rPr>
          <w:rFonts w:cstheme="minorHAnsi"/>
          <w:color w:val="000000" w:themeColor="text1"/>
          <w:sz w:val="20"/>
          <w:szCs w:val="20"/>
        </w:rPr>
        <w:t xml:space="preserve"> i okresie gwarancji</w:t>
      </w:r>
      <w:r w:rsidRPr="00AF5A82">
        <w:rPr>
          <w:rFonts w:cstheme="minorHAnsi"/>
          <w:color w:val="000000" w:themeColor="text1"/>
          <w:sz w:val="20"/>
          <w:szCs w:val="20"/>
        </w:rPr>
        <w:t>, wezwie on Wykonawców, którzy złożyli te oferty, do złożenia w terminie określonym przez Zamawiającego ofert dodatkowych zawierających nową cenę. Wykonawcy, składając oferty dodatkowe, nie mogą zaoferować cen wyższych niż zaoferowane w uprzedni</w:t>
      </w:r>
      <w:r w:rsidR="00152601" w:rsidRPr="00AF5A82">
        <w:rPr>
          <w:rFonts w:cstheme="minorHAnsi"/>
          <w:color w:val="000000" w:themeColor="text1"/>
          <w:sz w:val="20"/>
          <w:szCs w:val="20"/>
        </w:rPr>
        <w:t>o złożonych przez nich ofertach.</w:t>
      </w:r>
    </w:p>
    <w:p w14:paraId="5C1E9CEF" w14:textId="77777777" w:rsidR="00152601" w:rsidRPr="00AF5A82" w:rsidRDefault="001D1294" w:rsidP="00A4328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6FF6F0AA" w14:textId="56DA3E8D" w:rsidR="00152601" w:rsidRPr="00AF5A82" w:rsidRDefault="001D1294" w:rsidP="00A4328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Jeżeli zostanie złożona oferta, której wybór prowadziłby do powstania u Zamawiającego obowiązku podatkowego zgodnie z ustawą z dnia 11 marca 2004 r. o podatku od towarów i usług (</w:t>
      </w:r>
      <w:proofErr w:type="spellStart"/>
      <w:r w:rsidRPr="00AF5A82">
        <w:rPr>
          <w:rFonts w:cstheme="minorHAnsi"/>
          <w:color w:val="000000" w:themeColor="text1"/>
          <w:sz w:val="20"/>
          <w:szCs w:val="20"/>
        </w:rPr>
        <w:t>t.j</w:t>
      </w:r>
      <w:proofErr w:type="spellEnd"/>
      <w:r w:rsidRPr="00AF5A82">
        <w:rPr>
          <w:rFonts w:cstheme="minorHAnsi"/>
          <w:color w:val="000000" w:themeColor="text1"/>
          <w:sz w:val="20"/>
          <w:szCs w:val="20"/>
        </w:rPr>
        <w:t>.: Dz. U. z 202</w:t>
      </w:r>
      <w:r w:rsidR="005B2C23">
        <w:rPr>
          <w:rFonts w:cstheme="minorHAnsi"/>
          <w:color w:val="000000" w:themeColor="text1"/>
          <w:sz w:val="20"/>
          <w:szCs w:val="20"/>
        </w:rPr>
        <w:t>2</w:t>
      </w:r>
      <w:r w:rsidRPr="00AF5A82">
        <w:rPr>
          <w:rFonts w:cstheme="minorHAnsi"/>
          <w:color w:val="000000" w:themeColor="text1"/>
          <w:sz w:val="20"/>
          <w:szCs w:val="20"/>
        </w:rPr>
        <w:t xml:space="preserve"> r. poz. </w:t>
      </w:r>
      <w:r w:rsidR="005B2C23">
        <w:rPr>
          <w:rFonts w:cstheme="minorHAnsi"/>
          <w:color w:val="000000" w:themeColor="text1"/>
          <w:sz w:val="20"/>
          <w:szCs w:val="20"/>
        </w:rPr>
        <w:t>931</w:t>
      </w:r>
      <w:r w:rsidRPr="00AF5A82">
        <w:rPr>
          <w:rFonts w:cstheme="minorHAnsi"/>
          <w:color w:val="000000" w:themeColor="text1"/>
          <w:sz w:val="20"/>
          <w:szCs w:val="20"/>
        </w:rPr>
        <w:t xml:space="preserve"> ze zm.), dla celów zastosowania kryterium ceny Zamawiający dolicza do przedstawionej w tej ofercie ceny kwotę podatku od towarów i usług, którą miałby obowiązek rozliczyć.</w:t>
      </w:r>
    </w:p>
    <w:p w14:paraId="346D0B4A" w14:textId="6F7BA457" w:rsidR="001D1294" w:rsidRPr="00AF5A82" w:rsidRDefault="001D1294" w:rsidP="00A4328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</w:t>
      </w:r>
      <w:r w:rsidR="00152601" w:rsidRPr="00AF5A82">
        <w:rPr>
          <w:rFonts w:cstheme="minorHAnsi"/>
          <w:color w:val="000000" w:themeColor="text1"/>
          <w:sz w:val="20"/>
          <w:szCs w:val="20"/>
        </w:rPr>
        <w:t xml:space="preserve"> ofercie </w:t>
      </w:r>
      <w:r w:rsidRPr="00AF5A82">
        <w:rPr>
          <w:rFonts w:cstheme="minorHAnsi"/>
          <w:color w:val="000000" w:themeColor="text1"/>
          <w:sz w:val="20"/>
          <w:szCs w:val="20"/>
        </w:rPr>
        <w:t>Wykonawca ma obowiązek:</w:t>
      </w:r>
    </w:p>
    <w:p w14:paraId="2422A257" w14:textId="478A7372" w:rsidR="001D1294" w:rsidRPr="00AF5A82" w:rsidRDefault="001D1294" w:rsidP="00A4328B">
      <w:pPr>
        <w:pStyle w:val="Akapitzlist"/>
        <w:numPr>
          <w:ilvl w:val="0"/>
          <w:numId w:val="38"/>
        </w:numPr>
        <w:spacing w:after="0" w:line="240" w:lineRule="auto"/>
        <w:ind w:left="1276" w:right="20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poinformowania Zamawiającego, że wybór jego oferty będzie prowadził do powstania u Zamawiającego obowiązku podatkowego;</w:t>
      </w:r>
    </w:p>
    <w:p w14:paraId="15486689" w14:textId="6DF1FDC2" w:rsidR="001D1294" w:rsidRPr="00AF5A82" w:rsidRDefault="001D1294" w:rsidP="00A4328B">
      <w:pPr>
        <w:pStyle w:val="Akapitzlist"/>
        <w:numPr>
          <w:ilvl w:val="0"/>
          <w:numId w:val="38"/>
        </w:numPr>
        <w:spacing w:after="0" w:line="240" w:lineRule="auto"/>
        <w:ind w:left="1276" w:right="20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7B8CA8E9" w14:textId="6DEB37D0" w:rsidR="001D1294" w:rsidRPr="00AF5A82" w:rsidRDefault="001D1294" w:rsidP="00A4328B">
      <w:pPr>
        <w:pStyle w:val="Akapitzlist"/>
        <w:numPr>
          <w:ilvl w:val="0"/>
          <w:numId w:val="38"/>
        </w:numPr>
        <w:spacing w:after="0" w:line="240" w:lineRule="auto"/>
        <w:ind w:left="1276" w:right="20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wskazania wartości towaru lub usługi objętego obowiązkiem podatkowym Zamawiającego, bez kwoty podatku;</w:t>
      </w:r>
    </w:p>
    <w:p w14:paraId="4B08524C" w14:textId="13695D8A" w:rsidR="001D1294" w:rsidRPr="00AF5A82" w:rsidRDefault="001D1294" w:rsidP="00A4328B">
      <w:pPr>
        <w:pStyle w:val="Akapitzlist"/>
        <w:numPr>
          <w:ilvl w:val="0"/>
          <w:numId w:val="38"/>
        </w:numPr>
        <w:spacing w:after="0" w:line="240" w:lineRule="auto"/>
        <w:ind w:left="1276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wskazania stawki podatku od towarów i usług, która zgodnie z wiedzą Wykonawcy, będzie miała zastosowanie.</w:t>
      </w:r>
    </w:p>
    <w:p w14:paraId="6FEADD8D" w14:textId="77777777" w:rsidR="00152601" w:rsidRPr="00AF5A82" w:rsidRDefault="001D1294" w:rsidP="00A4328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Zamawiający wybiera najkorzystniejszą ofertę w terminie związania ofertą określonym w SWZ.</w:t>
      </w:r>
    </w:p>
    <w:p w14:paraId="66856B5D" w14:textId="77777777" w:rsidR="00152601" w:rsidRPr="00AF5A82" w:rsidRDefault="001D1294" w:rsidP="00A4328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14:paraId="2A3BE679" w14:textId="626B4591" w:rsidR="001D1294" w:rsidRPr="00AF5A82" w:rsidRDefault="001D1294" w:rsidP="00A4328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 przypadku bra</w:t>
      </w:r>
      <w:r w:rsidR="001E2921" w:rsidRPr="00AF5A82">
        <w:rPr>
          <w:rFonts w:cstheme="minorHAnsi"/>
          <w:color w:val="000000" w:themeColor="text1"/>
          <w:sz w:val="20"/>
          <w:szCs w:val="20"/>
        </w:rPr>
        <w:t xml:space="preserve">ku zgody, o której </w:t>
      </w:r>
      <w:r w:rsidR="001E2921" w:rsidRPr="00F34F3D">
        <w:rPr>
          <w:rFonts w:cstheme="minorHAnsi"/>
          <w:sz w:val="20"/>
          <w:szCs w:val="20"/>
        </w:rPr>
        <w:t xml:space="preserve">mowa w ust. </w:t>
      </w:r>
      <w:r w:rsidR="00590162" w:rsidRPr="00F34F3D">
        <w:rPr>
          <w:rFonts w:cstheme="minorHAnsi"/>
          <w:sz w:val="20"/>
          <w:szCs w:val="20"/>
        </w:rPr>
        <w:t>12</w:t>
      </w:r>
      <w:r w:rsidRPr="00F34F3D">
        <w:rPr>
          <w:rFonts w:cstheme="minorHAnsi"/>
          <w:sz w:val="20"/>
          <w:szCs w:val="20"/>
        </w:rPr>
        <w:t>, oferta podlega odrzuceniu</w:t>
      </w:r>
      <w:r w:rsidRPr="00AF5A82">
        <w:rPr>
          <w:rFonts w:cstheme="minorHAnsi"/>
          <w:color w:val="000000" w:themeColor="text1"/>
          <w:sz w:val="20"/>
          <w:szCs w:val="20"/>
        </w:rPr>
        <w:t>, a Zamawiający zwraca się o wyrażenie takiej zgody do kolejnego Wykonawcy, którego oferta została najwyżej oceniona, chyba że zachodzą przesłanki do unieważnienia postępowania.</w:t>
      </w:r>
    </w:p>
    <w:p w14:paraId="2E123D17" w14:textId="77777777" w:rsidR="00E96C97" w:rsidRPr="00F63DF5" w:rsidRDefault="00E96C97" w:rsidP="00F63DF5">
      <w:pPr>
        <w:spacing w:line="218" w:lineRule="auto"/>
        <w:ind w:right="220"/>
        <w:rPr>
          <w:rFonts w:cstheme="minorHAnsi"/>
          <w:b/>
          <w:color w:val="000000" w:themeColor="text1"/>
          <w:sz w:val="24"/>
        </w:rPr>
      </w:pPr>
    </w:p>
    <w:p w14:paraId="23848534" w14:textId="23D0C5A6" w:rsidR="001D1294" w:rsidRPr="0095536F" w:rsidRDefault="001D1294" w:rsidP="007B6F9A">
      <w:pPr>
        <w:pStyle w:val="Akapitzlist"/>
        <w:numPr>
          <w:ilvl w:val="0"/>
          <w:numId w:val="21"/>
        </w:numPr>
        <w:spacing w:line="218" w:lineRule="auto"/>
        <w:ind w:right="220"/>
        <w:rPr>
          <w:rFonts w:cstheme="minorHAnsi"/>
          <w:b/>
          <w:color w:val="000000" w:themeColor="text1"/>
          <w:sz w:val="24"/>
        </w:rPr>
      </w:pPr>
      <w:r w:rsidRPr="0095536F">
        <w:rPr>
          <w:rFonts w:cstheme="minorHAnsi"/>
          <w:b/>
          <w:color w:val="000000" w:themeColor="text1"/>
          <w:sz w:val="24"/>
        </w:rPr>
        <w:t>Informacje o formalnościach, jakie muszą zostać dopełnione po wyborze oferty w celu zawarcia umowy w sprawie zamówienia publicznego</w:t>
      </w:r>
    </w:p>
    <w:p w14:paraId="2DF6E8D8" w14:textId="77777777" w:rsidR="001D1294" w:rsidRPr="008632EC" w:rsidRDefault="001D1294" w:rsidP="001D1294">
      <w:pPr>
        <w:spacing w:line="17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65C6682" w14:textId="6C35AE54" w:rsidR="001D1294" w:rsidRPr="00590162" w:rsidRDefault="001D1294" w:rsidP="00590162">
      <w:pPr>
        <w:numPr>
          <w:ilvl w:val="0"/>
          <w:numId w:val="6"/>
        </w:numPr>
        <w:spacing w:line="229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Zamawiający zawiera umowę w sprawie zamówienia publicznego, z uwzględnieniem art. 577 </w:t>
      </w:r>
      <w:proofErr w:type="spellStart"/>
      <w:r w:rsidRPr="001E29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1E2921">
        <w:rPr>
          <w:rFonts w:asciiTheme="minorHAnsi" w:hAnsiTheme="minorHAnsi" w:cstheme="minorHAnsi"/>
          <w:color w:val="000000" w:themeColor="text1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CA355C5" w14:textId="59A08CE0" w:rsidR="001D1294" w:rsidRPr="00590162" w:rsidRDefault="001D1294" w:rsidP="00590162">
      <w:pPr>
        <w:numPr>
          <w:ilvl w:val="0"/>
          <w:numId w:val="6"/>
        </w:numPr>
        <w:spacing w:line="226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501B2D25" w14:textId="629D8EA7" w:rsidR="001D1294" w:rsidRPr="00590162" w:rsidRDefault="001D1294" w:rsidP="00590162">
      <w:pPr>
        <w:numPr>
          <w:ilvl w:val="0"/>
          <w:numId w:val="6"/>
        </w:numPr>
        <w:spacing w:line="218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Wykonawca, którego oferta została wybrana jako najkorzystniejsza, zostanie poinformowany przez Zamawiającego o miejscu i terminie podpisania umowy.</w:t>
      </w:r>
    </w:p>
    <w:p w14:paraId="32AFF4B6" w14:textId="1989B8B0" w:rsidR="001D1294" w:rsidRPr="00590162" w:rsidRDefault="001D1294" w:rsidP="00590162">
      <w:pPr>
        <w:numPr>
          <w:ilvl w:val="0"/>
          <w:numId w:val="6"/>
        </w:numPr>
        <w:spacing w:line="229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Wykonawca, o którym mowa w ust. </w:t>
      </w:r>
      <w:r w:rsidR="00584EAD">
        <w:rPr>
          <w:rFonts w:asciiTheme="minorHAnsi" w:hAnsiTheme="minorHAnsi" w:cstheme="minorHAnsi"/>
          <w:color w:val="000000" w:themeColor="text1"/>
        </w:rPr>
        <w:t>3</w:t>
      </w:r>
      <w:r w:rsidRPr="001E2921">
        <w:rPr>
          <w:rFonts w:asciiTheme="minorHAnsi" w:hAnsiTheme="minorHAnsi" w:cstheme="minorHAnsi"/>
          <w:color w:val="000000" w:themeColor="text1"/>
        </w:rPr>
        <w:t xml:space="preserve">, ma obowiązek zawrzeć umowę w sprawie zamówienia na warunkach określonych w projektowanych postanowieniach umowy, które stanowią </w:t>
      </w:r>
      <w:r w:rsidR="00F63DF5" w:rsidRPr="00F63DF5">
        <w:rPr>
          <w:rFonts w:asciiTheme="minorHAnsi" w:hAnsiTheme="minorHAnsi" w:cstheme="minorHAnsi"/>
          <w:b/>
          <w:bCs/>
          <w:color w:val="000000" w:themeColor="text1"/>
        </w:rPr>
        <w:t>z</w:t>
      </w:r>
      <w:r w:rsidRPr="00F63DF5">
        <w:rPr>
          <w:rFonts w:asciiTheme="minorHAnsi" w:hAnsiTheme="minorHAnsi" w:cstheme="minorHAnsi"/>
          <w:b/>
          <w:bCs/>
          <w:color w:val="000000" w:themeColor="text1"/>
        </w:rPr>
        <w:t xml:space="preserve">ałącznik </w:t>
      </w:r>
      <w:r w:rsidR="00F63DF5" w:rsidRPr="00F63DF5">
        <w:rPr>
          <w:rFonts w:asciiTheme="minorHAnsi" w:hAnsiTheme="minorHAnsi" w:cstheme="minorHAnsi"/>
          <w:b/>
          <w:bCs/>
          <w:color w:val="000000" w:themeColor="text1"/>
        </w:rPr>
        <w:t>n</w:t>
      </w:r>
      <w:r w:rsidRPr="00F63DF5">
        <w:rPr>
          <w:rFonts w:asciiTheme="minorHAnsi" w:hAnsiTheme="minorHAnsi" w:cstheme="minorHAnsi"/>
          <w:b/>
          <w:bCs/>
          <w:color w:val="000000" w:themeColor="text1"/>
        </w:rPr>
        <w:t xml:space="preserve">r </w:t>
      </w:r>
      <w:r w:rsidR="00FD0E93" w:rsidRPr="00F63DF5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F63DF5">
        <w:rPr>
          <w:rFonts w:asciiTheme="minorHAnsi" w:hAnsiTheme="minorHAnsi" w:cstheme="minorHAnsi"/>
          <w:b/>
          <w:bCs/>
          <w:color w:val="000000" w:themeColor="text1"/>
        </w:rPr>
        <w:t xml:space="preserve"> do SWZ</w:t>
      </w:r>
      <w:r w:rsidRPr="001E2921">
        <w:rPr>
          <w:rFonts w:asciiTheme="minorHAnsi" w:hAnsiTheme="minorHAnsi" w:cstheme="minorHAnsi"/>
          <w:color w:val="000000" w:themeColor="text1"/>
        </w:rPr>
        <w:t>. Umowa zostanie uzupełniona o zapisy wynikające ze złożonej oferty.</w:t>
      </w:r>
    </w:p>
    <w:p w14:paraId="2AC67567" w14:textId="2CA81FD1" w:rsidR="001D1294" w:rsidRPr="00590162" w:rsidRDefault="001D1294" w:rsidP="00590162">
      <w:pPr>
        <w:numPr>
          <w:ilvl w:val="0"/>
          <w:numId w:val="6"/>
        </w:numPr>
        <w:spacing w:line="225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1A92CB9C" w14:textId="77777777" w:rsidR="001D1294" w:rsidRPr="001E2921" w:rsidRDefault="001D1294" w:rsidP="007B6F9A">
      <w:pPr>
        <w:numPr>
          <w:ilvl w:val="0"/>
          <w:numId w:val="6"/>
        </w:numPr>
        <w:spacing w:line="229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69B79945" w14:textId="77777777" w:rsidR="001D1294" w:rsidRPr="008632EC" w:rsidRDefault="001D1294" w:rsidP="002016C9">
      <w:pPr>
        <w:spacing w:line="229" w:lineRule="auto"/>
        <w:ind w:left="709" w:hanging="364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19D21032" w14:textId="0BC6106C" w:rsidR="001D1294" w:rsidRPr="003732DF" w:rsidRDefault="001D1294" w:rsidP="007B6F9A">
      <w:pPr>
        <w:pStyle w:val="Akapitzlist"/>
        <w:numPr>
          <w:ilvl w:val="0"/>
          <w:numId w:val="21"/>
        </w:numPr>
        <w:spacing w:line="0" w:lineRule="atLeast"/>
        <w:rPr>
          <w:rFonts w:cstheme="minorHAnsi"/>
          <w:b/>
          <w:color w:val="000000" w:themeColor="text1"/>
          <w:sz w:val="24"/>
        </w:rPr>
      </w:pPr>
      <w:r w:rsidRPr="003732DF">
        <w:rPr>
          <w:rFonts w:cstheme="minorHAnsi"/>
          <w:b/>
          <w:color w:val="000000" w:themeColor="text1"/>
          <w:sz w:val="24"/>
        </w:rPr>
        <w:t>Pouczenie o środkach ochrony prawnej przysługujących Wykonawcy</w:t>
      </w:r>
    </w:p>
    <w:p w14:paraId="2AC404CA" w14:textId="77777777" w:rsidR="001D1294" w:rsidRPr="008632EC" w:rsidRDefault="001D1294" w:rsidP="001D1294">
      <w:pPr>
        <w:spacing w:line="17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3D94A0D" w14:textId="5B7C97E3" w:rsidR="001D1294" w:rsidRPr="004439DB" w:rsidRDefault="001D1294" w:rsidP="007B6F9A">
      <w:pPr>
        <w:numPr>
          <w:ilvl w:val="0"/>
          <w:numId w:val="7"/>
        </w:numPr>
        <w:spacing w:line="226" w:lineRule="auto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1E29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1E2921">
        <w:rPr>
          <w:rFonts w:asciiTheme="minorHAnsi" w:hAnsiTheme="minorHAnsi" w:cstheme="minorHAnsi"/>
          <w:color w:val="000000" w:themeColor="text1"/>
        </w:rPr>
        <w:t>.</w:t>
      </w:r>
    </w:p>
    <w:p w14:paraId="63E5F716" w14:textId="7A999F92" w:rsidR="001D1294" w:rsidRPr="004439DB" w:rsidRDefault="001D1294" w:rsidP="007B6F9A">
      <w:pPr>
        <w:numPr>
          <w:ilvl w:val="0"/>
          <w:numId w:val="7"/>
        </w:numPr>
        <w:spacing w:line="0" w:lineRule="atLeast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Odwołanie przysługuje na:</w:t>
      </w:r>
    </w:p>
    <w:p w14:paraId="792077BE" w14:textId="77777777" w:rsidR="001E2921" w:rsidRPr="003732DF" w:rsidRDefault="001D1294" w:rsidP="007B6F9A">
      <w:pPr>
        <w:pStyle w:val="Akapitzlist"/>
        <w:numPr>
          <w:ilvl w:val="0"/>
          <w:numId w:val="23"/>
        </w:numPr>
        <w:spacing w:line="218" w:lineRule="auto"/>
        <w:ind w:left="1134"/>
        <w:jc w:val="both"/>
        <w:rPr>
          <w:rFonts w:cstheme="minorHAnsi"/>
          <w:color w:val="000000" w:themeColor="text1"/>
          <w:sz w:val="20"/>
          <w:szCs w:val="20"/>
        </w:rPr>
      </w:pPr>
      <w:r w:rsidRPr="003732DF">
        <w:rPr>
          <w:rFonts w:cstheme="minorHAnsi"/>
          <w:color w:val="000000" w:themeColor="text1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21F3E013" w14:textId="51C6E317" w:rsidR="001D1294" w:rsidRPr="003732DF" w:rsidRDefault="001D1294" w:rsidP="007B6F9A">
      <w:pPr>
        <w:pStyle w:val="Akapitzlist"/>
        <w:numPr>
          <w:ilvl w:val="0"/>
          <w:numId w:val="23"/>
        </w:numPr>
        <w:spacing w:line="218" w:lineRule="auto"/>
        <w:ind w:left="1134"/>
        <w:jc w:val="both"/>
        <w:rPr>
          <w:rFonts w:cstheme="minorHAnsi"/>
          <w:color w:val="000000" w:themeColor="text1"/>
          <w:sz w:val="20"/>
          <w:szCs w:val="20"/>
        </w:rPr>
      </w:pPr>
      <w:r w:rsidRPr="003732DF">
        <w:rPr>
          <w:rFonts w:cstheme="minorHAnsi"/>
          <w:color w:val="000000" w:themeColor="text1"/>
          <w:sz w:val="20"/>
          <w:szCs w:val="20"/>
        </w:rPr>
        <w:t>zaniechanie czynności w postępowaniu o udzielenie zamówienia, do której Zamawiający był obowiązany na podstawie ustawy.</w:t>
      </w:r>
    </w:p>
    <w:p w14:paraId="18633D5D" w14:textId="6D5EC2EC" w:rsidR="001D1294" w:rsidRPr="004439DB" w:rsidRDefault="001D1294" w:rsidP="007B6F9A">
      <w:pPr>
        <w:numPr>
          <w:ilvl w:val="0"/>
          <w:numId w:val="8"/>
        </w:numPr>
        <w:spacing w:line="218" w:lineRule="auto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Odwołanie wnosi się do Prezesa Krajowej Izby Odwoławczej w formie pisemnej albo w formie elektronicznej albo w postaci elektronicznej opatrzone podpisem zaufanym.</w:t>
      </w:r>
    </w:p>
    <w:p w14:paraId="55FB0BBA" w14:textId="5229684A" w:rsidR="001D1294" w:rsidRPr="00B025AB" w:rsidRDefault="001D1294" w:rsidP="007B6F9A">
      <w:pPr>
        <w:numPr>
          <w:ilvl w:val="0"/>
          <w:numId w:val="8"/>
        </w:numPr>
        <w:spacing w:line="229" w:lineRule="auto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Na orzeczenie Krajowej Izby Odwoławczej oraz postanowienie Prezesa Krajowej Izby Odwoławczej, o którym mowa w art. 519 ust. 1 </w:t>
      </w:r>
      <w:proofErr w:type="spellStart"/>
      <w:r w:rsidRPr="001E29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1E2921">
        <w:rPr>
          <w:rFonts w:asciiTheme="minorHAnsi" w:hAnsiTheme="minorHAnsi" w:cstheme="minorHAnsi"/>
          <w:color w:val="000000" w:themeColor="text1"/>
        </w:rPr>
        <w:t xml:space="preserve">, stronom oraz uczestnikom postępowania odwoławczego </w:t>
      </w:r>
      <w:r w:rsidRPr="001E2921">
        <w:rPr>
          <w:rFonts w:asciiTheme="minorHAnsi" w:hAnsiTheme="minorHAnsi" w:cstheme="minorHAnsi"/>
          <w:color w:val="000000" w:themeColor="text1"/>
        </w:rPr>
        <w:lastRenderedPageBreak/>
        <w:t>przysługuje skarga do sądu. Skargę wnosi się do Sądu Okręgowego w Warszawie za pośrednictwem Prezesa Krajowej Izby Odwoławczej.</w:t>
      </w:r>
    </w:p>
    <w:p w14:paraId="1AFDB018" w14:textId="77777777" w:rsidR="001D1294" w:rsidRPr="001E2921" w:rsidRDefault="001D1294" w:rsidP="007B6F9A">
      <w:pPr>
        <w:numPr>
          <w:ilvl w:val="0"/>
          <w:numId w:val="8"/>
        </w:numPr>
        <w:spacing w:line="218" w:lineRule="auto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Pr="001E29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1E2921">
        <w:rPr>
          <w:rFonts w:asciiTheme="minorHAnsi" w:hAnsiTheme="minorHAnsi" w:cstheme="minorHAnsi"/>
          <w:color w:val="000000" w:themeColor="text1"/>
        </w:rPr>
        <w:t>.</w:t>
      </w:r>
    </w:p>
    <w:p w14:paraId="1159542D" w14:textId="77777777" w:rsidR="001D1294" w:rsidRPr="008632EC" w:rsidRDefault="001D1294" w:rsidP="003732DF">
      <w:pPr>
        <w:spacing w:line="200" w:lineRule="exact"/>
        <w:ind w:left="709"/>
        <w:rPr>
          <w:rFonts w:asciiTheme="minorHAnsi" w:eastAsia="Times New Roman" w:hAnsiTheme="minorHAnsi" w:cstheme="minorHAnsi"/>
          <w:color w:val="000000" w:themeColor="text1"/>
        </w:rPr>
      </w:pPr>
    </w:p>
    <w:p w14:paraId="292E8CD2" w14:textId="77777777" w:rsidR="00811D3C" w:rsidRPr="00B025AB" w:rsidRDefault="00811D3C" w:rsidP="00811D3C">
      <w:pPr>
        <w:pStyle w:val="Akapitzlist"/>
        <w:suppressAutoHyphens/>
        <w:spacing w:after="0" w:line="240" w:lineRule="auto"/>
        <w:ind w:left="1134"/>
        <w:contextualSpacing w:val="0"/>
        <w:jc w:val="both"/>
        <w:rPr>
          <w:rFonts w:cstheme="minorHAnsi"/>
          <w:sz w:val="20"/>
          <w:szCs w:val="20"/>
        </w:rPr>
      </w:pPr>
    </w:p>
    <w:p w14:paraId="788CB975" w14:textId="2C496888" w:rsidR="001D1294" w:rsidRPr="00811D3C" w:rsidRDefault="001D1294" w:rsidP="007B6F9A">
      <w:pPr>
        <w:pStyle w:val="Akapitzlist"/>
        <w:numPr>
          <w:ilvl w:val="0"/>
          <w:numId w:val="21"/>
        </w:numPr>
        <w:spacing w:line="0" w:lineRule="atLeast"/>
        <w:rPr>
          <w:rFonts w:cstheme="minorHAnsi"/>
          <w:b/>
          <w:color w:val="000000" w:themeColor="text1"/>
          <w:sz w:val="24"/>
          <w:szCs w:val="24"/>
        </w:rPr>
      </w:pPr>
      <w:r w:rsidRPr="00B025AB">
        <w:rPr>
          <w:rFonts w:cstheme="minorHAnsi"/>
          <w:b/>
          <w:color w:val="000000" w:themeColor="text1"/>
          <w:sz w:val="24"/>
          <w:szCs w:val="24"/>
        </w:rPr>
        <w:t>Załączniki do SWZ</w:t>
      </w:r>
    </w:p>
    <w:p w14:paraId="49B3C799" w14:textId="77777777" w:rsidR="001D1294" w:rsidRPr="009240E1" w:rsidRDefault="001D1294" w:rsidP="001D1294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9240E1">
        <w:rPr>
          <w:rFonts w:asciiTheme="minorHAnsi" w:hAnsiTheme="minorHAnsi" w:cstheme="minorHAnsi"/>
          <w:color w:val="000000" w:themeColor="text1"/>
        </w:rPr>
        <w:t>Integralną częścią niniejszej SWZ stanowią następujące załączniki:</w:t>
      </w:r>
    </w:p>
    <w:p w14:paraId="10FD096F" w14:textId="77777777" w:rsidR="001D1294" w:rsidRPr="009240E1" w:rsidRDefault="001D1294" w:rsidP="001D1294">
      <w:pPr>
        <w:spacing w:line="13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666821D" w14:textId="77777777" w:rsidR="00F63DF5" w:rsidRPr="00F63DF5" w:rsidRDefault="001943D7" w:rsidP="00F63DF5">
      <w:pPr>
        <w:pStyle w:val="Akapitzlist"/>
        <w:numPr>
          <w:ilvl w:val="0"/>
          <w:numId w:val="48"/>
        </w:numPr>
        <w:spacing w:line="0" w:lineRule="atLeast"/>
        <w:jc w:val="both"/>
        <w:rPr>
          <w:rFonts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>szczegół</w:t>
      </w:r>
      <w:r w:rsidR="00396A6F" w:rsidRPr="00F63DF5">
        <w:rPr>
          <w:rFonts w:cstheme="minorHAnsi"/>
          <w:color w:val="000000" w:themeColor="text1"/>
          <w:sz w:val="20"/>
          <w:szCs w:val="20"/>
        </w:rPr>
        <w:t>owy opis przedmiotu zamówienia</w:t>
      </w:r>
      <w:r w:rsidR="001E2921" w:rsidRPr="00F63DF5">
        <w:rPr>
          <w:rFonts w:cstheme="minorHAnsi"/>
          <w:color w:val="000000" w:themeColor="text1"/>
          <w:sz w:val="20"/>
          <w:szCs w:val="20"/>
        </w:rPr>
        <w:t xml:space="preserve"> – załącznik nr </w:t>
      </w:r>
      <w:r w:rsidR="00F63DF5" w:rsidRPr="00F63DF5">
        <w:rPr>
          <w:rFonts w:cstheme="minorHAnsi"/>
          <w:color w:val="000000" w:themeColor="text1"/>
          <w:sz w:val="20"/>
          <w:szCs w:val="20"/>
        </w:rPr>
        <w:t>1</w:t>
      </w:r>
    </w:p>
    <w:p w14:paraId="1DAAE391" w14:textId="579B2851" w:rsidR="00F63DF5" w:rsidRPr="00F63DF5" w:rsidRDefault="009F1D11" w:rsidP="00F63DF5">
      <w:pPr>
        <w:pStyle w:val="Akapitzlist"/>
        <w:numPr>
          <w:ilvl w:val="0"/>
          <w:numId w:val="48"/>
        </w:numPr>
        <w:spacing w:line="0" w:lineRule="atLeast"/>
        <w:jc w:val="both"/>
        <w:rPr>
          <w:rFonts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 xml:space="preserve">zobowiązanie </w:t>
      </w:r>
      <w:r w:rsidR="00FB25A6" w:rsidRPr="00F63DF5">
        <w:rPr>
          <w:rFonts w:cstheme="minorHAnsi"/>
          <w:color w:val="000000" w:themeColor="text1"/>
          <w:sz w:val="20"/>
          <w:szCs w:val="20"/>
        </w:rPr>
        <w:t>podmiotu trzeciego</w:t>
      </w:r>
      <w:r w:rsidRPr="00F63DF5">
        <w:rPr>
          <w:rFonts w:cstheme="minorHAnsi"/>
          <w:color w:val="000000" w:themeColor="text1"/>
          <w:sz w:val="20"/>
          <w:szCs w:val="20"/>
        </w:rPr>
        <w:t xml:space="preserve"> do udostępnienia niezbędnych zasobów Wykonawcy – załącznik nr 2</w:t>
      </w:r>
    </w:p>
    <w:p w14:paraId="4DB81C5A" w14:textId="77777777" w:rsidR="00F63DF5" w:rsidRPr="00F63DF5" w:rsidRDefault="001E2921" w:rsidP="00F63DF5">
      <w:pPr>
        <w:pStyle w:val="Akapitzlist"/>
        <w:numPr>
          <w:ilvl w:val="0"/>
          <w:numId w:val="47"/>
        </w:numPr>
        <w:spacing w:line="0" w:lineRule="atLeast"/>
        <w:rPr>
          <w:rFonts w:eastAsia="Arial"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>p</w:t>
      </w:r>
      <w:r w:rsidR="001D1294" w:rsidRPr="00F63DF5">
        <w:rPr>
          <w:rFonts w:cstheme="minorHAnsi"/>
          <w:color w:val="000000" w:themeColor="text1"/>
          <w:sz w:val="20"/>
          <w:szCs w:val="20"/>
        </w:rPr>
        <w:t>rojektowane postanowienia umowy w sprawie zamówienia publicz</w:t>
      </w:r>
      <w:r w:rsidRPr="00F63DF5">
        <w:rPr>
          <w:rFonts w:cstheme="minorHAnsi"/>
          <w:color w:val="000000" w:themeColor="text1"/>
          <w:sz w:val="20"/>
          <w:szCs w:val="20"/>
        </w:rPr>
        <w:t>nego – z</w:t>
      </w:r>
      <w:r w:rsidR="001D1294" w:rsidRPr="00F63DF5">
        <w:rPr>
          <w:rFonts w:cstheme="minorHAnsi"/>
          <w:color w:val="000000" w:themeColor="text1"/>
          <w:sz w:val="20"/>
          <w:szCs w:val="20"/>
        </w:rPr>
        <w:t>ałącznik</w:t>
      </w:r>
      <w:r w:rsidRPr="00F63DF5">
        <w:rPr>
          <w:rFonts w:eastAsia="Arial" w:cstheme="minorHAnsi"/>
          <w:color w:val="000000" w:themeColor="text1"/>
          <w:sz w:val="20"/>
          <w:szCs w:val="20"/>
        </w:rPr>
        <w:t xml:space="preserve"> nr </w:t>
      </w:r>
      <w:r w:rsidR="00FD0E93" w:rsidRPr="00F63DF5">
        <w:rPr>
          <w:rFonts w:eastAsia="Arial" w:cstheme="minorHAnsi"/>
          <w:color w:val="000000" w:themeColor="text1"/>
          <w:sz w:val="20"/>
          <w:szCs w:val="20"/>
        </w:rPr>
        <w:t>3</w:t>
      </w:r>
    </w:p>
    <w:p w14:paraId="0BAC0D28" w14:textId="77777777" w:rsidR="00F63DF5" w:rsidRPr="00F63DF5" w:rsidRDefault="001E2921" w:rsidP="00F63DF5">
      <w:pPr>
        <w:pStyle w:val="Akapitzlist"/>
        <w:numPr>
          <w:ilvl w:val="0"/>
          <w:numId w:val="47"/>
        </w:numPr>
        <w:spacing w:line="0" w:lineRule="atLeast"/>
        <w:rPr>
          <w:rFonts w:eastAsia="Arial"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 xml:space="preserve">formularz </w:t>
      </w:r>
      <w:r w:rsidR="00F63DF5" w:rsidRPr="00F63DF5">
        <w:rPr>
          <w:rFonts w:cstheme="minorHAnsi"/>
          <w:color w:val="000000" w:themeColor="text1"/>
          <w:sz w:val="20"/>
          <w:szCs w:val="20"/>
        </w:rPr>
        <w:t>o</w:t>
      </w:r>
      <w:r w:rsidRPr="00F63DF5">
        <w:rPr>
          <w:rFonts w:cstheme="minorHAnsi"/>
          <w:color w:val="000000" w:themeColor="text1"/>
          <w:sz w:val="20"/>
          <w:szCs w:val="20"/>
        </w:rPr>
        <w:t>fertowy - z</w:t>
      </w:r>
      <w:r w:rsidR="001D1294" w:rsidRPr="00F63DF5">
        <w:rPr>
          <w:rFonts w:cstheme="minorHAnsi"/>
          <w:color w:val="000000" w:themeColor="text1"/>
          <w:sz w:val="20"/>
          <w:szCs w:val="20"/>
        </w:rPr>
        <w:t xml:space="preserve">ałącznik nr </w:t>
      </w:r>
      <w:r w:rsidR="00FD0E93" w:rsidRPr="00F63DF5">
        <w:rPr>
          <w:rFonts w:cstheme="minorHAnsi"/>
          <w:color w:val="000000" w:themeColor="text1"/>
          <w:sz w:val="20"/>
          <w:szCs w:val="20"/>
        </w:rPr>
        <w:t xml:space="preserve">4 </w:t>
      </w:r>
    </w:p>
    <w:p w14:paraId="7A790B0A" w14:textId="77777777" w:rsidR="00F63DF5" w:rsidRPr="00F63DF5" w:rsidRDefault="001E2921" w:rsidP="00F63DF5">
      <w:pPr>
        <w:pStyle w:val="Akapitzlist"/>
        <w:numPr>
          <w:ilvl w:val="0"/>
          <w:numId w:val="47"/>
        </w:numPr>
        <w:spacing w:line="0" w:lineRule="atLeast"/>
        <w:rPr>
          <w:rFonts w:eastAsia="Arial"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>o</w:t>
      </w:r>
      <w:r w:rsidR="001D1294" w:rsidRPr="00F63DF5">
        <w:rPr>
          <w:rFonts w:cstheme="minorHAnsi"/>
          <w:color w:val="000000" w:themeColor="text1"/>
          <w:sz w:val="20"/>
          <w:szCs w:val="20"/>
        </w:rPr>
        <w:t>świadczenie o niepodleg</w:t>
      </w:r>
      <w:r w:rsidRPr="00F63DF5">
        <w:rPr>
          <w:rFonts w:cstheme="minorHAnsi"/>
          <w:color w:val="000000" w:themeColor="text1"/>
          <w:sz w:val="20"/>
          <w:szCs w:val="20"/>
        </w:rPr>
        <w:t>aniu wykluczeniu i spełnianiu warunków udziału w postępowaniu – załącznik nr</w:t>
      </w:r>
      <w:r w:rsidR="00FD0E93" w:rsidRPr="00F63DF5">
        <w:rPr>
          <w:rFonts w:cstheme="minorHAnsi"/>
          <w:color w:val="000000" w:themeColor="text1"/>
          <w:sz w:val="20"/>
          <w:szCs w:val="20"/>
        </w:rPr>
        <w:t xml:space="preserve"> 5</w:t>
      </w:r>
    </w:p>
    <w:p w14:paraId="4572F16F" w14:textId="77777777" w:rsidR="00F63DF5" w:rsidRPr="00F63DF5" w:rsidRDefault="001E2921" w:rsidP="00F63DF5">
      <w:pPr>
        <w:pStyle w:val="Akapitzlist"/>
        <w:numPr>
          <w:ilvl w:val="0"/>
          <w:numId w:val="47"/>
        </w:numPr>
        <w:spacing w:line="0" w:lineRule="atLeast"/>
        <w:rPr>
          <w:rFonts w:eastAsia="Arial"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>k</w:t>
      </w:r>
      <w:r w:rsidR="001D1294" w:rsidRPr="00F63DF5">
        <w:rPr>
          <w:rFonts w:cstheme="minorHAnsi"/>
          <w:color w:val="000000" w:themeColor="text1"/>
          <w:sz w:val="20"/>
          <w:szCs w:val="20"/>
        </w:rPr>
        <w:t>lauzula informacyjna dotycząca pr</w:t>
      </w:r>
      <w:r w:rsidRPr="00F63DF5">
        <w:rPr>
          <w:rFonts w:cstheme="minorHAnsi"/>
          <w:color w:val="000000" w:themeColor="text1"/>
          <w:sz w:val="20"/>
          <w:szCs w:val="20"/>
        </w:rPr>
        <w:t>zetwarzania danych osobowych - z</w:t>
      </w:r>
      <w:r w:rsidR="001D1294" w:rsidRPr="00F63DF5">
        <w:rPr>
          <w:rFonts w:cstheme="minorHAnsi"/>
          <w:color w:val="000000" w:themeColor="text1"/>
          <w:sz w:val="20"/>
          <w:szCs w:val="20"/>
        </w:rPr>
        <w:t xml:space="preserve">ałącznik nr </w:t>
      </w:r>
      <w:r w:rsidR="00FD0E93" w:rsidRPr="00F63DF5">
        <w:rPr>
          <w:rFonts w:cstheme="minorHAnsi"/>
          <w:color w:val="000000" w:themeColor="text1"/>
          <w:sz w:val="20"/>
          <w:szCs w:val="20"/>
        </w:rPr>
        <w:t>6</w:t>
      </w:r>
    </w:p>
    <w:p w14:paraId="639F2F92" w14:textId="77777777" w:rsidR="00F63DF5" w:rsidRPr="00F63DF5" w:rsidRDefault="00E51CD0" w:rsidP="00F63DF5">
      <w:pPr>
        <w:pStyle w:val="Akapitzlist"/>
        <w:numPr>
          <w:ilvl w:val="0"/>
          <w:numId w:val="47"/>
        </w:numPr>
        <w:spacing w:line="0" w:lineRule="atLeast"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 xml:space="preserve">oświadczenie wykonawców wspólnie ubiegających się o udzielenie zamówienia zgodnie z art. 117 ust. 4 </w:t>
      </w:r>
      <w:proofErr w:type="spellStart"/>
      <w:r w:rsidRPr="00F63DF5">
        <w:rPr>
          <w:rFonts w:cstheme="minorHAnsi"/>
          <w:color w:val="000000" w:themeColor="text1"/>
          <w:sz w:val="20"/>
          <w:szCs w:val="20"/>
        </w:rPr>
        <w:t>P</w:t>
      </w:r>
      <w:r w:rsidR="00F63DF5" w:rsidRPr="00F63DF5">
        <w:rPr>
          <w:rFonts w:cstheme="minorHAnsi"/>
          <w:color w:val="000000" w:themeColor="text1"/>
          <w:sz w:val="20"/>
          <w:szCs w:val="20"/>
        </w:rPr>
        <w:t>zp</w:t>
      </w:r>
      <w:proofErr w:type="spellEnd"/>
      <w:r w:rsidRPr="00F63DF5">
        <w:rPr>
          <w:rFonts w:cstheme="minorHAnsi"/>
          <w:color w:val="000000" w:themeColor="text1"/>
          <w:sz w:val="20"/>
          <w:szCs w:val="20"/>
        </w:rPr>
        <w:t xml:space="preserve"> – załącznik nr </w:t>
      </w:r>
      <w:r w:rsidR="00FD0E93" w:rsidRPr="00F63DF5">
        <w:rPr>
          <w:rFonts w:cstheme="minorHAnsi"/>
          <w:color w:val="000000" w:themeColor="text1"/>
          <w:sz w:val="20"/>
          <w:szCs w:val="20"/>
        </w:rPr>
        <w:t>7</w:t>
      </w:r>
    </w:p>
    <w:p w14:paraId="459BA7DC" w14:textId="0E295B45" w:rsidR="00E51CD0" w:rsidRPr="00F63DF5" w:rsidRDefault="00E51CD0" w:rsidP="00F63DF5">
      <w:pPr>
        <w:pStyle w:val="Akapitzlist"/>
        <w:numPr>
          <w:ilvl w:val="0"/>
          <w:numId w:val="47"/>
        </w:numPr>
        <w:spacing w:line="0" w:lineRule="atLeast"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>wykaz</w:t>
      </w:r>
      <w:r w:rsidR="00F63DF5" w:rsidRPr="00F63DF5">
        <w:rPr>
          <w:rFonts w:cstheme="minorHAnsi"/>
          <w:color w:val="000000" w:themeColor="text1"/>
          <w:sz w:val="20"/>
          <w:szCs w:val="20"/>
        </w:rPr>
        <w:t xml:space="preserve"> dostaw</w:t>
      </w:r>
      <w:r w:rsidRPr="00F63DF5">
        <w:rPr>
          <w:rFonts w:cstheme="minorHAnsi"/>
          <w:color w:val="000000" w:themeColor="text1"/>
          <w:sz w:val="20"/>
          <w:szCs w:val="20"/>
        </w:rPr>
        <w:t xml:space="preserve">– załącznik nr </w:t>
      </w:r>
      <w:r w:rsidR="00FD0E93" w:rsidRPr="00F63DF5">
        <w:rPr>
          <w:rFonts w:cstheme="minorHAnsi"/>
          <w:color w:val="000000" w:themeColor="text1"/>
          <w:sz w:val="20"/>
          <w:szCs w:val="20"/>
        </w:rPr>
        <w:t>8</w:t>
      </w:r>
    </w:p>
    <w:sectPr w:rsidR="00E51CD0" w:rsidRPr="00F63DF5" w:rsidSect="004859E7">
      <w:pgSz w:w="11900" w:h="16841"/>
      <w:pgMar w:top="993" w:right="1419" w:bottom="1134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47E00" w14:textId="77777777" w:rsidR="00214B8B" w:rsidRDefault="00214B8B" w:rsidP="007A3A24">
      <w:r>
        <w:separator/>
      </w:r>
    </w:p>
  </w:endnote>
  <w:endnote w:type="continuationSeparator" w:id="0">
    <w:p w14:paraId="6C6C98EE" w14:textId="77777777" w:rsidR="00214B8B" w:rsidRDefault="00214B8B" w:rsidP="007A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581AB" w14:textId="77777777" w:rsidR="00214B8B" w:rsidRDefault="00214B8B" w:rsidP="007A3A24">
      <w:r>
        <w:separator/>
      </w:r>
    </w:p>
  </w:footnote>
  <w:footnote w:type="continuationSeparator" w:id="0">
    <w:p w14:paraId="69CB2D4C" w14:textId="77777777" w:rsidR="00214B8B" w:rsidRDefault="00214B8B" w:rsidP="007A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E5C68F74"/>
    <w:lvl w:ilvl="0" w:tplc="EFE6CF10">
      <w:start w:val="1"/>
      <w:numFmt w:val="decimal"/>
      <w:lvlText w:val="%1."/>
      <w:lvlJc w:val="left"/>
      <w:rPr>
        <w:b w:val="0"/>
        <w:bCs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5675FF3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5B25AC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E"/>
    <w:multiLevelType w:val="hybridMultilevel"/>
    <w:tmpl w:val="519E314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F"/>
    <w:multiLevelType w:val="hybridMultilevel"/>
    <w:tmpl w:val="2C6E4A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hybridMultilevel"/>
    <w:tmpl w:val="17A1B5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3"/>
    <w:multiLevelType w:val="hybridMultilevel"/>
    <w:tmpl w:val="5D888A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4"/>
    <w:multiLevelType w:val="hybridMultilevel"/>
    <w:tmpl w:val="2A082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5"/>
    <w:multiLevelType w:val="hybridMultilevel"/>
    <w:tmpl w:val="5EC6AFD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ADA7680"/>
    <w:multiLevelType w:val="hybridMultilevel"/>
    <w:tmpl w:val="B282C27C"/>
    <w:lvl w:ilvl="0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0B82248A"/>
    <w:multiLevelType w:val="hybridMultilevel"/>
    <w:tmpl w:val="A420CAB4"/>
    <w:lvl w:ilvl="0" w:tplc="EDB4C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13CC7"/>
    <w:multiLevelType w:val="hybridMultilevel"/>
    <w:tmpl w:val="0C8A5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B6651"/>
    <w:multiLevelType w:val="hybridMultilevel"/>
    <w:tmpl w:val="1F5A3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724F20"/>
    <w:multiLevelType w:val="hybridMultilevel"/>
    <w:tmpl w:val="1A7A2314"/>
    <w:lvl w:ilvl="0" w:tplc="379823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227FE"/>
    <w:multiLevelType w:val="hybridMultilevel"/>
    <w:tmpl w:val="107A5B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310C33"/>
    <w:multiLevelType w:val="hybridMultilevel"/>
    <w:tmpl w:val="6728C738"/>
    <w:lvl w:ilvl="0" w:tplc="2076D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C5043B"/>
    <w:multiLevelType w:val="multilevel"/>
    <w:tmpl w:val="EF0C35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1CC60AE9"/>
    <w:multiLevelType w:val="hybridMultilevel"/>
    <w:tmpl w:val="99CE097E"/>
    <w:lvl w:ilvl="0" w:tplc="85CED3C8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45221"/>
    <w:multiLevelType w:val="hybridMultilevel"/>
    <w:tmpl w:val="50E271D6"/>
    <w:lvl w:ilvl="0" w:tplc="A7E8E1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8EC55CC">
      <w:start w:val="1"/>
      <w:numFmt w:val="decimal"/>
      <w:lvlText w:val="%2."/>
      <w:lvlJc w:val="left"/>
      <w:pPr>
        <w:ind w:left="2484" w:hanging="14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B6F5E"/>
    <w:multiLevelType w:val="hybridMultilevel"/>
    <w:tmpl w:val="5FD4C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B4BB8"/>
    <w:multiLevelType w:val="hybridMultilevel"/>
    <w:tmpl w:val="0B762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3049D"/>
    <w:multiLevelType w:val="hybridMultilevel"/>
    <w:tmpl w:val="4022A632"/>
    <w:lvl w:ilvl="0" w:tplc="D390D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3E92336"/>
    <w:multiLevelType w:val="multilevel"/>
    <w:tmpl w:val="869C721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23">
    <w:nsid w:val="35036EB1"/>
    <w:multiLevelType w:val="hybridMultilevel"/>
    <w:tmpl w:val="A09E61A8"/>
    <w:lvl w:ilvl="0" w:tplc="18A6F19A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C2018"/>
    <w:multiLevelType w:val="hybridMultilevel"/>
    <w:tmpl w:val="E3CC8C5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36C44B9F"/>
    <w:multiLevelType w:val="hybridMultilevel"/>
    <w:tmpl w:val="1938F652"/>
    <w:lvl w:ilvl="0" w:tplc="4FD64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15E79"/>
    <w:multiLevelType w:val="hybridMultilevel"/>
    <w:tmpl w:val="19FE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520C4"/>
    <w:multiLevelType w:val="hybridMultilevel"/>
    <w:tmpl w:val="903CF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B34F6"/>
    <w:multiLevelType w:val="hybridMultilevel"/>
    <w:tmpl w:val="C5D045A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4A2B1742"/>
    <w:multiLevelType w:val="hybridMultilevel"/>
    <w:tmpl w:val="E97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6168E"/>
    <w:multiLevelType w:val="hybridMultilevel"/>
    <w:tmpl w:val="01F0BF22"/>
    <w:lvl w:ilvl="0" w:tplc="26F62B4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C36AB"/>
    <w:multiLevelType w:val="hybridMultilevel"/>
    <w:tmpl w:val="00AA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84F2A"/>
    <w:multiLevelType w:val="hybridMultilevel"/>
    <w:tmpl w:val="A92C9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E3D3F"/>
    <w:multiLevelType w:val="hybridMultilevel"/>
    <w:tmpl w:val="D50E0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058B2"/>
    <w:multiLevelType w:val="hybridMultilevel"/>
    <w:tmpl w:val="C7267128"/>
    <w:lvl w:ilvl="0" w:tplc="712629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64948"/>
    <w:multiLevelType w:val="hybridMultilevel"/>
    <w:tmpl w:val="69C084EC"/>
    <w:lvl w:ilvl="0" w:tplc="0415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6">
    <w:nsid w:val="5E9D750C"/>
    <w:multiLevelType w:val="hybridMultilevel"/>
    <w:tmpl w:val="1B74A8AA"/>
    <w:lvl w:ilvl="0" w:tplc="D390D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E6843"/>
    <w:multiLevelType w:val="hybridMultilevel"/>
    <w:tmpl w:val="189446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1F424FD"/>
    <w:multiLevelType w:val="hybridMultilevel"/>
    <w:tmpl w:val="85441990"/>
    <w:lvl w:ilvl="0" w:tplc="68BA1B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A303D"/>
    <w:multiLevelType w:val="hybridMultilevel"/>
    <w:tmpl w:val="6EF41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80131"/>
    <w:multiLevelType w:val="multilevel"/>
    <w:tmpl w:val="867C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933E3"/>
    <w:multiLevelType w:val="hybridMultilevel"/>
    <w:tmpl w:val="C89228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4307F1"/>
    <w:multiLevelType w:val="hybridMultilevel"/>
    <w:tmpl w:val="B6B82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C777D"/>
    <w:multiLevelType w:val="hybridMultilevel"/>
    <w:tmpl w:val="8F705AB2"/>
    <w:lvl w:ilvl="0" w:tplc="D390D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852E6"/>
    <w:multiLevelType w:val="hybridMultilevel"/>
    <w:tmpl w:val="FA2E5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C71C7"/>
    <w:multiLevelType w:val="hybridMultilevel"/>
    <w:tmpl w:val="81C273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4C4084"/>
    <w:multiLevelType w:val="hybridMultilevel"/>
    <w:tmpl w:val="2AA8BA5A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8"/>
  </w:num>
  <w:num w:numId="10">
    <w:abstractNumId w:val="9"/>
  </w:num>
  <w:num w:numId="11">
    <w:abstractNumId w:val="15"/>
  </w:num>
  <w:num w:numId="12">
    <w:abstractNumId w:val="40"/>
  </w:num>
  <w:num w:numId="13">
    <w:abstractNumId w:val="30"/>
  </w:num>
  <w:num w:numId="14">
    <w:abstractNumId w:val="18"/>
  </w:num>
  <w:num w:numId="15">
    <w:abstractNumId w:val="33"/>
  </w:num>
  <w:num w:numId="16">
    <w:abstractNumId w:val="35"/>
  </w:num>
  <w:num w:numId="17">
    <w:abstractNumId w:val="39"/>
  </w:num>
  <w:num w:numId="18">
    <w:abstractNumId w:val="31"/>
  </w:num>
  <w:num w:numId="19">
    <w:abstractNumId w:val="17"/>
  </w:num>
  <w:num w:numId="20">
    <w:abstractNumId w:val="14"/>
  </w:num>
  <w:num w:numId="21">
    <w:abstractNumId w:val="23"/>
  </w:num>
  <w:num w:numId="22">
    <w:abstractNumId w:val="46"/>
  </w:num>
  <w:num w:numId="23">
    <w:abstractNumId w:val="26"/>
  </w:num>
  <w:num w:numId="24">
    <w:abstractNumId w:val="44"/>
  </w:num>
  <w:num w:numId="25">
    <w:abstractNumId w:val="12"/>
  </w:num>
  <w:num w:numId="26">
    <w:abstractNumId w:val="19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strike w:val="0"/>
          <w:dstrike w:val="0"/>
          <w:sz w:val="20"/>
          <w:szCs w:val="20"/>
          <w:u w:val="none" w:color="000000"/>
          <w:effect w:val="none"/>
        </w:rPr>
      </w:lvl>
    </w:lvlOverride>
  </w:num>
  <w:num w:numId="29">
    <w:abstractNumId w:val="29"/>
  </w:num>
  <w:num w:numId="30">
    <w:abstractNumId w:val="13"/>
  </w:num>
  <w:num w:numId="31">
    <w:abstractNumId w:val="16"/>
  </w:num>
  <w:num w:numId="32">
    <w:abstractNumId w:val="1"/>
    <w:lvlOverride w:ilvl="0">
      <w:startOverride w:val="1"/>
    </w:lvlOverride>
  </w:num>
  <w:num w:numId="33">
    <w:abstractNumId w:val="37"/>
  </w:num>
  <w:num w:numId="34">
    <w:abstractNumId w:val="34"/>
  </w:num>
  <w:num w:numId="35">
    <w:abstractNumId w:val="20"/>
  </w:num>
  <w:num w:numId="36">
    <w:abstractNumId w:val="32"/>
  </w:num>
  <w:num w:numId="37">
    <w:abstractNumId w:val="11"/>
  </w:num>
  <w:num w:numId="38">
    <w:abstractNumId w:val="27"/>
  </w:num>
  <w:num w:numId="39">
    <w:abstractNumId w:val="24"/>
  </w:num>
  <w:num w:numId="40">
    <w:abstractNumId w:val="45"/>
  </w:num>
  <w:num w:numId="41">
    <w:abstractNumId w:val="38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2"/>
  </w:num>
  <w:num w:numId="45">
    <w:abstractNumId w:val="10"/>
  </w:num>
  <w:num w:numId="46">
    <w:abstractNumId w:val="21"/>
  </w:num>
  <w:num w:numId="47">
    <w:abstractNumId w:val="43"/>
  </w:num>
  <w:num w:numId="48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94"/>
    <w:rsid w:val="00017047"/>
    <w:rsid w:val="00021028"/>
    <w:rsid w:val="000213BB"/>
    <w:rsid w:val="000421D7"/>
    <w:rsid w:val="00046F41"/>
    <w:rsid w:val="0005088B"/>
    <w:rsid w:val="000534AF"/>
    <w:rsid w:val="000603F2"/>
    <w:rsid w:val="0006693F"/>
    <w:rsid w:val="000736F2"/>
    <w:rsid w:val="00077965"/>
    <w:rsid w:val="0008230E"/>
    <w:rsid w:val="0008526F"/>
    <w:rsid w:val="00087EA3"/>
    <w:rsid w:val="00093D69"/>
    <w:rsid w:val="00096A82"/>
    <w:rsid w:val="000A3868"/>
    <w:rsid w:val="000A56FA"/>
    <w:rsid w:val="000B1C56"/>
    <w:rsid w:val="000B2E59"/>
    <w:rsid w:val="000B5F71"/>
    <w:rsid w:val="000B6BDF"/>
    <w:rsid w:val="000B7FFA"/>
    <w:rsid w:val="000C6197"/>
    <w:rsid w:val="000E0A76"/>
    <w:rsid w:val="000E3C1B"/>
    <w:rsid w:val="000E61DE"/>
    <w:rsid w:val="000E7EB9"/>
    <w:rsid w:val="000F0FAD"/>
    <w:rsid w:val="000F6467"/>
    <w:rsid w:val="00120531"/>
    <w:rsid w:val="001261E2"/>
    <w:rsid w:val="00127581"/>
    <w:rsid w:val="00130DA4"/>
    <w:rsid w:val="001402CC"/>
    <w:rsid w:val="00152601"/>
    <w:rsid w:val="00162B8A"/>
    <w:rsid w:val="00162F90"/>
    <w:rsid w:val="001647B2"/>
    <w:rsid w:val="00167547"/>
    <w:rsid w:val="00180031"/>
    <w:rsid w:val="00192B36"/>
    <w:rsid w:val="001943D7"/>
    <w:rsid w:val="001C438A"/>
    <w:rsid w:val="001C4BA0"/>
    <w:rsid w:val="001D1294"/>
    <w:rsid w:val="001D1335"/>
    <w:rsid w:val="001D2753"/>
    <w:rsid w:val="001E2921"/>
    <w:rsid w:val="001E5693"/>
    <w:rsid w:val="002012E0"/>
    <w:rsid w:val="002016C9"/>
    <w:rsid w:val="00210B85"/>
    <w:rsid w:val="002143AC"/>
    <w:rsid w:val="00214B8B"/>
    <w:rsid w:val="00227357"/>
    <w:rsid w:val="002341F0"/>
    <w:rsid w:val="00235BA0"/>
    <w:rsid w:val="002421E7"/>
    <w:rsid w:val="00246D14"/>
    <w:rsid w:val="002601A6"/>
    <w:rsid w:val="002656C9"/>
    <w:rsid w:val="002749D9"/>
    <w:rsid w:val="002959FF"/>
    <w:rsid w:val="00296735"/>
    <w:rsid w:val="002A6D7A"/>
    <w:rsid w:val="002A6E30"/>
    <w:rsid w:val="002B1BA2"/>
    <w:rsid w:val="002B25EB"/>
    <w:rsid w:val="002B4854"/>
    <w:rsid w:val="002D27C5"/>
    <w:rsid w:val="002E1A6E"/>
    <w:rsid w:val="002E2512"/>
    <w:rsid w:val="002E7C5A"/>
    <w:rsid w:val="002F1FDA"/>
    <w:rsid w:val="0030677E"/>
    <w:rsid w:val="00307CD3"/>
    <w:rsid w:val="003103D1"/>
    <w:rsid w:val="00311AAE"/>
    <w:rsid w:val="003144E9"/>
    <w:rsid w:val="00326F1F"/>
    <w:rsid w:val="003327B2"/>
    <w:rsid w:val="00336A38"/>
    <w:rsid w:val="003379B0"/>
    <w:rsid w:val="00340F33"/>
    <w:rsid w:val="0034283B"/>
    <w:rsid w:val="0034299C"/>
    <w:rsid w:val="003529AB"/>
    <w:rsid w:val="003562AC"/>
    <w:rsid w:val="003637D7"/>
    <w:rsid w:val="003732DF"/>
    <w:rsid w:val="00377485"/>
    <w:rsid w:val="00380809"/>
    <w:rsid w:val="00385D92"/>
    <w:rsid w:val="00396A6F"/>
    <w:rsid w:val="003A4272"/>
    <w:rsid w:val="003A45D0"/>
    <w:rsid w:val="003A781A"/>
    <w:rsid w:val="003C46B8"/>
    <w:rsid w:val="003E49E1"/>
    <w:rsid w:val="003F1425"/>
    <w:rsid w:val="00411F57"/>
    <w:rsid w:val="0041698C"/>
    <w:rsid w:val="004439DB"/>
    <w:rsid w:val="0044633C"/>
    <w:rsid w:val="0045417B"/>
    <w:rsid w:val="0045633A"/>
    <w:rsid w:val="0046213D"/>
    <w:rsid w:val="00463338"/>
    <w:rsid w:val="004859E7"/>
    <w:rsid w:val="004B2408"/>
    <w:rsid w:val="004C186D"/>
    <w:rsid w:val="004C295A"/>
    <w:rsid w:val="004D780A"/>
    <w:rsid w:val="00507651"/>
    <w:rsid w:val="00513AE9"/>
    <w:rsid w:val="0051543D"/>
    <w:rsid w:val="00517697"/>
    <w:rsid w:val="00520E4A"/>
    <w:rsid w:val="0053070C"/>
    <w:rsid w:val="00532F60"/>
    <w:rsid w:val="00551106"/>
    <w:rsid w:val="00552F5B"/>
    <w:rsid w:val="0055713D"/>
    <w:rsid w:val="00557667"/>
    <w:rsid w:val="005720AF"/>
    <w:rsid w:val="00584EAD"/>
    <w:rsid w:val="005879C9"/>
    <w:rsid w:val="00590162"/>
    <w:rsid w:val="00593318"/>
    <w:rsid w:val="005B1037"/>
    <w:rsid w:val="005B22E1"/>
    <w:rsid w:val="005B2C23"/>
    <w:rsid w:val="005B4F8F"/>
    <w:rsid w:val="005B6F4E"/>
    <w:rsid w:val="005D2FD2"/>
    <w:rsid w:val="005D7BC5"/>
    <w:rsid w:val="005E7CC6"/>
    <w:rsid w:val="00614426"/>
    <w:rsid w:val="006304B4"/>
    <w:rsid w:val="0064144F"/>
    <w:rsid w:val="00655C7B"/>
    <w:rsid w:val="00662207"/>
    <w:rsid w:val="00674A40"/>
    <w:rsid w:val="00677F92"/>
    <w:rsid w:val="006A3387"/>
    <w:rsid w:val="006A6D30"/>
    <w:rsid w:val="006B3661"/>
    <w:rsid w:val="006B668B"/>
    <w:rsid w:val="006C36AE"/>
    <w:rsid w:val="006D1A1E"/>
    <w:rsid w:val="006D256C"/>
    <w:rsid w:val="006D3CDF"/>
    <w:rsid w:val="006D7B9F"/>
    <w:rsid w:val="006E6EE1"/>
    <w:rsid w:val="006F0693"/>
    <w:rsid w:val="00716985"/>
    <w:rsid w:val="007304BC"/>
    <w:rsid w:val="007413A5"/>
    <w:rsid w:val="00750119"/>
    <w:rsid w:val="007526B7"/>
    <w:rsid w:val="007A3A24"/>
    <w:rsid w:val="007A71FF"/>
    <w:rsid w:val="007B3458"/>
    <w:rsid w:val="007B3CAF"/>
    <w:rsid w:val="007B693A"/>
    <w:rsid w:val="007B6F9A"/>
    <w:rsid w:val="007C3ED8"/>
    <w:rsid w:val="007C7550"/>
    <w:rsid w:val="007D23B3"/>
    <w:rsid w:val="007D6451"/>
    <w:rsid w:val="007E215E"/>
    <w:rsid w:val="007E2F28"/>
    <w:rsid w:val="007E5536"/>
    <w:rsid w:val="007F20E6"/>
    <w:rsid w:val="007F387D"/>
    <w:rsid w:val="008048C0"/>
    <w:rsid w:val="00811D3C"/>
    <w:rsid w:val="00830B0C"/>
    <w:rsid w:val="00831517"/>
    <w:rsid w:val="00832C9C"/>
    <w:rsid w:val="00853923"/>
    <w:rsid w:val="00863156"/>
    <w:rsid w:val="008632EC"/>
    <w:rsid w:val="00863AA5"/>
    <w:rsid w:val="008678A7"/>
    <w:rsid w:val="0087079E"/>
    <w:rsid w:val="00871B4E"/>
    <w:rsid w:val="00881454"/>
    <w:rsid w:val="008947A8"/>
    <w:rsid w:val="008A5427"/>
    <w:rsid w:val="008B01FB"/>
    <w:rsid w:val="008B7946"/>
    <w:rsid w:val="008C16F5"/>
    <w:rsid w:val="008C61C6"/>
    <w:rsid w:val="008C7043"/>
    <w:rsid w:val="008C7580"/>
    <w:rsid w:val="008D0990"/>
    <w:rsid w:val="008D3B37"/>
    <w:rsid w:val="008E360B"/>
    <w:rsid w:val="008F50E3"/>
    <w:rsid w:val="009061F0"/>
    <w:rsid w:val="00922454"/>
    <w:rsid w:val="009240E1"/>
    <w:rsid w:val="009261C7"/>
    <w:rsid w:val="0093685A"/>
    <w:rsid w:val="00937DCD"/>
    <w:rsid w:val="0094136F"/>
    <w:rsid w:val="0094167A"/>
    <w:rsid w:val="0095536F"/>
    <w:rsid w:val="0096594D"/>
    <w:rsid w:val="00967B1A"/>
    <w:rsid w:val="009732E4"/>
    <w:rsid w:val="0098037F"/>
    <w:rsid w:val="00980EAE"/>
    <w:rsid w:val="00983F91"/>
    <w:rsid w:val="0098689F"/>
    <w:rsid w:val="009B3B5D"/>
    <w:rsid w:val="009E181F"/>
    <w:rsid w:val="009E1DBA"/>
    <w:rsid w:val="009E2804"/>
    <w:rsid w:val="009E2915"/>
    <w:rsid w:val="009F1D11"/>
    <w:rsid w:val="00A016B9"/>
    <w:rsid w:val="00A01AE9"/>
    <w:rsid w:val="00A04447"/>
    <w:rsid w:val="00A05D5E"/>
    <w:rsid w:val="00A10527"/>
    <w:rsid w:val="00A12F06"/>
    <w:rsid w:val="00A20C26"/>
    <w:rsid w:val="00A250B5"/>
    <w:rsid w:val="00A37038"/>
    <w:rsid w:val="00A4328B"/>
    <w:rsid w:val="00A63B32"/>
    <w:rsid w:val="00A6482A"/>
    <w:rsid w:val="00A75A82"/>
    <w:rsid w:val="00A76A48"/>
    <w:rsid w:val="00A84B95"/>
    <w:rsid w:val="00A84BA9"/>
    <w:rsid w:val="00A85908"/>
    <w:rsid w:val="00A870BF"/>
    <w:rsid w:val="00A87F68"/>
    <w:rsid w:val="00A9635E"/>
    <w:rsid w:val="00AA43DB"/>
    <w:rsid w:val="00AB3DA3"/>
    <w:rsid w:val="00AC08B4"/>
    <w:rsid w:val="00AC170A"/>
    <w:rsid w:val="00AC1FFE"/>
    <w:rsid w:val="00AD3C75"/>
    <w:rsid w:val="00AD74DB"/>
    <w:rsid w:val="00AE44EE"/>
    <w:rsid w:val="00AF5A82"/>
    <w:rsid w:val="00B025AB"/>
    <w:rsid w:val="00B074AC"/>
    <w:rsid w:val="00B16EA2"/>
    <w:rsid w:val="00B378F8"/>
    <w:rsid w:val="00B40C81"/>
    <w:rsid w:val="00B41E38"/>
    <w:rsid w:val="00B46923"/>
    <w:rsid w:val="00B57943"/>
    <w:rsid w:val="00B60717"/>
    <w:rsid w:val="00B60A7C"/>
    <w:rsid w:val="00B71DEB"/>
    <w:rsid w:val="00B814AF"/>
    <w:rsid w:val="00BB0145"/>
    <w:rsid w:val="00BB05D6"/>
    <w:rsid w:val="00BB1BF6"/>
    <w:rsid w:val="00BB29AE"/>
    <w:rsid w:val="00BD53E2"/>
    <w:rsid w:val="00BD6388"/>
    <w:rsid w:val="00BF0498"/>
    <w:rsid w:val="00BF2159"/>
    <w:rsid w:val="00C074DB"/>
    <w:rsid w:val="00C230D9"/>
    <w:rsid w:val="00C400D4"/>
    <w:rsid w:val="00C40E80"/>
    <w:rsid w:val="00C61FC6"/>
    <w:rsid w:val="00C63187"/>
    <w:rsid w:val="00C65B06"/>
    <w:rsid w:val="00C73A06"/>
    <w:rsid w:val="00C82A36"/>
    <w:rsid w:val="00CB27CF"/>
    <w:rsid w:val="00CD2606"/>
    <w:rsid w:val="00CD3575"/>
    <w:rsid w:val="00CD54F3"/>
    <w:rsid w:val="00CE1F48"/>
    <w:rsid w:val="00CE3E7D"/>
    <w:rsid w:val="00D26D69"/>
    <w:rsid w:val="00D32937"/>
    <w:rsid w:val="00D4045C"/>
    <w:rsid w:val="00D509A1"/>
    <w:rsid w:val="00D72982"/>
    <w:rsid w:val="00D76DB3"/>
    <w:rsid w:val="00D93330"/>
    <w:rsid w:val="00D9506B"/>
    <w:rsid w:val="00D953E1"/>
    <w:rsid w:val="00DA1F61"/>
    <w:rsid w:val="00DC23D5"/>
    <w:rsid w:val="00DC29E4"/>
    <w:rsid w:val="00DC4523"/>
    <w:rsid w:val="00DE4869"/>
    <w:rsid w:val="00DE4B69"/>
    <w:rsid w:val="00DF57FC"/>
    <w:rsid w:val="00E13DE1"/>
    <w:rsid w:val="00E25AD7"/>
    <w:rsid w:val="00E35E43"/>
    <w:rsid w:val="00E452A3"/>
    <w:rsid w:val="00E462CC"/>
    <w:rsid w:val="00E51CD0"/>
    <w:rsid w:val="00E73574"/>
    <w:rsid w:val="00E74350"/>
    <w:rsid w:val="00E83FEF"/>
    <w:rsid w:val="00E96C97"/>
    <w:rsid w:val="00E97F8C"/>
    <w:rsid w:val="00EA6076"/>
    <w:rsid w:val="00EC78ED"/>
    <w:rsid w:val="00EE5A28"/>
    <w:rsid w:val="00EF079B"/>
    <w:rsid w:val="00F01523"/>
    <w:rsid w:val="00F01604"/>
    <w:rsid w:val="00F07B23"/>
    <w:rsid w:val="00F13DE8"/>
    <w:rsid w:val="00F16EDB"/>
    <w:rsid w:val="00F25643"/>
    <w:rsid w:val="00F26584"/>
    <w:rsid w:val="00F3074A"/>
    <w:rsid w:val="00F34F3D"/>
    <w:rsid w:val="00F35166"/>
    <w:rsid w:val="00F4452A"/>
    <w:rsid w:val="00F609CD"/>
    <w:rsid w:val="00F63DF5"/>
    <w:rsid w:val="00F657E5"/>
    <w:rsid w:val="00F756AD"/>
    <w:rsid w:val="00F80946"/>
    <w:rsid w:val="00F85110"/>
    <w:rsid w:val="00F85BAE"/>
    <w:rsid w:val="00F94E14"/>
    <w:rsid w:val="00FA6334"/>
    <w:rsid w:val="00FB25A6"/>
    <w:rsid w:val="00FB7F8C"/>
    <w:rsid w:val="00FC305E"/>
    <w:rsid w:val="00FD0E93"/>
    <w:rsid w:val="00FD58F2"/>
    <w:rsid w:val="00FE3516"/>
    <w:rsid w:val="00FF2A80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7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94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23B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3B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3B3"/>
    <w:rPr>
      <w:rFonts w:ascii="Times New Roman" w:eastAsia="Calibri" w:hAnsi="Times New Roman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2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7D23B3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D23B3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7D23B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23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3B3"/>
    <w:rPr>
      <w:color w:val="605E5C"/>
      <w:shd w:val="clear" w:color="auto" w:fill="E1DFDD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qFormat/>
    <w:rsid w:val="00053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locked/>
    <w:rsid w:val="000534AF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4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43"/>
    <w:rPr>
      <w:rFonts w:ascii="Calibri" w:eastAsia="Calibri" w:hAnsi="Calibri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30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07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7CD3"/>
    <w:rPr>
      <w:color w:val="605E5C"/>
      <w:shd w:val="clear" w:color="auto" w:fill="E1DFDD"/>
    </w:rPr>
  </w:style>
  <w:style w:type="paragraph" w:customStyle="1" w:styleId="pkt1">
    <w:name w:val="pkt1"/>
    <w:basedOn w:val="Normalny"/>
    <w:rsid w:val="007A3A24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7A3A24"/>
    <w:rPr>
      <w:rFonts w:ascii="Tahoma" w:eastAsia="Times New Roman" w:hAnsi="Tahoma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7A3A2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A3A24"/>
    <w:rPr>
      <w:sz w:val="20"/>
      <w:vertAlign w:val="superscript"/>
    </w:rPr>
  </w:style>
  <w:style w:type="character" w:customStyle="1" w:styleId="Teksttreci4">
    <w:name w:val="Tekst treści (4)_"/>
    <w:link w:val="Teksttreci40"/>
    <w:rsid w:val="001261E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261E2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pkt">
    <w:name w:val="pkt"/>
    <w:basedOn w:val="Normalny"/>
    <w:link w:val="pktZnak"/>
    <w:rsid w:val="002012E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2012E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2012E0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numbering" w:customStyle="1" w:styleId="WWNum4">
    <w:name w:val="WWNum4"/>
    <w:rsid w:val="002012E0"/>
    <w:pPr>
      <w:numPr>
        <w:numId w:val="27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03D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AA43DB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lang w:val="x-none" w:eastAsia="zh-CN"/>
    </w:rPr>
  </w:style>
  <w:style w:type="paragraph" w:customStyle="1" w:styleId="Default">
    <w:name w:val="Default"/>
    <w:rsid w:val="0046213D"/>
    <w:pPr>
      <w:suppressAutoHyphens/>
      <w:autoSpaceDN w:val="0"/>
      <w:textAlignment w:val="baseline"/>
    </w:pPr>
    <w:rPr>
      <w:rFonts w:ascii="Liberation Sans" w:eastAsia="SimSun" w:hAnsi="Liberation Sans" w:cs="Liberation Sans"/>
      <w:color w:val="000000"/>
      <w:kern w:val="3"/>
      <w:lang w:eastAsia="hi-IN" w:bidi="hi-IN"/>
    </w:rPr>
  </w:style>
  <w:style w:type="character" w:customStyle="1" w:styleId="markedcontent">
    <w:name w:val="markedcontent"/>
    <w:basedOn w:val="Domylnaczcionkaakapitu"/>
    <w:rsid w:val="007E2F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2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28B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2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94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23B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3B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3B3"/>
    <w:rPr>
      <w:rFonts w:ascii="Times New Roman" w:eastAsia="Calibri" w:hAnsi="Times New Roman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2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7D23B3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D23B3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7D23B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23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3B3"/>
    <w:rPr>
      <w:color w:val="605E5C"/>
      <w:shd w:val="clear" w:color="auto" w:fill="E1DFDD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qFormat/>
    <w:rsid w:val="00053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locked/>
    <w:rsid w:val="000534AF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4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43"/>
    <w:rPr>
      <w:rFonts w:ascii="Calibri" w:eastAsia="Calibri" w:hAnsi="Calibri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30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07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7CD3"/>
    <w:rPr>
      <w:color w:val="605E5C"/>
      <w:shd w:val="clear" w:color="auto" w:fill="E1DFDD"/>
    </w:rPr>
  </w:style>
  <w:style w:type="paragraph" w:customStyle="1" w:styleId="pkt1">
    <w:name w:val="pkt1"/>
    <w:basedOn w:val="Normalny"/>
    <w:rsid w:val="007A3A24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7A3A24"/>
    <w:rPr>
      <w:rFonts w:ascii="Tahoma" w:eastAsia="Times New Roman" w:hAnsi="Tahoma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7A3A2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A3A24"/>
    <w:rPr>
      <w:sz w:val="20"/>
      <w:vertAlign w:val="superscript"/>
    </w:rPr>
  </w:style>
  <w:style w:type="character" w:customStyle="1" w:styleId="Teksttreci4">
    <w:name w:val="Tekst treści (4)_"/>
    <w:link w:val="Teksttreci40"/>
    <w:rsid w:val="001261E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261E2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pkt">
    <w:name w:val="pkt"/>
    <w:basedOn w:val="Normalny"/>
    <w:link w:val="pktZnak"/>
    <w:rsid w:val="002012E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2012E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2012E0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numbering" w:customStyle="1" w:styleId="WWNum4">
    <w:name w:val="WWNum4"/>
    <w:rsid w:val="002012E0"/>
    <w:pPr>
      <w:numPr>
        <w:numId w:val="27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03D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AA43DB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lang w:val="x-none" w:eastAsia="zh-CN"/>
    </w:rPr>
  </w:style>
  <w:style w:type="paragraph" w:customStyle="1" w:styleId="Default">
    <w:name w:val="Default"/>
    <w:rsid w:val="0046213D"/>
    <w:pPr>
      <w:suppressAutoHyphens/>
      <w:autoSpaceDN w:val="0"/>
      <w:textAlignment w:val="baseline"/>
    </w:pPr>
    <w:rPr>
      <w:rFonts w:ascii="Liberation Sans" w:eastAsia="SimSun" w:hAnsi="Liberation Sans" w:cs="Liberation Sans"/>
      <w:color w:val="000000"/>
      <w:kern w:val="3"/>
      <w:lang w:eastAsia="hi-IN" w:bidi="hi-IN"/>
    </w:rPr>
  </w:style>
  <w:style w:type="character" w:customStyle="1" w:styleId="markedcontent">
    <w:name w:val="markedcontent"/>
    <w:basedOn w:val="Domylnaczcionkaakapitu"/>
    <w:rsid w:val="007E2F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2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28B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kub.litke@zgk-sroda.pl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yperlink" Target="mailto:jakub.litke@zgk-srod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hyperlink" Target="http://www.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pu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gk-sroda.pl" TargetMode="External"/><Relationship Id="rId24" Type="http://schemas.openxmlformats.org/officeDocument/2006/relationships/hyperlink" Target="http://platformazakupow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tformazakupowa.pl" TargetMode="External"/><Relationship Id="rId23" Type="http://schemas.openxmlformats.org/officeDocument/2006/relationships/hyperlink" Target="http://www.platformazakupowa.pl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www.zgk-sroda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www.platformazakupowa.pl" TargetMode="External"/><Relationship Id="rId27" Type="http://schemas.openxmlformats.org/officeDocument/2006/relationships/hyperlink" Target="http://www.platformazakupowa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9A96C9-2A52-4713-BB28-A590C94C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6043</Words>
  <Characters>36258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Ziółkowski</dc:creator>
  <cp:lastModifiedBy>Jakub</cp:lastModifiedBy>
  <cp:revision>13</cp:revision>
  <cp:lastPrinted>2021-02-21T15:16:00Z</cp:lastPrinted>
  <dcterms:created xsi:type="dcterms:W3CDTF">2023-05-12T09:18:00Z</dcterms:created>
  <dcterms:modified xsi:type="dcterms:W3CDTF">2023-07-11T09:10:00Z</dcterms:modified>
</cp:coreProperties>
</file>