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F327" w14:textId="523043C5" w:rsidR="00490994" w:rsidRPr="007C0249" w:rsidRDefault="00FA3956" w:rsidP="00FA3956">
      <w:pPr>
        <w:spacing w:after="0" w:line="24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7C0249">
        <w:rPr>
          <w:rFonts w:ascii="Times New Roman" w:hAnsi="Times New Roman"/>
        </w:rPr>
        <w:t>Załącznik nr 1 do umowy ……………</w:t>
      </w:r>
    </w:p>
    <w:p w14:paraId="5DF9EF97" w14:textId="77777777" w:rsidR="00490994" w:rsidRPr="00FA3956" w:rsidRDefault="00490994" w:rsidP="00183195">
      <w:pPr>
        <w:spacing w:after="0" w:line="240" w:lineRule="auto"/>
        <w:ind w:left="6372"/>
        <w:rPr>
          <w:rFonts w:ascii="Times New Roman" w:hAnsi="Times New Roman"/>
          <w:b/>
        </w:rPr>
      </w:pPr>
    </w:p>
    <w:p w14:paraId="64AEB5D0" w14:textId="54374479" w:rsidR="007C3023" w:rsidRPr="00FA3956" w:rsidRDefault="007C3023" w:rsidP="007C302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A3956">
        <w:rPr>
          <w:rFonts w:ascii="Times New Roman" w:hAnsi="Times New Roman"/>
          <w:b/>
          <w:sz w:val="32"/>
        </w:rPr>
        <w:t>SPECYFIKACJA TECHNICZNA POJAZDU</w:t>
      </w:r>
    </w:p>
    <w:p w14:paraId="1D81E19A" w14:textId="77777777" w:rsidR="00BE716B" w:rsidRPr="00FA3956" w:rsidRDefault="00BE716B" w:rsidP="00BE716B">
      <w:pPr>
        <w:spacing w:after="0" w:line="240" w:lineRule="auto"/>
        <w:ind w:left="6372"/>
        <w:rPr>
          <w:rFonts w:ascii="Times New Roman" w:hAnsi="Times New Roman"/>
          <w:b/>
        </w:rPr>
      </w:pPr>
    </w:p>
    <w:p w14:paraId="1AB8A026" w14:textId="77777777" w:rsidR="003F48DF" w:rsidRPr="00FA3956" w:rsidRDefault="003F48DF" w:rsidP="00F3545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CHARAKTERYSTYKA WYROBU</w:t>
      </w:r>
    </w:p>
    <w:p w14:paraId="37E4850E" w14:textId="77777777" w:rsidR="00E50600" w:rsidRPr="00FA3956" w:rsidRDefault="00E50600" w:rsidP="00670C74">
      <w:pPr>
        <w:pStyle w:val="Tekstpodstawowy22"/>
        <w:spacing w:line="240" w:lineRule="auto"/>
        <w:ind w:left="993" w:firstLine="0"/>
        <w:jc w:val="both"/>
        <w:rPr>
          <w:rFonts w:eastAsia="Lucida Sans Unicode" w:cs="Times New Roman"/>
          <w:kern w:val="1"/>
          <w:sz w:val="22"/>
          <w:szCs w:val="22"/>
        </w:rPr>
      </w:pPr>
    </w:p>
    <w:p w14:paraId="54D14D37" w14:textId="1FDFC136" w:rsidR="00AB36B9" w:rsidRPr="00FA3956" w:rsidRDefault="00AB36B9" w:rsidP="0055605F">
      <w:pPr>
        <w:pStyle w:val="Tekstpodstawowy22"/>
        <w:spacing w:line="276" w:lineRule="auto"/>
        <w:ind w:left="567" w:firstLine="0"/>
        <w:jc w:val="both"/>
        <w:rPr>
          <w:rFonts w:eastAsia="Lucida Sans Unicode" w:cs="Times New Roman"/>
          <w:kern w:val="1"/>
          <w:sz w:val="22"/>
          <w:szCs w:val="22"/>
        </w:rPr>
      </w:pPr>
      <w:r w:rsidRPr="00FA3956">
        <w:rPr>
          <w:rFonts w:eastAsia="Lucida Sans Unicode" w:cs="Times New Roman"/>
          <w:kern w:val="1"/>
          <w:sz w:val="22"/>
          <w:szCs w:val="22"/>
        </w:rPr>
        <w:t xml:space="preserve">Przedmiotem opracowania są wymagania taktyczno-techniczne dla samochodu </w:t>
      </w:r>
      <w:r w:rsidR="00863126" w:rsidRPr="00FA3956">
        <w:rPr>
          <w:rFonts w:eastAsia="Lucida Sans Unicode" w:cs="Times New Roman"/>
          <w:kern w:val="1"/>
          <w:sz w:val="22"/>
          <w:szCs w:val="22"/>
        </w:rPr>
        <w:t>ciężarowego</w:t>
      </w:r>
      <w:r w:rsidR="00D56EBB" w:rsidRPr="00FA3956">
        <w:rPr>
          <w:rFonts w:cs="Times New Roman"/>
          <w:sz w:val="22"/>
          <w:szCs w:val="22"/>
        </w:rPr>
        <w:t xml:space="preserve"> </w:t>
      </w:r>
      <w:r w:rsidR="00D56EBB" w:rsidRPr="00FA3956">
        <w:rPr>
          <w:rFonts w:eastAsia="Lucida Sans Unicode" w:cs="Times New Roman"/>
          <w:kern w:val="1"/>
          <w:sz w:val="22"/>
          <w:szCs w:val="22"/>
        </w:rPr>
        <w:t xml:space="preserve">kategorii </w:t>
      </w:r>
      <w:r w:rsidR="00CD1499" w:rsidRPr="00FA3956">
        <w:rPr>
          <w:rFonts w:eastAsia="Lucida Sans Unicode" w:cs="Times New Roman"/>
          <w:kern w:val="1"/>
          <w:sz w:val="22"/>
          <w:szCs w:val="22"/>
        </w:rPr>
        <w:t xml:space="preserve">N2 </w:t>
      </w:r>
      <w:r w:rsidR="00C6292B" w:rsidRPr="00FA3956">
        <w:rPr>
          <w:rFonts w:eastAsia="Lucida Sans Unicode" w:cs="Times New Roman"/>
          <w:kern w:val="1"/>
          <w:sz w:val="22"/>
          <w:szCs w:val="22"/>
        </w:rPr>
        <w:t xml:space="preserve">wraz z </w:t>
      </w:r>
      <w:r w:rsidR="00863126" w:rsidRPr="00FA3956">
        <w:rPr>
          <w:rFonts w:eastAsia="Lucida Sans Unicode" w:cs="Times New Roman"/>
          <w:kern w:val="1"/>
          <w:sz w:val="22"/>
          <w:szCs w:val="22"/>
        </w:rPr>
        <w:t>wielozadaniową zabudową</w:t>
      </w:r>
      <w:r w:rsidR="006036EE" w:rsidRPr="00FA3956">
        <w:rPr>
          <w:rFonts w:eastAsia="Lucida Sans Unicode" w:cs="Times New Roman"/>
          <w:kern w:val="1"/>
          <w:sz w:val="22"/>
          <w:szCs w:val="22"/>
        </w:rPr>
        <w:t xml:space="preserve">, </w:t>
      </w:r>
      <w:r w:rsidR="0003245C" w:rsidRPr="00FA3956">
        <w:rPr>
          <w:rFonts w:eastAsia="Lucida Sans Unicode" w:cs="Times New Roman"/>
          <w:kern w:val="1"/>
          <w:sz w:val="22"/>
          <w:szCs w:val="22"/>
        </w:rPr>
        <w:t>o</w:t>
      </w:r>
      <w:r w:rsidR="00277EE2" w:rsidRPr="00FA3956">
        <w:rPr>
          <w:rFonts w:eastAsia="Lucida Sans Unicode" w:cs="Times New Roman"/>
          <w:kern w:val="1"/>
          <w:sz w:val="22"/>
          <w:szCs w:val="22"/>
        </w:rPr>
        <w:t> </w:t>
      </w:r>
      <w:r w:rsidR="0003245C" w:rsidRPr="00FA3956">
        <w:rPr>
          <w:rFonts w:eastAsia="Lucida Sans Unicode" w:cs="Times New Roman"/>
          <w:kern w:val="1"/>
          <w:sz w:val="22"/>
          <w:szCs w:val="22"/>
        </w:rPr>
        <w:t>dopuszczalnej masie całkowitej</w:t>
      </w:r>
      <w:r w:rsidR="00724C91" w:rsidRPr="00FA3956">
        <w:rPr>
          <w:rFonts w:eastAsia="Lucida Sans Unicode" w:cs="Times New Roman"/>
          <w:kern w:val="1"/>
          <w:sz w:val="22"/>
          <w:szCs w:val="22"/>
        </w:rPr>
        <w:t xml:space="preserve"> (</w:t>
      </w:r>
      <w:r w:rsidR="001E1E97" w:rsidRPr="00FA3956">
        <w:rPr>
          <w:rFonts w:eastAsia="Lucida Sans Unicode" w:cs="Times New Roman"/>
          <w:kern w:val="1"/>
          <w:sz w:val="22"/>
          <w:szCs w:val="22"/>
        </w:rPr>
        <w:t>DMC) nie</w:t>
      </w:r>
      <w:r w:rsidR="0003245C" w:rsidRPr="00FA3956">
        <w:rPr>
          <w:rFonts w:eastAsia="Lucida Sans Unicode" w:cs="Times New Roman"/>
          <w:kern w:val="1"/>
          <w:sz w:val="22"/>
          <w:szCs w:val="22"/>
        </w:rPr>
        <w:t xml:space="preserve"> mniejszej niż 1</w:t>
      </w:r>
      <w:r w:rsidR="005F3459" w:rsidRPr="00FA3956">
        <w:rPr>
          <w:rFonts w:eastAsia="Lucida Sans Unicode" w:cs="Times New Roman"/>
          <w:kern w:val="1"/>
          <w:sz w:val="22"/>
          <w:szCs w:val="22"/>
        </w:rPr>
        <w:t>1</w:t>
      </w:r>
      <w:r w:rsidR="00994C6F" w:rsidRPr="00FA3956">
        <w:rPr>
          <w:rFonts w:eastAsia="Lucida Sans Unicode" w:cs="Times New Roman"/>
          <w:kern w:val="1"/>
          <w:sz w:val="22"/>
          <w:szCs w:val="22"/>
        </w:rPr>
        <w:t> </w:t>
      </w:r>
      <w:r w:rsidR="005F3459" w:rsidRPr="00FA3956">
        <w:rPr>
          <w:rFonts w:eastAsia="Lucida Sans Unicode" w:cs="Times New Roman"/>
          <w:kern w:val="1"/>
          <w:sz w:val="22"/>
          <w:szCs w:val="22"/>
        </w:rPr>
        <w:t>99</w:t>
      </w:r>
      <w:r w:rsidR="00903365" w:rsidRPr="00FA3956">
        <w:rPr>
          <w:rFonts w:eastAsia="Lucida Sans Unicode" w:cs="Times New Roman"/>
          <w:kern w:val="1"/>
          <w:sz w:val="22"/>
          <w:szCs w:val="22"/>
        </w:rPr>
        <w:t>0 kg, (zwanego w dalszej części opisu pojazdem).</w:t>
      </w:r>
    </w:p>
    <w:p w14:paraId="7C8C1CBB" w14:textId="77777777" w:rsidR="000D1DBA" w:rsidRPr="00FA3956" w:rsidRDefault="000D1DBA" w:rsidP="006D412A">
      <w:pPr>
        <w:pStyle w:val="Tekstpodstawowy22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26372566" w14:textId="77777777" w:rsidR="003F48DF" w:rsidRPr="00FA3956" w:rsidRDefault="003F48DF" w:rsidP="00F3545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DOKUMENTY ODNIESIENIA</w:t>
      </w:r>
    </w:p>
    <w:p w14:paraId="2CA29073" w14:textId="77777777" w:rsidR="00E50600" w:rsidRPr="00FA3956" w:rsidRDefault="00E50600" w:rsidP="00670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38C4FCF" w14:textId="5C1A7EA7" w:rsidR="008B5C9A" w:rsidRPr="00FA3956" w:rsidRDefault="003F48DF" w:rsidP="00F3545C">
      <w:pPr>
        <w:pStyle w:val="Akapitzlist"/>
        <w:numPr>
          <w:ilvl w:val="0"/>
          <w:numId w:val="17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FA3956">
        <w:rPr>
          <w:rFonts w:ascii="Times New Roman" w:hAnsi="Times New Roman"/>
        </w:rPr>
        <w:t>Ustawa z dnia 20 czerwca 1997 r. Prawo o ruchu drogowy</w:t>
      </w:r>
      <w:r w:rsidR="00F227A3" w:rsidRPr="00FA3956">
        <w:rPr>
          <w:rFonts w:ascii="Times New Roman" w:hAnsi="Times New Roman"/>
        </w:rPr>
        <w:t xml:space="preserve">m </w:t>
      </w:r>
      <w:r w:rsidR="003F32EC" w:rsidRPr="00FA3956">
        <w:rPr>
          <w:rFonts w:ascii="Times New Roman" w:eastAsia="Times New Roman" w:hAnsi="Times New Roman"/>
          <w:lang w:eastAsia="ar-SA"/>
        </w:rPr>
        <w:t xml:space="preserve">(tekst jedn. w </w:t>
      </w:r>
      <w:r w:rsidR="000144CB" w:rsidRPr="00FA3956">
        <w:rPr>
          <w:rFonts w:ascii="Times New Roman" w:hAnsi="Times New Roman"/>
        </w:rPr>
        <w:t>Dz. U. z 202</w:t>
      </w:r>
      <w:r w:rsidR="00D362A6" w:rsidRPr="00FA3956">
        <w:rPr>
          <w:rFonts w:ascii="Times New Roman" w:hAnsi="Times New Roman"/>
        </w:rPr>
        <w:t>3</w:t>
      </w:r>
      <w:r w:rsidR="000144CB" w:rsidRPr="00FA3956">
        <w:rPr>
          <w:rFonts w:ascii="Times New Roman" w:hAnsi="Times New Roman"/>
        </w:rPr>
        <w:t xml:space="preserve"> r., poz.</w:t>
      </w:r>
      <w:r w:rsidR="00D362A6" w:rsidRPr="00FA3956">
        <w:rPr>
          <w:rFonts w:ascii="Times New Roman" w:hAnsi="Times New Roman"/>
        </w:rPr>
        <w:t xml:space="preserve"> 1047</w:t>
      </w:r>
      <w:r w:rsidR="000144CB" w:rsidRPr="00FA3956">
        <w:rPr>
          <w:rFonts w:ascii="Times New Roman" w:hAnsi="Times New Roman"/>
        </w:rPr>
        <w:t xml:space="preserve"> z późn. zm.)</w:t>
      </w:r>
      <w:r w:rsidR="00DF74D1" w:rsidRPr="00FA3956">
        <w:rPr>
          <w:rFonts w:ascii="Times New Roman" w:eastAsia="Times New Roman" w:hAnsi="Times New Roman"/>
          <w:lang w:eastAsia="ar-SA"/>
        </w:rPr>
        <w:t>,</w:t>
      </w:r>
    </w:p>
    <w:p w14:paraId="68DEB5B4" w14:textId="6399203E" w:rsidR="00F227A3" w:rsidRPr="00FA3956" w:rsidRDefault="00D362A6" w:rsidP="00F3545C">
      <w:pPr>
        <w:pStyle w:val="Akapitzlist"/>
        <w:numPr>
          <w:ilvl w:val="1"/>
          <w:numId w:val="21"/>
        </w:numPr>
        <w:spacing w:after="0"/>
        <w:ind w:left="567" w:hanging="567"/>
        <w:jc w:val="both"/>
        <w:rPr>
          <w:rFonts w:ascii="Times New Roman" w:eastAsia="Times New Roman" w:hAnsi="Times New Roman"/>
          <w:lang w:eastAsia="ar-SA"/>
        </w:rPr>
      </w:pPr>
      <w:r w:rsidRPr="00FA3956">
        <w:rPr>
          <w:rFonts w:ascii="Times New Roman" w:hAnsi="Times New Roman"/>
          <w:szCs w:val="24"/>
        </w:rPr>
        <w:t>Rozporządzenie Ministra Infrastruktury z dnia 31 grudnia 2002 r. w sprawie warunków technicznych pojazdów oraz zakresu ich niezbędnego wyposażenia (tekst jedn. Dz. U. z 2016 r. poz. 2022 z późn. zm.).</w:t>
      </w:r>
    </w:p>
    <w:p w14:paraId="576852B5" w14:textId="77777777" w:rsidR="004D7D25" w:rsidRPr="00FA3956" w:rsidRDefault="004D7D25" w:rsidP="00670C74">
      <w:pPr>
        <w:tabs>
          <w:tab w:val="left" w:pos="426"/>
          <w:tab w:val="left" w:pos="786"/>
          <w:tab w:val="left" w:pos="851"/>
          <w:tab w:val="left" w:pos="1175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839BF19" w14:textId="77777777" w:rsidR="003F48DF" w:rsidRPr="00FA3956" w:rsidRDefault="003F48DF" w:rsidP="00F354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WYMAGANIA TECHNICZNE  </w:t>
      </w:r>
    </w:p>
    <w:p w14:paraId="3A64F7A7" w14:textId="77777777" w:rsidR="000D1DBA" w:rsidRPr="00FA3956" w:rsidRDefault="000D1DBA" w:rsidP="00FB52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7D85C7" w14:textId="028CCD4E" w:rsidR="00E25B17" w:rsidRDefault="003F48DF" w:rsidP="00F3545C">
      <w:pPr>
        <w:pStyle w:val="Akapitzlist"/>
        <w:numPr>
          <w:ilvl w:val="1"/>
          <w:numId w:val="18"/>
        </w:numPr>
        <w:spacing w:after="0"/>
        <w:ind w:left="709" w:hanging="709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Przeznaczenie pojazdu</w:t>
      </w:r>
    </w:p>
    <w:p w14:paraId="6EACD46B" w14:textId="77777777" w:rsidR="00FA3956" w:rsidRPr="00FA3956" w:rsidRDefault="00FA3956" w:rsidP="00FA3956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14:paraId="40820167" w14:textId="77777777" w:rsidR="00AB36B9" w:rsidRPr="00FA3956" w:rsidRDefault="0018519E" w:rsidP="00E35C14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  <w:r w:rsidRPr="00FA3956">
        <w:rPr>
          <w:rFonts w:ascii="Times New Roman" w:eastAsia="Arial" w:hAnsi="Times New Roman"/>
          <w:kern w:val="1"/>
          <w:lang w:eastAsia="ar-SA"/>
        </w:rPr>
        <w:t xml:space="preserve">Pojazd będzie wykorzystywany </w:t>
      </w:r>
      <w:r w:rsidR="001E36CB" w:rsidRPr="00FA3956">
        <w:rPr>
          <w:rFonts w:ascii="Times New Roman" w:eastAsia="Arial" w:hAnsi="Times New Roman"/>
          <w:kern w:val="1"/>
          <w:lang w:eastAsia="ar-SA"/>
        </w:rPr>
        <w:t>podczas zabezpieczeń imprez masowych</w:t>
      </w:r>
      <w:r w:rsidR="00BB329F" w:rsidRPr="00FA3956">
        <w:rPr>
          <w:rFonts w:ascii="Times New Roman" w:eastAsia="Arial" w:hAnsi="Times New Roman"/>
          <w:kern w:val="1"/>
          <w:lang w:eastAsia="ar-SA"/>
        </w:rPr>
        <w:t xml:space="preserve">, </w:t>
      </w:r>
      <w:r w:rsidR="00724C91" w:rsidRPr="00FA3956">
        <w:rPr>
          <w:rFonts w:ascii="Times New Roman" w:eastAsia="Arial" w:hAnsi="Times New Roman"/>
          <w:kern w:val="1"/>
          <w:lang w:eastAsia="ar-SA"/>
        </w:rPr>
        <w:t xml:space="preserve">realizacji </w:t>
      </w:r>
      <w:r w:rsidR="00BB329F" w:rsidRPr="00FA3956">
        <w:rPr>
          <w:rFonts w:ascii="Times New Roman" w:eastAsia="Arial" w:hAnsi="Times New Roman"/>
          <w:kern w:val="1"/>
          <w:lang w:eastAsia="ar-SA"/>
        </w:rPr>
        <w:t>zadań logistycznych</w:t>
      </w:r>
      <w:r w:rsidR="00AB36B9" w:rsidRPr="00FA3956">
        <w:rPr>
          <w:rFonts w:ascii="Times New Roman" w:eastAsia="Arial" w:hAnsi="Times New Roman"/>
          <w:kern w:val="1"/>
          <w:lang w:eastAsia="ar-SA"/>
        </w:rPr>
        <w:t xml:space="preserve"> oraz innych czynności służbowych prowadzonych przez Policję.</w:t>
      </w:r>
    </w:p>
    <w:p w14:paraId="567CABA7" w14:textId="77777777" w:rsidR="00D623BA" w:rsidRPr="00FA3956" w:rsidRDefault="00D623BA" w:rsidP="00E35C14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16"/>
          <w:szCs w:val="16"/>
        </w:rPr>
      </w:pPr>
    </w:p>
    <w:p w14:paraId="07D1FA57" w14:textId="5D924D32" w:rsidR="003F48DF" w:rsidRPr="00FA3956" w:rsidRDefault="003F48DF" w:rsidP="00FA3956">
      <w:pPr>
        <w:pStyle w:val="Akapitzlist"/>
        <w:numPr>
          <w:ilvl w:val="2"/>
          <w:numId w:val="18"/>
        </w:numPr>
        <w:spacing w:after="0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Warunki eksploatacji</w:t>
      </w:r>
    </w:p>
    <w:p w14:paraId="6AF53F82" w14:textId="77777777" w:rsidR="00FA3956" w:rsidRPr="00FA3956" w:rsidRDefault="00FA3956" w:rsidP="00FA3956">
      <w:pPr>
        <w:pStyle w:val="Akapitzlist"/>
        <w:spacing w:after="0"/>
        <w:ind w:left="420"/>
        <w:jc w:val="both"/>
        <w:rPr>
          <w:rFonts w:ascii="Times New Roman" w:hAnsi="Times New Roman"/>
          <w:b/>
        </w:rPr>
      </w:pPr>
    </w:p>
    <w:p w14:paraId="1D7D98D3" w14:textId="77777777" w:rsidR="003F48DF" w:rsidRPr="00FA3956" w:rsidRDefault="003F48DF" w:rsidP="00E35C14">
      <w:pPr>
        <w:spacing w:after="0"/>
        <w:ind w:left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przystosowany do:</w:t>
      </w:r>
    </w:p>
    <w:p w14:paraId="765C997C" w14:textId="34D2D596" w:rsidR="003F48DF" w:rsidRPr="00FA3956" w:rsidRDefault="003F48DF" w:rsidP="00F3545C">
      <w:pPr>
        <w:numPr>
          <w:ilvl w:val="2"/>
          <w:numId w:val="2"/>
        </w:numPr>
        <w:tabs>
          <w:tab w:val="clear" w:pos="102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Eksploatacji we wszystkich porach roku i doby w warunkach atmosferycznych spotykanych </w:t>
      </w:r>
      <w:r w:rsidR="00FA3956">
        <w:rPr>
          <w:rFonts w:ascii="Times New Roman" w:hAnsi="Times New Roman"/>
        </w:rPr>
        <w:t xml:space="preserve">            </w:t>
      </w:r>
      <w:r w:rsidR="00BF218C" w:rsidRPr="00FA3956">
        <w:rPr>
          <w:rFonts w:ascii="Times New Roman" w:hAnsi="Times New Roman"/>
        </w:rPr>
        <w:t>w polskiej strefie klimatycznej,</w:t>
      </w:r>
    </w:p>
    <w:p w14:paraId="59792B26" w14:textId="77777777" w:rsidR="003F48DF" w:rsidRPr="00FA3956" w:rsidRDefault="003F48DF" w:rsidP="00F3545C">
      <w:pPr>
        <w:numPr>
          <w:ilvl w:val="2"/>
          <w:numId w:val="2"/>
        </w:numPr>
        <w:tabs>
          <w:tab w:val="clear" w:pos="1021"/>
          <w:tab w:val="num" w:pos="993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Prz</w:t>
      </w:r>
      <w:r w:rsidR="00BB329F" w:rsidRPr="00FA3956">
        <w:rPr>
          <w:rFonts w:ascii="Times New Roman" w:hAnsi="Times New Roman"/>
        </w:rPr>
        <w:t>echowywania na wolnym powietrzu.</w:t>
      </w:r>
    </w:p>
    <w:p w14:paraId="18792973" w14:textId="77777777" w:rsidR="003F48DF" w:rsidRPr="00FA3956" w:rsidRDefault="003F48DF" w:rsidP="00E35C14">
      <w:pPr>
        <w:tabs>
          <w:tab w:val="left" w:pos="4255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16"/>
          <w:szCs w:val="16"/>
        </w:rPr>
      </w:pPr>
    </w:p>
    <w:p w14:paraId="7B37CFAE" w14:textId="67860D97" w:rsidR="003F48DF" w:rsidRDefault="00E35C14" w:rsidP="00F3545C">
      <w:pPr>
        <w:numPr>
          <w:ilvl w:val="1"/>
          <w:numId w:val="1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  </w:t>
      </w:r>
      <w:r w:rsidR="003F32EC" w:rsidRPr="00FA3956">
        <w:rPr>
          <w:rFonts w:ascii="Times New Roman" w:hAnsi="Times New Roman"/>
          <w:b/>
        </w:rPr>
        <w:t xml:space="preserve"> </w:t>
      </w:r>
      <w:r w:rsidR="003F48DF" w:rsidRPr="00FA3956">
        <w:rPr>
          <w:rFonts w:ascii="Times New Roman" w:hAnsi="Times New Roman"/>
          <w:b/>
        </w:rPr>
        <w:t>Wymagania formalne</w:t>
      </w:r>
    </w:p>
    <w:p w14:paraId="1CC44D3F" w14:textId="77777777" w:rsidR="00FA3956" w:rsidRPr="00FA3956" w:rsidRDefault="00FA3956" w:rsidP="00FA3956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</w:rPr>
      </w:pPr>
    </w:p>
    <w:p w14:paraId="71B6C714" w14:textId="22261F53" w:rsidR="00585182" w:rsidRPr="00585182" w:rsidRDefault="00BB134F" w:rsidP="00585182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zbudowany z wykorzystaniem pojazdu bazowego posiadającego homologację wystawioną zgodnie z Ustawą z dnia 20 czerwca 1997 r. Prawo o ruchu drogowym</w:t>
      </w:r>
      <w:r w:rsidR="00D362A6" w:rsidRPr="00FA3956">
        <w:rPr>
          <w:rFonts w:ascii="Times New Roman" w:hAnsi="Times New Roman"/>
        </w:rPr>
        <w:t xml:space="preserve"> </w:t>
      </w:r>
      <w:r w:rsidR="00D362A6" w:rsidRPr="00FA3956">
        <w:rPr>
          <w:rFonts w:ascii="Times New Roman" w:hAnsi="Times New Roman"/>
          <w:szCs w:val="24"/>
        </w:rPr>
        <w:t>(Dz. U. z 2023 r. poz. 1047 ze zm.)</w:t>
      </w:r>
      <w:r w:rsidRPr="00FA3956">
        <w:rPr>
          <w:rFonts w:ascii="Times New Roman" w:hAnsi="Times New Roman"/>
        </w:rPr>
        <w:t xml:space="preserve"> lub</w:t>
      </w:r>
      <w:r w:rsidR="003F48DF" w:rsidRPr="00FA3956">
        <w:rPr>
          <w:rFonts w:ascii="Times New Roman" w:hAnsi="Times New Roman"/>
        </w:rPr>
        <w:t xml:space="preserve"> </w:t>
      </w:r>
      <w:r w:rsidR="00585182" w:rsidRPr="00585182">
        <w:rPr>
          <w:rFonts w:ascii="Times New Roman" w:eastAsia="Times New Roman" w:hAnsi="Times New Roman"/>
          <w:color w:val="212529"/>
          <w:lang w:eastAsia="pl-PL"/>
        </w:rPr>
        <w:t>Rozporządzenie Parlamentu Europejskiego i Rady (UE) 2018/858 z dnia 30 maja 2018 r. w sprawie homologacji i nadzoru rynku pojazdów silnikowych i ich przyczep oraz układów, komponentów</w:t>
      </w:r>
      <w:r w:rsidR="00585182">
        <w:rPr>
          <w:rFonts w:ascii="Times New Roman" w:eastAsia="Times New Roman" w:hAnsi="Times New Roman"/>
          <w:color w:val="212529"/>
          <w:lang w:eastAsia="pl-PL"/>
        </w:rPr>
        <w:t xml:space="preserve"> </w:t>
      </w:r>
      <w:r w:rsidR="00585182" w:rsidRPr="00585182">
        <w:rPr>
          <w:rFonts w:ascii="Times New Roman" w:eastAsia="Times New Roman" w:hAnsi="Times New Roman"/>
          <w:color w:val="212529"/>
          <w:lang w:eastAsia="pl-PL"/>
        </w:rPr>
        <w:t>i oddzielnych zespołów technicznych przeznaczonych do tych pojazdów, zmieniające rozporządzenie (WE) nr 715/2007 i (WE) nr 595/2009 oraz uchylające dyrektywę 2007/46/WE (</w:t>
      </w:r>
      <w:r w:rsidR="00585182" w:rsidRPr="00585182">
        <w:rPr>
          <w:rFonts w:ascii="Times New Roman" w:hAnsi="Times New Roman"/>
          <w:color w:val="212529"/>
          <w:shd w:val="clear" w:color="auto" w:fill="FFFFFF"/>
        </w:rPr>
        <w:t>Dz.U.UE.L.2018.151.1)</w:t>
      </w:r>
    </w:p>
    <w:p w14:paraId="27273B2D" w14:textId="089988F0" w:rsidR="00E50600" w:rsidRDefault="00D5723E" w:rsidP="00FA3956">
      <w:pPr>
        <w:tabs>
          <w:tab w:val="left" w:pos="851"/>
        </w:tabs>
        <w:suppressAutoHyphens/>
        <w:spacing w:after="0"/>
        <w:ind w:left="709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  <w:i/>
        </w:rPr>
        <w:t>Dokument potwierdzający spełnienie wymogu (wyciąg ze świadectwa homologacji lub świadectwo zgodności WE) musi być przedstawiony przez Wykonawcę wraz z ofertą</w:t>
      </w:r>
      <w:r w:rsidRPr="00FA3956">
        <w:rPr>
          <w:rFonts w:ascii="Times New Roman" w:hAnsi="Times New Roman"/>
          <w:b/>
        </w:rPr>
        <w:t>.</w:t>
      </w:r>
    </w:p>
    <w:p w14:paraId="05270A33" w14:textId="77777777" w:rsidR="00FA3956" w:rsidRPr="00FA3956" w:rsidRDefault="00FA3956" w:rsidP="00FA3956">
      <w:pPr>
        <w:tabs>
          <w:tab w:val="left" w:pos="851"/>
        </w:tabs>
        <w:suppressAutoHyphens/>
        <w:spacing w:after="0"/>
        <w:ind w:left="709"/>
        <w:jc w:val="both"/>
        <w:rPr>
          <w:rFonts w:ascii="Times New Roman" w:hAnsi="Times New Roman"/>
        </w:rPr>
      </w:pPr>
    </w:p>
    <w:p w14:paraId="2715F5A8" w14:textId="77777777" w:rsidR="00A273BC" w:rsidRPr="00FA3956" w:rsidRDefault="00A273BC" w:rsidP="00F3545C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Dostarczo</w:t>
      </w:r>
      <w:r w:rsidR="00433B4D" w:rsidRPr="00FA3956">
        <w:rPr>
          <w:rFonts w:ascii="Times New Roman" w:hAnsi="Times New Roman"/>
        </w:rPr>
        <w:t>ny pojazd</w:t>
      </w:r>
      <w:r w:rsidR="003F48DF" w:rsidRPr="00FA3956">
        <w:rPr>
          <w:rFonts w:ascii="Times New Roman" w:hAnsi="Times New Roman"/>
        </w:rPr>
        <w:t xml:space="preserve"> mus</w:t>
      </w:r>
      <w:r w:rsidR="00433B4D" w:rsidRPr="00FA3956">
        <w:rPr>
          <w:rFonts w:ascii="Times New Roman" w:hAnsi="Times New Roman"/>
        </w:rPr>
        <w:t xml:space="preserve">i </w:t>
      </w:r>
      <w:r w:rsidRPr="00FA3956">
        <w:rPr>
          <w:rFonts w:ascii="Times New Roman" w:hAnsi="Times New Roman"/>
        </w:rPr>
        <w:t>mieć wykonany</w:t>
      </w:r>
      <w:r w:rsidR="003F48DF" w:rsidRPr="00FA3956">
        <w:rPr>
          <w:rFonts w:ascii="Times New Roman" w:hAnsi="Times New Roman"/>
        </w:rPr>
        <w:t xml:space="preserve"> przez Wykonawcę i</w:t>
      </w:r>
      <w:r w:rsidR="00433B4D" w:rsidRPr="00FA3956">
        <w:rPr>
          <w:rFonts w:ascii="Times New Roman" w:hAnsi="Times New Roman"/>
        </w:rPr>
        <w:t xml:space="preserve"> na jego koszt przegląd</w:t>
      </w:r>
      <w:r w:rsidR="003F48DF" w:rsidRPr="00FA3956">
        <w:rPr>
          <w:rFonts w:ascii="Times New Roman" w:hAnsi="Times New Roman"/>
        </w:rPr>
        <w:t xml:space="preserve"> zerow</w:t>
      </w:r>
      <w:r w:rsidR="00433B4D" w:rsidRPr="00FA3956">
        <w:rPr>
          <w:rFonts w:ascii="Times New Roman" w:hAnsi="Times New Roman"/>
        </w:rPr>
        <w:t>y</w:t>
      </w:r>
      <w:r w:rsidRPr="00FA3956">
        <w:rPr>
          <w:rFonts w:ascii="Times New Roman" w:hAnsi="Times New Roman"/>
        </w:rPr>
        <w:t>.</w:t>
      </w:r>
    </w:p>
    <w:p w14:paraId="107DEC60" w14:textId="77777777" w:rsidR="003F48DF" w:rsidRPr="00FA3956" w:rsidRDefault="003F48DF" w:rsidP="00F3545C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 celu potwierdzenia sp</w:t>
      </w:r>
      <w:r w:rsidR="007A53C8" w:rsidRPr="00FA3956">
        <w:rPr>
          <w:rFonts w:ascii="Times New Roman" w:hAnsi="Times New Roman"/>
        </w:rPr>
        <w:t>ełnienia przez oferowany pojazd</w:t>
      </w:r>
      <w:r w:rsidR="00F85897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14:paraId="49E1D725" w14:textId="1458B3C1" w:rsidR="003F48DF" w:rsidRPr="00FA3956" w:rsidRDefault="003F48DF" w:rsidP="00F3545C">
      <w:pPr>
        <w:numPr>
          <w:ilvl w:val="2"/>
          <w:numId w:val="16"/>
        </w:numPr>
        <w:tabs>
          <w:tab w:val="left" w:pos="851"/>
        </w:tabs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Wykonawca zobowiązany jest do skompletowania pojazdu bazowego w sposób, co najmniej zgodny z</w:t>
      </w:r>
      <w:r w:rsidR="00B22A15" w:rsidRPr="00FA3956">
        <w:rPr>
          <w:rFonts w:ascii="Times New Roman" w:hAnsi="Times New Roman"/>
        </w:rPr>
        <w:t xml:space="preserve"> ofertą</w:t>
      </w:r>
      <w:r w:rsidRPr="00FA3956">
        <w:rPr>
          <w:rFonts w:ascii="Times New Roman" w:hAnsi="Times New Roman"/>
        </w:rPr>
        <w:t xml:space="preserve"> handlową wyposażenia oferowaną dla odbiorców indywidualnych.</w:t>
      </w:r>
    </w:p>
    <w:p w14:paraId="552FA08A" w14:textId="77777777" w:rsidR="003F48DF" w:rsidRPr="00FA3956" w:rsidRDefault="003F48DF" w:rsidP="00E35C14">
      <w:pPr>
        <w:spacing w:after="0"/>
        <w:ind w:left="709" w:hanging="709"/>
        <w:jc w:val="both"/>
        <w:rPr>
          <w:rFonts w:ascii="Times New Roman" w:hAnsi="Times New Roman"/>
          <w:sz w:val="16"/>
          <w:szCs w:val="16"/>
        </w:rPr>
      </w:pPr>
    </w:p>
    <w:p w14:paraId="1F2EB46A" w14:textId="227DF156" w:rsidR="003F48DF" w:rsidRPr="00FA3956" w:rsidRDefault="00FA3956" w:rsidP="00FA3956">
      <w:pPr>
        <w:pStyle w:val="Nagwek3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3F48DF" w:rsidRPr="00FA3956">
        <w:rPr>
          <w:rFonts w:ascii="Times New Roman" w:hAnsi="Times New Roman"/>
          <w:sz w:val="22"/>
          <w:szCs w:val="22"/>
        </w:rPr>
        <w:t xml:space="preserve">Wymagania techniczne dla pojazdu bazowego </w:t>
      </w:r>
    </w:p>
    <w:p w14:paraId="74E8EE3A" w14:textId="0557F345" w:rsidR="003F48DF" w:rsidRDefault="00FA3956" w:rsidP="00F3545C">
      <w:pPr>
        <w:pStyle w:val="Akapitzlist"/>
        <w:numPr>
          <w:ilvl w:val="2"/>
          <w:numId w:val="5"/>
        </w:num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F48DF" w:rsidRPr="00FA3956">
        <w:rPr>
          <w:rFonts w:ascii="Times New Roman" w:hAnsi="Times New Roman"/>
          <w:b/>
        </w:rPr>
        <w:t>Wymagania techniczne dla nadwozia</w:t>
      </w:r>
    </w:p>
    <w:p w14:paraId="1A1C52D2" w14:textId="77777777" w:rsidR="00FA3956" w:rsidRPr="00FA3956" w:rsidRDefault="00FA3956" w:rsidP="00FA3956">
      <w:pPr>
        <w:pStyle w:val="Akapitzlist"/>
        <w:spacing w:after="0"/>
        <w:ind w:left="709"/>
        <w:jc w:val="both"/>
        <w:rPr>
          <w:rFonts w:ascii="Times New Roman" w:hAnsi="Times New Roman"/>
          <w:b/>
        </w:rPr>
      </w:pPr>
    </w:p>
    <w:p w14:paraId="27080D20" w14:textId="36B30A27" w:rsidR="001E3FBD" w:rsidRPr="00FA3956" w:rsidRDefault="001E3FBD" w:rsidP="0029011F">
      <w:pPr>
        <w:numPr>
          <w:ilvl w:val="0"/>
          <w:numId w:val="5"/>
        </w:numPr>
        <w:tabs>
          <w:tab w:val="clear" w:pos="1021"/>
          <w:tab w:val="num" w:pos="993"/>
        </w:tabs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Rozstaw osi nie </w:t>
      </w:r>
      <w:r w:rsidR="00902D8D" w:rsidRPr="00FA3956">
        <w:rPr>
          <w:rFonts w:ascii="Times New Roman" w:hAnsi="Times New Roman"/>
        </w:rPr>
        <w:t>większy</w:t>
      </w:r>
      <w:r w:rsidRPr="00FA3956">
        <w:rPr>
          <w:rFonts w:ascii="Times New Roman" w:hAnsi="Times New Roman"/>
        </w:rPr>
        <w:t xml:space="preserve"> niż </w:t>
      </w:r>
      <w:r w:rsidR="00902D8D" w:rsidRPr="00FA3956">
        <w:rPr>
          <w:rFonts w:ascii="Times New Roman" w:hAnsi="Times New Roman"/>
        </w:rPr>
        <w:t xml:space="preserve">5 </w:t>
      </w:r>
      <w:r w:rsidR="00B701DE" w:rsidRPr="00FA3956">
        <w:rPr>
          <w:rFonts w:ascii="Times New Roman" w:hAnsi="Times New Roman"/>
        </w:rPr>
        <w:t>0</w:t>
      </w:r>
      <w:r w:rsidR="00824904" w:rsidRPr="00FA3956">
        <w:rPr>
          <w:rFonts w:ascii="Times New Roman" w:hAnsi="Times New Roman"/>
        </w:rPr>
        <w:t>0</w:t>
      </w:r>
      <w:r w:rsidR="00902D8D" w:rsidRPr="00FA3956">
        <w:rPr>
          <w:rFonts w:ascii="Times New Roman" w:hAnsi="Times New Roman"/>
        </w:rPr>
        <w:t>0</w:t>
      </w:r>
      <w:r w:rsidRPr="00FA3956">
        <w:rPr>
          <w:rFonts w:ascii="Times New Roman" w:hAnsi="Times New Roman"/>
        </w:rPr>
        <w:t xml:space="preserve"> mm</w:t>
      </w:r>
      <w:r w:rsidR="00626E35" w:rsidRPr="00FA3956">
        <w:rPr>
          <w:rFonts w:ascii="Times New Roman" w:hAnsi="Times New Roman"/>
        </w:rPr>
        <w:t>.</w:t>
      </w:r>
    </w:p>
    <w:p w14:paraId="7AEC4762" w14:textId="77777777" w:rsidR="003F48DF" w:rsidRPr="00FA3956" w:rsidRDefault="003F48DF" w:rsidP="00F3545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Pojazd wyposażony w </w:t>
      </w:r>
      <w:r w:rsidR="00902D8D" w:rsidRPr="00FA3956">
        <w:rPr>
          <w:rFonts w:ascii="Times New Roman" w:hAnsi="Times New Roman"/>
        </w:rPr>
        <w:t>kabinę</w:t>
      </w:r>
      <w:r w:rsidRPr="00FA3956">
        <w:rPr>
          <w:rFonts w:ascii="Times New Roman" w:hAnsi="Times New Roman"/>
        </w:rPr>
        <w:t>:</w:t>
      </w:r>
    </w:p>
    <w:p w14:paraId="557B74BC" w14:textId="300A0138" w:rsidR="003F48DF" w:rsidRPr="00FA3956" w:rsidRDefault="00421503" w:rsidP="00F3545C">
      <w:pPr>
        <w:pStyle w:val="Styl1"/>
        <w:numPr>
          <w:ilvl w:val="0"/>
          <w:numId w:val="4"/>
        </w:numPr>
        <w:spacing w:line="276" w:lineRule="auto"/>
        <w:ind w:left="1418"/>
        <w:rPr>
          <w:rFonts w:eastAsia="Calibri" w:cs="Times New Roman"/>
          <w:sz w:val="22"/>
          <w:szCs w:val="22"/>
        </w:rPr>
      </w:pPr>
      <w:r w:rsidRPr="00FA3956">
        <w:rPr>
          <w:rFonts w:cs="Times New Roman"/>
          <w:sz w:val="22"/>
          <w:szCs w:val="22"/>
        </w:rPr>
        <w:t>Kabina</w:t>
      </w:r>
      <w:r w:rsidR="0040424B" w:rsidRPr="00FA3956">
        <w:rPr>
          <w:rFonts w:cs="Times New Roman"/>
          <w:sz w:val="22"/>
          <w:szCs w:val="22"/>
        </w:rPr>
        <w:t xml:space="preserve"> min.</w:t>
      </w:r>
      <w:r w:rsidRPr="00FA3956">
        <w:rPr>
          <w:rFonts w:cs="Times New Roman"/>
          <w:sz w:val="22"/>
          <w:szCs w:val="22"/>
        </w:rPr>
        <w:t xml:space="preserve"> krótka, niska 3 osobowa,</w:t>
      </w:r>
      <w:r w:rsidR="00F865B0">
        <w:rPr>
          <w:rFonts w:cs="Times New Roman"/>
          <w:sz w:val="22"/>
          <w:szCs w:val="22"/>
        </w:rPr>
        <w:t xml:space="preserve"> (preferowana wydłużana kabina)</w:t>
      </w:r>
    </w:p>
    <w:p w14:paraId="7C3A2D21" w14:textId="00DBCAB0" w:rsidR="00421503" w:rsidRPr="00FA3956" w:rsidRDefault="00421503" w:rsidP="00F3545C">
      <w:pPr>
        <w:pStyle w:val="Styl1"/>
        <w:numPr>
          <w:ilvl w:val="0"/>
          <w:numId w:val="4"/>
        </w:numPr>
        <w:spacing w:line="276" w:lineRule="auto"/>
        <w:ind w:left="1418"/>
        <w:rPr>
          <w:rFonts w:eastAsia="Calibri" w:cs="Times New Roman"/>
          <w:sz w:val="22"/>
          <w:szCs w:val="22"/>
        </w:rPr>
      </w:pPr>
      <w:bookmarkStart w:id="0" w:name="_Hlk107320437"/>
      <w:r w:rsidRPr="00FA3956">
        <w:rPr>
          <w:rFonts w:cs="Times New Roman"/>
          <w:sz w:val="22"/>
          <w:szCs w:val="22"/>
        </w:rPr>
        <w:t>Tylna ściana kabiny przeszklona</w:t>
      </w:r>
      <w:bookmarkEnd w:id="0"/>
      <w:r w:rsidR="00047E02" w:rsidRPr="00FA3956">
        <w:rPr>
          <w:rFonts w:cs="Times New Roman"/>
          <w:sz w:val="22"/>
          <w:szCs w:val="22"/>
        </w:rPr>
        <w:t xml:space="preserve"> lub pojazd wyposażony w kamerę szerokokątną </w:t>
      </w:r>
      <w:r w:rsidR="00FA3956">
        <w:rPr>
          <w:rFonts w:cs="Times New Roman"/>
          <w:sz w:val="22"/>
          <w:szCs w:val="22"/>
        </w:rPr>
        <w:t xml:space="preserve">                      </w:t>
      </w:r>
      <w:r w:rsidR="00047E02" w:rsidRPr="00FA3956">
        <w:rPr>
          <w:rFonts w:cs="Times New Roman"/>
          <w:sz w:val="22"/>
          <w:szCs w:val="22"/>
        </w:rPr>
        <w:t xml:space="preserve">z monitorem </w:t>
      </w:r>
      <w:r w:rsidR="00080178" w:rsidRPr="00FA3956">
        <w:rPr>
          <w:rFonts w:cs="Times New Roman"/>
          <w:sz w:val="22"/>
          <w:szCs w:val="22"/>
        </w:rPr>
        <w:t xml:space="preserve">zamontowanym </w:t>
      </w:r>
      <w:r w:rsidR="00047E02" w:rsidRPr="00FA3956">
        <w:rPr>
          <w:rFonts w:cs="Times New Roman"/>
          <w:sz w:val="22"/>
          <w:szCs w:val="22"/>
        </w:rPr>
        <w:t>w kabinie</w:t>
      </w:r>
    </w:p>
    <w:p w14:paraId="5EE24D36" w14:textId="77777777" w:rsidR="006F4800" w:rsidRPr="00FA3956" w:rsidRDefault="00421503" w:rsidP="00F3545C">
      <w:pPr>
        <w:pStyle w:val="Styl1"/>
        <w:numPr>
          <w:ilvl w:val="0"/>
          <w:numId w:val="4"/>
        </w:numPr>
        <w:spacing w:line="276" w:lineRule="auto"/>
        <w:ind w:left="1418"/>
        <w:rPr>
          <w:rFonts w:eastAsia="Calibri" w:cs="Times New Roman"/>
          <w:strike/>
          <w:sz w:val="22"/>
          <w:szCs w:val="22"/>
        </w:rPr>
      </w:pPr>
      <w:r w:rsidRPr="00FA3956">
        <w:rPr>
          <w:rFonts w:eastAsia="Calibri" w:cs="Times New Roman"/>
          <w:sz w:val="22"/>
          <w:szCs w:val="22"/>
        </w:rPr>
        <w:t>Drzwi kabiny przeszklone</w:t>
      </w:r>
      <w:r w:rsidR="00CF744E" w:rsidRPr="00FA3956">
        <w:rPr>
          <w:rFonts w:eastAsia="Calibri" w:cs="Times New Roman"/>
          <w:sz w:val="22"/>
          <w:szCs w:val="22"/>
        </w:rPr>
        <w:t>.</w:t>
      </w:r>
      <w:r w:rsidRPr="00FA3956">
        <w:rPr>
          <w:rFonts w:eastAsia="Calibri" w:cs="Times New Roman"/>
          <w:strike/>
          <w:sz w:val="22"/>
          <w:szCs w:val="22"/>
        </w:rPr>
        <w:t xml:space="preserve"> </w:t>
      </w:r>
    </w:p>
    <w:p w14:paraId="2AB90522" w14:textId="77777777" w:rsidR="00BC7AC6" w:rsidRPr="00FA3956" w:rsidRDefault="00BC7AC6" w:rsidP="00670C74">
      <w:pPr>
        <w:pStyle w:val="Styl1"/>
        <w:spacing w:line="240" w:lineRule="auto"/>
        <w:rPr>
          <w:rFonts w:eastAsia="Calibri" w:cs="Times New Roman"/>
          <w:sz w:val="16"/>
          <w:szCs w:val="16"/>
        </w:rPr>
      </w:pPr>
    </w:p>
    <w:p w14:paraId="1706AE23" w14:textId="4BA1F0F8" w:rsidR="00B1005B" w:rsidRDefault="003F48DF" w:rsidP="00F3545C">
      <w:pPr>
        <w:pStyle w:val="Styl1"/>
        <w:numPr>
          <w:ilvl w:val="2"/>
          <w:numId w:val="24"/>
        </w:numPr>
        <w:spacing w:line="276" w:lineRule="auto"/>
        <w:ind w:left="851" w:hanging="851"/>
        <w:rPr>
          <w:rFonts w:eastAsia="Calibri" w:cs="Times New Roman"/>
          <w:b/>
          <w:sz w:val="22"/>
          <w:szCs w:val="22"/>
        </w:rPr>
      </w:pPr>
      <w:r w:rsidRPr="00FA3956">
        <w:rPr>
          <w:rFonts w:eastAsia="Calibri" w:cs="Times New Roman"/>
          <w:b/>
          <w:sz w:val="22"/>
          <w:szCs w:val="22"/>
        </w:rPr>
        <w:t>Wymagania techniczne dla silnika i układu zasilania</w:t>
      </w:r>
    </w:p>
    <w:p w14:paraId="1EA63A27" w14:textId="77777777" w:rsidR="00FA3956" w:rsidRPr="00FA3956" w:rsidRDefault="00FA3956" w:rsidP="00FA3956">
      <w:pPr>
        <w:pStyle w:val="Styl1"/>
        <w:spacing w:line="276" w:lineRule="auto"/>
        <w:ind w:left="851"/>
        <w:rPr>
          <w:rFonts w:eastAsia="Calibri" w:cs="Times New Roman"/>
          <w:b/>
          <w:sz w:val="22"/>
          <w:szCs w:val="22"/>
        </w:rPr>
      </w:pPr>
    </w:p>
    <w:p w14:paraId="765344CF" w14:textId="3CBF1C34" w:rsidR="00770FBF" w:rsidRPr="00FA3956" w:rsidRDefault="003F48DF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sz w:val="22"/>
          <w:szCs w:val="22"/>
        </w:rPr>
      </w:pPr>
      <w:r w:rsidRPr="00FA3956">
        <w:rPr>
          <w:b w:val="0"/>
          <w:sz w:val="22"/>
          <w:szCs w:val="22"/>
        </w:rPr>
        <w:t xml:space="preserve">Silnik </w:t>
      </w:r>
      <w:r w:rsidR="00D5297D" w:rsidRPr="00FA3956">
        <w:rPr>
          <w:b w:val="0"/>
          <w:sz w:val="22"/>
          <w:szCs w:val="22"/>
        </w:rPr>
        <w:t xml:space="preserve">o zapłonie </w:t>
      </w:r>
      <w:r w:rsidR="00433B4D" w:rsidRPr="00FA3956">
        <w:rPr>
          <w:b w:val="0"/>
          <w:sz w:val="22"/>
          <w:szCs w:val="22"/>
        </w:rPr>
        <w:t>samoczynnym</w:t>
      </w:r>
      <w:r w:rsidR="00073DFA" w:rsidRPr="00FA3956">
        <w:rPr>
          <w:b w:val="0"/>
          <w:sz w:val="22"/>
          <w:szCs w:val="22"/>
        </w:rPr>
        <w:t>, spełniający, co najmniej normę emisji spalin Euro 6</w:t>
      </w:r>
      <w:r w:rsidR="003F7867" w:rsidRPr="00FA3956">
        <w:rPr>
          <w:b w:val="0"/>
          <w:sz w:val="22"/>
          <w:szCs w:val="22"/>
        </w:rPr>
        <w:t xml:space="preserve"> </w:t>
      </w:r>
      <w:r w:rsidR="003F7867" w:rsidRPr="00FA3956">
        <w:rPr>
          <w:b w:val="0"/>
          <w:bCs/>
          <w:sz w:val="22"/>
          <w:szCs w:val="22"/>
        </w:rPr>
        <w:t>(według danych z pkt 22 świadectwa zgodności WE)</w:t>
      </w:r>
      <w:r w:rsidR="00073DFA" w:rsidRPr="00FA3956">
        <w:rPr>
          <w:b w:val="0"/>
          <w:sz w:val="22"/>
          <w:szCs w:val="22"/>
        </w:rPr>
        <w:t xml:space="preserve">. </w:t>
      </w:r>
    </w:p>
    <w:p w14:paraId="7383C011" w14:textId="1C063748" w:rsidR="003F48DF" w:rsidRPr="00FA3956" w:rsidRDefault="003F48DF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sz w:val="22"/>
          <w:szCs w:val="22"/>
        </w:rPr>
      </w:pPr>
      <w:r w:rsidRPr="00FA3956">
        <w:rPr>
          <w:b w:val="0"/>
          <w:sz w:val="22"/>
          <w:szCs w:val="22"/>
        </w:rPr>
        <w:t xml:space="preserve">Maksymalna moc netto silnika nie mniejsza niż </w:t>
      </w:r>
      <w:r w:rsidR="0003245C" w:rsidRPr="00FA3956">
        <w:rPr>
          <w:b w:val="0"/>
          <w:sz w:val="22"/>
          <w:szCs w:val="22"/>
        </w:rPr>
        <w:t>1</w:t>
      </w:r>
      <w:r w:rsidR="007B46E1" w:rsidRPr="00FA3956">
        <w:rPr>
          <w:b w:val="0"/>
          <w:sz w:val="22"/>
          <w:szCs w:val="22"/>
        </w:rPr>
        <w:t>8</w:t>
      </w:r>
      <w:r w:rsidR="0003245C" w:rsidRPr="00FA3956">
        <w:rPr>
          <w:b w:val="0"/>
          <w:sz w:val="22"/>
          <w:szCs w:val="22"/>
        </w:rPr>
        <w:t>0</w:t>
      </w:r>
      <w:r w:rsidRPr="00FA3956">
        <w:rPr>
          <w:b w:val="0"/>
          <w:sz w:val="22"/>
          <w:szCs w:val="22"/>
        </w:rPr>
        <w:t xml:space="preserve"> kW</w:t>
      </w:r>
      <w:r w:rsidR="003F7867" w:rsidRPr="00FA3956">
        <w:rPr>
          <w:b w:val="0"/>
          <w:sz w:val="22"/>
          <w:szCs w:val="22"/>
        </w:rPr>
        <w:t xml:space="preserve"> </w:t>
      </w:r>
      <w:r w:rsidR="003F7867" w:rsidRPr="00FA3956">
        <w:rPr>
          <w:b w:val="0"/>
          <w:bCs/>
          <w:sz w:val="22"/>
          <w:szCs w:val="22"/>
        </w:rPr>
        <w:t>(według danych z pkt 27.1 świadectwa zgodności WE).</w:t>
      </w:r>
    </w:p>
    <w:p w14:paraId="206C4A95" w14:textId="10220BBE" w:rsidR="0003245C" w:rsidRPr="00FA3956" w:rsidRDefault="00326288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bCs/>
          <w:strike/>
          <w:sz w:val="22"/>
          <w:szCs w:val="22"/>
        </w:rPr>
      </w:pPr>
      <w:r w:rsidRPr="00FA3956">
        <w:rPr>
          <w:b w:val="0"/>
          <w:bCs/>
          <w:sz w:val="22"/>
          <w:szCs w:val="22"/>
        </w:rPr>
        <w:t xml:space="preserve">Pojemność skokowa silnika spalinowego nie mniejsza niż </w:t>
      </w:r>
      <w:r w:rsidR="007B46E1" w:rsidRPr="00FA3956">
        <w:rPr>
          <w:b w:val="0"/>
          <w:bCs/>
          <w:sz w:val="22"/>
          <w:szCs w:val="22"/>
        </w:rPr>
        <w:t>6</w:t>
      </w:r>
      <w:r w:rsidR="003F7867" w:rsidRPr="00FA3956">
        <w:rPr>
          <w:b w:val="0"/>
          <w:bCs/>
          <w:sz w:val="22"/>
          <w:szCs w:val="22"/>
        </w:rPr>
        <w:t xml:space="preserve"> 500</w:t>
      </w:r>
      <w:r w:rsidRPr="00FA3956">
        <w:rPr>
          <w:b w:val="0"/>
          <w:bCs/>
          <w:sz w:val="22"/>
          <w:szCs w:val="22"/>
        </w:rPr>
        <w:t xml:space="preserve"> cm</w:t>
      </w:r>
      <w:r w:rsidRPr="00FA3956">
        <w:rPr>
          <w:b w:val="0"/>
          <w:bCs/>
          <w:sz w:val="22"/>
          <w:szCs w:val="22"/>
          <w:vertAlign w:val="superscript"/>
        </w:rPr>
        <w:t xml:space="preserve">3 </w:t>
      </w:r>
      <w:r w:rsidRPr="00FA3956">
        <w:rPr>
          <w:b w:val="0"/>
          <w:bCs/>
          <w:sz w:val="22"/>
          <w:szCs w:val="22"/>
        </w:rPr>
        <w:t>(według danych z pkt 25 świadectwa zgodności WE).</w:t>
      </w:r>
    </w:p>
    <w:p w14:paraId="7575FA16" w14:textId="178ABE45" w:rsidR="00994C6F" w:rsidRPr="00FA3956" w:rsidRDefault="00994C6F" w:rsidP="00F3545C">
      <w:pPr>
        <w:pStyle w:val="Tekstpodstawowy23"/>
        <w:numPr>
          <w:ilvl w:val="0"/>
          <w:numId w:val="6"/>
        </w:numPr>
        <w:tabs>
          <w:tab w:val="clear" w:pos="1021"/>
          <w:tab w:val="num" w:pos="851"/>
        </w:tabs>
        <w:spacing w:line="276" w:lineRule="auto"/>
        <w:ind w:left="851" w:hanging="851"/>
        <w:jc w:val="both"/>
        <w:rPr>
          <w:b w:val="0"/>
          <w:sz w:val="22"/>
          <w:szCs w:val="22"/>
        </w:rPr>
      </w:pPr>
      <w:r w:rsidRPr="00FA3956">
        <w:rPr>
          <w:b w:val="0"/>
          <w:sz w:val="22"/>
          <w:szCs w:val="22"/>
        </w:rPr>
        <w:t>Zbiornik paliwa o objętości min. 1</w:t>
      </w:r>
      <w:r w:rsidR="007B46E1" w:rsidRPr="00FA3956">
        <w:rPr>
          <w:b w:val="0"/>
          <w:sz w:val="22"/>
          <w:szCs w:val="22"/>
        </w:rPr>
        <w:t>5</w:t>
      </w:r>
      <w:r w:rsidRPr="00FA3956">
        <w:rPr>
          <w:b w:val="0"/>
          <w:sz w:val="22"/>
          <w:szCs w:val="22"/>
        </w:rPr>
        <w:t>0 l</w:t>
      </w:r>
      <w:r w:rsidR="00082DA6" w:rsidRPr="00FA3956">
        <w:rPr>
          <w:b w:val="0"/>
          <w:sz w:val="22"/>
          <w:szCs w:val="22"/>
        </w:rPr>
        <w:t>itrów. Wlew zamykany na kluczyk</w:t>
      </w:r>
      <w:r w:rsidR="00326288" w:rsidRPr="00FA3956">
        <w:rPr>
          <w:b w:val="0"/>
          <w:sz w:val="22"/>
          <w:szCs w:val="22"/>
        </w:rPr>
        <w:t>.</w:t>
      </w:r>
    </w:p>
    <w:p w14:paraId="4A081487" w14:textId="77777777" w:rsidR="003F48DF" w:rsidRPr="00FA3956" w:rsidRDefault="003F48DF" w:rsidP="00262420">
      <w:pPr>
        <w:spacing w:after="0"/>
        <w:ind w:left="1418" w:hanging="851"/>
        <w:jc w:val="both"/>
        <w:rPr>
          <w:rFonts w:ascii="Times New Roman" w:hAnsi="Times New Roman"/>
          <w:b/>
          <w:sz w:val="16"/>
          <w:szCs w:val="16"/>
        </w:rPr>
      </w:pPr>
    </w:p>
    <w:p w14:paraId="330866AB" w14:textId="6A11BEC3" w:rsidR="00B57342" w:rsidRDefault="003F48DF" w:rsidP="00F3545C">
      <w:pPr>
        <w:numPr>
          <w:ilvl w:val="2"/>
          <w:numId w:val="3"/>
        </w:numPr>
        <w:suppressAutoHyphens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Warunki techniczne dla układu </w:t>
      </w:r>
      <w:r w:rsidR="0003245C" w:rsidRPr="00FA3956">
        <w:rPr>
          <w:rFonts w:ascii="Times New Roman" w:hAnsi="Times New Roman"/>
          <w:b/>
        </w:rPr>
        <w:t>zawieszenia:</w:t>
      </w:r>
    </w:p>
    <w:p w14:paraId="45D01B74" w14:textId="77777777" w:rsidR="00FA3956" w:rsidRPr="00FA3956" w:rsidRDefault="00FA3956" w:rsidP="00FA3956">
      <w:pPr>
        <w:suppressAutoHyphens/>
        <w:spacing w:after="0"/>
        <w:ind w:left="851"/>
        <w:jc w:val="both"/>
        <w:rPr>
          <w:rFonts w:ascii="Times New Roman" w:hAnsi="Times New Roman"/>
          <w:b/>
        </w:rPr>
      </w:pPr>
    </w:p>
    <w:p w14:paraId="64578FFA" w14:textId="243FC523" w:rsidR="00B57342" w:rsidRPr="00FA3956" w:rsidRDefault="0003245C" w:rsidP="00F3545C">
      <w:pPr>
        <w:numPr>
          <w:ilvl w:val="3"/>
          <w:numId w:val="3"/>
        </w:numPr>
        <w:tabs>
          <w:tab w:val="clear" w:pos="1704"/>
          <w:tab w:val="num" w:pos="851"/>
        </w:tabs>
        <w:suppressAutoHyphens/>
        <w:spacing w:after="0"/>
        <w:ind w:left="993" w:hanging="99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Pneumatyczne zawieszenie tylnej osi</w:t>
      </w:r>
      <w:r w:rsidR="006D412A" w:rsidRPr="00FA3956">
        <w:rPr>
          <w:rFonts w:ascii="Times New Roman" w:hAnsi="Times New Roman"/>
        </w:rPr>
        <w:t>.</w:t>
      </w:r>
    </w:p>
    <w:p w14:paraId="26C2991A" w14:textId="77777777" w:rsidR="000E0350" w:rsidRPr="00FA3956" w:rsidRDefault="000E0350" w:rsidP="00262420">
      <w:pPr>
        <w:suppressAutoHyphens/>
        <w:spacing w:after="0"/>
        <w:ind w:right="70"/>
        <w:jc w:val="both"/>
        <w:rPr>
          <w:rFonts w:ascii="Times New Roman" w:hAnsi="Times New Roman"/>
          <w:sz w:val="16"/>
          <w:szCs w:val="16"/>
        </w:rPr>
      </w:pPr>
    </w:p>
    <w:p w14:paraId="12784D05" w14:textId="5BB9F819" w:rsidR="000E0350" w:rsidRDefault="000E0350" w:rsidP="00F3545C">
      <w:pPr>
        <w:numPr>
          <w:ilvl w:val="2"/>
          <w:numId w:val="3"/>
        </w:numPr>
        <w:suppressAutoHyphens/>
        <w:spacing w:after="0"/>
        <w:ind w:left="851" w:right="70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Warunki techniczne dla układu hamulcowego:</w:t>
      </w:r>
    </w:p>
    <w:p w14:paraId="086FB173" w14:textId="77777777" w:rsidR="00FA3956" w:rsidRPr="00FA3956" w:rsidRDefault="00FA3956" w:rsidP="00FA3956">
      <w:pPr>
        <w:suppressAutoHyphens/>
        <w:spacing w:after="0"/>
        <w:ind w:left="851" w:right="70"/>
        <w:jc w:val="both"/>
        <w:rPr>
          <w:rFonts w:ascii="Times New Roman" w:hAnsi="Times New Roman"/>
          <w:b/>
        </w:rPr>
      </w:pPr>
    </w:p>
    <w:p w14:paraId="2C2F72BD" w14:textId="77777777" w:rsidR="00465496" w:rsidRPr="00FA3956" w:rsidRDefault="00821197" w:rsidP="00DA226F">
      <w:pPr>
        <w:tabs>
          <w:tab w:val="num" w:pos="851"/>
          <w:tab w:val="left" w:pos="1701"/>
        </w:tabs>
        <w:spacing w:after="0"/>
        <w:ind w:left="993" w:right="68" w:hanging="142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</w:t>
      </w:r>
      <w:r w:rsidR="000E0350" w:rsidRPr="00FA3956">
        <w:rPr>
          <w:rFonts w:ascii="Times New Roman" w:hAnsi="Times New Roman"/>
        </w:rPr>
        <w:t>jazd musi być wyposażony, w co najmniej:</w:t>
      </w:r>
    </w:p>
    <w:p w14:paraId="33517FCC" w14:textId="77777777" w:rsidR="00465496" w:rsidRPr="00FA3956" w:rsidRDefault="006C3479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Hamulce tarczowe na przedniej i tylnej osi,</w:t>
      </w:r>
    </w:p>
    <w:p w14:paraId="58A0855B" w14:textId="77777777" w:rsidR="00465496" w:rsidRPr="00FA3956" w:rsidRDefault="006C3479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Układ EBS,</w:t>
      </w:r>
    </w:p>
    <w:p w14:paraId="2128E281" w14:textId="6A95C529" w:rsidR="00465496" w:rsidRPr="00FA3956" w:rsidRDefault="006C3479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Układ ABS,</w:t>
      </w:r>
    </w:p>
    <w:p w14:paraId="0EB9A312" w14:textId="6C898AB1" w:rsidR="00A87951" w:rsidRPr="00FA3956" w:rsidRDefault="00A87951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Układ ASR.</w:t>
      </w:r>
    </w:p>
    <w:p w14:paraId="739A9C96" w14:textId="69BADEC9" w:rsidR="00C6292B" w:rsidRPr="00FA3956" w:rsidRDefault="00C6292B" w:rsidP="00F3545C">
      <w:pPr>
        <w:pStyle w:val="Akapitzlist"/>
        <w:numPr>
          <w:ilvl w:val="0"/>
          <w:numId w:val="20"/>
        </w:numPr>
        <w:tabs>
          <w:tab w:val="num" w:pos="851"/>
          <w:tab w:val="left" w:pos="1701"/>
        </w:tabs>
        <w:spacing w:after="0"/>
        <w:ind w:right="68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Układ kontroli stabilności pojazdu </w:t>
      </w:r>
    </w:p>
    <w:p w14:paraId="111EC465" w14:textId="77777777" w:rsidR="00E50600" w:rsidRPr="00FA3956" w:rsidRDefault="00E50600" w:rsidP="0026242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646118DA" w14:textId="3FF73E80" w:rsidR="00C304FF" w:rsidRDefault="003F48DF" w:rsidP="00F3545C">
      <w:pPr>
        <w:pStyle w:val="Akapitzlist"/>
        <w:numPr>
          <w:ilvl w:val="2"/>
          <w:numId w:val="3"/>
        </w:numPr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Wymagania techniczne dla układu kierowniczego </w:t>
      </w:r>
    </w:p>
    <w:p w14:paraId="0B259769" w14:textId="77777777" w:rsidR="00FA3956" w:rsidRPr="00FA3956" w:rsidRDefault="00FA3956" w:rsidP="00FA3956">
      <w:pPr>
        <w:pStyle w:val="Akapitzlist"/>
        <w:spacing w:after="0"/>
        <w:ind w:left="993"/>
        <w:jc w:val="both"/>
        <w:rPr>
          <w:rFonts w:ascii="Times New Roman" w:hAnsi="Times New Roman"/>
          <w:b/>
        </w:rPr>
      </w:pPr>
    </w:p>
    <w:p w14:paraId="7C034BF1" w14:textId="77777777" w:rsidR="006C3479" w:rsidRPr="00FA3956" w:rsidRDefault="006C3479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Kierownica umieszczona po lewej stronie</w:t>
      </w:r>
      <w:r w:rsidR="00903365" w:rsidRPr="00FA3956">
        <w:rPr>
          <w:rFonts w:ascii="Times New Roman" w:hAnsi="Times New Roman"/>
        </w:rPr>
        <w:t xml:space="preserve"> pojazdu</w:t>
      </w:r>
      <w:r w:rsidRPr="00FA3956">
        <w:rPr>
          <w:rFonts w:ascii="Times New Roman" w:hAnsi="Times New Roman"/>
        </w:rPr>
        <w:t>,</w:t>
      </w:r>
    </w:p>
    <w:p w14:paraId="25855A35" w14:textId="77777777" w:rsidR="003F48DF" w:rsidRPr="00FA3956" w:rsidRDefault="003F48DF" w:rsidP="00F3545C">
      <w:pPr>
        <w:pStyle w:val="Akapitzlist"/>
        <w:numPr>
          <w:ilvl w:val="3"/>
          <w:numId w:val="3"/>
        </w:numPr>
        <w:tabs>
          <w:tab w:val="num" w:pos="851"/>
        </w:tabs>
        <w:spacing w:after="0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Wspomaganie układu kierowniczego. </w:t>
      </w:r>
    </w:p>
    <w:p w14:paraId="07E26E43" w14:textId="77777777" w:rsidR="00BA7606" w:rsidRPr="00FA3956" w:rsidRDefault="00C93176" w:rsidP="00F3545C">
      <w:pPr>
        <w:pStyle w:val="Akapitzlist"/>
        <w:numPr>
          <w:ilvl w:val="3"/>
          <w:numId w:val="3"/>
        </w:numPr>
        <w:tabs>
          <w:tab w:val="num" w:pos="851"/>
        </w:tabs>
        <w:spacing w:after="0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Regulacja kolumny kierowniczej co najmniej w jednej płaszczyźnie</w:t>
      </w:r>
      <w:r w:rsidR="00255704" w:rsidRPr="00FA3956">
        <w:rPr>
          <w:rFonts w:ascii="Times New Roman" w:hAnsi="Times New Roman"/>
        </w:rPr>
        <w:t>.</w:t>
      </w:r>
    </w:p>
    <w:p w14:paraId="14ACAD00" w14:textId="77777777" w:rsidR="00262420" w:rsidRPr="00FA3956" w:rsidRDefault="00262420" w:rsidP="00262420">
      <w:pPr>
        <w:pStyle w:val="Akapitzlist"/>
        <w:tabs>
          <w:tab w:val="num" w:pos="1704"/>
        </w:tabs>
        <w:spacing w:after="0" w:line="240" w:lineRule="auto"/>
        <w:ind w:left="993"/>
        <w:jc w:val="both"/>
        <w:rPr>
          <w:rFonts w:ascii="Times New Roman" w:hAnsi="Times New Roman"/>
          <w:sz w:val="16"/>
          <w:szCs w:val="16"/>
        </w:rPr>
      </w:pPr>
    </w:p>
    <w:p w14:paraId="3F75965E" w14:textId="3C2E41A1" w:rsidR="00C304FF" w:rsidRDefault="003F48DF" w:rsidP="00F3545C">
      <w:pPr>
        <w:pStyle w:val="Akapitzlist"/>
        <w:numPr>
          <w:ilvl w:val="2"/>
          <w:numId w:val="3"/>
        </w:numPr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Wymagania t</w:t>
      </w:r>
      <w:r w:rsidR="00D25D82" w:rsidRPr="00FA3956">
        <w:rPr>
          <w:rFonts w:ascii="Times New Roman" w:hAnsi="Times New Roman"/>
          <w:b/>
        </w:rPr>
        <w:t>echniczne dla układu napędowego</w:t>
      </w:r>
    </w:p>
    <w:p w14:paraId="559896F4" w14:textId="77777777" w:rsidR="00FA3956" w:rsidRPr="00FA3956" w:rsidRDefault="00FA3956" w:rsidP="00FA3956">
      <w:pPr>
        <w:pStyle w:val="Akapitzlist"/>
        <w:spacing w:after="0"/>
        <w:ind w:left="993"/>
        <w:jc w:val="both"/>
        <w:rPr>
          <w:rFonts w:ascii="Times New Roman" w:hAnsi="Times New Roman"/>
          <w:b/>
        </w:rPr>
      </w:pPr>
    </w:p>
    <w:p w14:paraId="1D1664EC" w14:textId="40B2199C" w:rsidR="005F3CD2" w:rsidRPr="00FA3956" w:rsidRDefault="005F3CD2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/>
        <w:ind w:left="993" w:hanging="993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Skrzynia biegów </w:t>
      </w:r>
      <w:r w:rsidR="00033A36" w:rsidRPr="00FA3956">
        <w:rPr>
          <w:rFonts w:ascii="Times New Roman" w:hAnsi="Times New Roman"/>
        </w:rPr>
        <w:t>automatyczna</w:t>
      </w:r>
      <w:r w:rsidR="00626E35" w:rsidRPr="00FA3956">
        <w:rPr>
          <w:rFonts w:ascii="Times New Roman" w:hAnsi="Times New Roman"/>
        </w:rPr>
        <w:t>.</w:t>
      </w:r>
    </w:p>
    <w:p w14:paraId="1D1FA4C0" w14:textId="77777777" w:rsidR="002C4A07" w:rsidRPr="00FA3956" w:rsidRDefault="006C3479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 w:line="240" w:lineRule="auto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N</w:t>
      </w:r>
      <w:r w:rsidR="00825089" w:rsidRPr="00FA3956">
        <w:rPr>
          <w:rFonts w:ascii="Times New Roman" w:hAnsi="Times New Roman"/>
        </w:rPr>
        <w:t xml:space="preserve">apęd 4 X </w:t>
      </w:r>
      <w:r w:rsidRPr="00FA3956">
        <w:rPr>
          <w:rFonts w:ascii="Times New Roman" w:hAnsi="Times New Roman"/>
        </w:rPr>
        <w:t>2.</w:t>
      </w:r>
    </w:p>
    <w:p w14:paraId="62002101" w14:textId="4101B38A" w:rsidR="00825089" w:rsidRDefault="002C4A07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 w:line="240" w:lineRule="auto"/>
        <w:ind w:left="993" w:hanging="99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Ogranicznik prędkości maksymalnej.</w:t>
      </w:r>
      <w:r w:rsidR="004D1CCD" w:rsidRPr="00FA3956">
        <w:rPr>
          <w:rFonts w:ascii="Times New Roman" w:hAnsi="Times New Roman"/>
        </w:rPr>
        <w:t xml:space="preserve"> </w:t>
      </w:r>
    </w:p>
    <w:p w14:paraId="79518BE6" w14:textId="1C000135" w:rsidR="00F865B0" w:rsidRPr="00FA3956" w:rsidRDefault="00F865B0" w:rsidP="00F3545C">
      <w:pPr>
        <w:pStyle w:val="Akapitzlist"/>
        <w:numPr>
          <w:ilvl w:val="3"/>
          <w:numId w:val="3"/>
        </w:numPr>
        <w:tabs>
          <w:tab w:val="clear" w:pos="1704"/>
          <w:tab w:val="num" w:pos="851"/>
        </w:tabs>
        <w:spacing w:after="0" w:line="240" w:lineRule="auto"/>
        <w:ind w:left="993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Mechaniczna blokada mechanizmu różnicowego.</w:t>
      </w:r>
    </w:p>
    <w:p w14:paraId="39FF199A" w14:textId="77777777" w:rsidR="003F48DF" w:rsidRPr="00FA3956" w:rsidRDefault="003F48DF" w:rsidP="00670C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85F48D" w14:textId="59E3E3D5" w:rsidR="00C304FF" w:rsidRDefault="003F48DF" w:rsidP="00F3545C">
      <w:pPr>
        <w:pStyle w:val="Akapitzlist"/>
        <w:numPr>
          <w:ilvl w:val="2"/>
          <w:numId w:val="3"/>
        </w:numPr>
        <w:tabs>
          <w:tab w:val="clear" w:pos="855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Wymagania techniczne dla kół jezdnych</w:t>
      </w:r>
    </w:p>
    <w:p w14:paraId="16A85060" w14:textId="77777777" w:rsidR="00FA3956" w:rsidRPr="00FA3956" w:rsidRDefault="00FA3956" w:rsidP="00FA3956">
      <w:pPr>
        <w:pStyle w:val="Akapitzlist"/>
        <w:spacing w:after="0"/>
        <w:ind w:left="851"/>
        <w:jc w:val="both"/>
        <w:rPr>
          <w:rFonts w:ascii="Times New Roman" w:hAnsi="Times New Roman"/>
          <w:b/>
        </w:rPr>
      </w:pPr>
    </w:p>
    <w:p w14:paraId="50038343" w14:textId="76B5B515" w:rsidR="003D2463" w:rsidRPr="00FA3956" w:rsidRDefault="006C3479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Koła pojazdu o średn</w:t>
      </w:r>
      <w:r w:rsidR="003D2463" w:rsidRPr="00FA3956">
        <w:rPr>
          <w:rFonts w:ascii="Times New Roman" w:hAnsi="Times New Roman"/>
        </w:rPr>
        <w:t>icy nie większej niż 1</w:t>
      </w:r>
      <w:r w:rsidR="00B701DE" w:rsidRPr="00FA3956">
        <w:rPr>
          <w:rFonts w:ascii="Times New Roman" w:hAnsi="Times New Roman"/>
        </w:rPr>
        <w:t>7</w:t>
      </w:r>
      <w:r w:rsidR="003D2463" w:rsidRPr="00FA3956">
        <w:rPr>
          <w:rFonts w:ascii="Times New Roman" w:hAnsi="Times New Roman"/>
        </w:rPr>
        <w:t>,5 cala.</w:t>
      </w:r>
    </w:p>
    <w:p w14:paraId="31CF8A77" w14:textId="77777777" w:rsidR="00FD1300" w:rsidRPr="00FA3956" w:rsidRDefault="001C0F66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Pojazd </w:t>
      </w:r>
      <w:r w:rsidR="003F48DF" w:rsidRPr="00FA3956">
        <w:rPr>
          <w:rFonts w:ascii="Times New Roman" w:hAnsi="Times New Roman"/>
        </w:rPr>
        <w:t>wyposażony w pełno</w:t>
      </w:r>
      <w:r w:rsidRPr="00FA3956">
        <w:rPr>
          <w:rFonts w:ascii="Times New Roman" w:hAnsi="Times New Roman"/>
        </w:rPr>
        <w:t xml:space="preserve">wymiarowe koło zapasowe (obręcz + </w:t>
      </w:r>
      <w:r w:rsidR="003F48DF" w:rsidRPr="00FA3956">
        <w:rPr>
          <w:rFonts w:ascii="Times New Roman" w:hAnsi="Times New Roman"/>
        </w:rPr>
        <w:t>opona) identyczne</w:t>
      </w:r>
      <w:r w:rsidR="00E25B17" w:rsidRPr="00FA3956">
        <w:rPr>
          <w:rFonts w:ascii="Times New Roman" w:hAnsi="Times New Roman"/>
        </w:rPr>
        <w:t xml:space="preserve"> z kołami opisanymi w pkt. 1.4.7</w:t>
      </w:r>
      <w:r w:rsidR="003F48DF" w:rsidRPr="00FA3956">
        <w:rPr>
          <w:rFonts w:ascii="Times New Roman" w:hAnsi="Times New Roman"/>
        </w:rPr>
        <w:t>.</w:t>
      </w:r>
      <w:r w:rsidR="006C3479" w:rsidRPr="00FA3956">
        <w:rPr>
          <w:rFonts w:ascii="Times New Roman" w:hAnsi="Times New Roman"/>
        </w:rPr>
        <w:t>1</w:t>
      </w:r>
      <w:r w:rsidR="003F48DF" w:rsidRPr="00FA3956">
        <w:rPr>
          <w:rFonts w:ascii="Times New Roman" w:hAnsi="Times New Roman"/>
        </w:rPr>
        <w:t>.</w:t>
      </w:r>
    </w:p>
    <w:p w14:paraId="01FFCB01" w14:textId="7A10AEA6" w:rsidR="00F41AA4" w:rsidRPr="00FA3956" w:rsidRDefault="003F48DF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lastRenderedPageBreak/>
        <w:t>Zastosowane zespoły opona/koło na poszczególnych osiach pojazdu opisane w</w:t>
      </w:r>
      <w:r w:rsidR="00E25B17" w:rsidRPr="00FA3956">
        <w:rPr>
          <w:rFonts w:ascii="Times New Roman" w:hAnsi="Times New Roman"/>
        </w:rPr>
        <w:t xml:space="preserve"> pkt 1.4.7</w:t>
      </w:r>
      <w:r w:rsidR="00631709" w:rsidRPr="00FA3956">
        <w:rPr>
          <w:rFonts w:ascii="Times New Roman" w:hAnsi="Times New Roman"/>
        </w:rPr>
        <w:t>.</w:t>
      </w:r>
      <w:r w:rsidR="00DA17C7" w:rsidRPr="00FA3956">
        <w:rPr>
          <w:rFonts w:ascii="Times New Roman" w:hAnsi="Times New Roman"/>
        </w:rPr>
        <w:t>1</w:t>
      </w:r>
      <w:r w:rsidR="00631709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 xml:space="preserve">zgodne z danymi z pkt </w:t>
      </w:r>
      <w:r w:rsidR="00F65E8C" w:rsidRPr="00FA3956">
        <w:rPr>
          <w:rFonts w:ascii="Times New Roman" w:hAnsi="Times New Roman"/>
        </w:rPr>
        <w:t>35</w:t>
      </w:r>
      <w:r w:rsidR="00BB0A29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świadectw</w:t>
      </w:r>
      <w:r w:rsidR="00F41AA4" w:rsidRPr="00FA3956">
        <w:rPr>
          <w:rFonts w:ascii="Times New Roman" w:hAnsi="Times New Roman"/>
        </w:rPr>
        <w:t>a zgodności WE pojazdu bazowego, zamontowane na pojeździe.</w:t>
      </w:r>
    </w:p>
    <w:p w14:paraId="4D1B9BB0" w14:textId="19B86AD6" w:rsidR="003F48DF" w:rsidRPr="00FA3956" w:rsidRDefault="001C0F66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Opony nie</w:t>
      </w:r>
      <w:r w:rsidR="003F48DF" w:rsidRPr="00FA3956">
        <w:rPr>
          <w:rFonts w:ascii="Times New Roman" w:hAnsi="Times New Roman"/>
        </w:rPr>
        <w:t xml:space="preserve"> starsze niż </w:t>
      </w:r>
      <w:r w:rsidR="00FE17E0" w:rsidRPr="00FA3956">
        <w:rPr>
          <w:rFonts w:ascii="Times New Roman" w:hAnsi="Times New Roman"/>
        </w:rPr>
        <w:t>78</w:t>
      </w:r>
      <w:r w:rsidR="003F48DF" w:rsidRPr="00FA3956">
        <w:rPr>
          <w:rFonts w:ascii="Times New Roman" w:hAnsi="Times New Roman"/>
        </w:rPr>
        <w:t xml:space="preserve"> tygodni licząc od końcowego terminu realizacji umowy.</w:t>
      </w:r>
    </w:p>
    <w:p w14:paraId="37307CDE" w14:textId="4F6E851B" w:rsidR="00D5297D" w:rsidRPr="00FA3956" w:rsidRDefault="001C0F66" w:rsidP="00F3545C">
      <w:pPr>
        <w:pStyle w:val="Akapitzlist"/>
        <w:numPr>
          <w:ilvl w:val="3"/>
          <w:numId w:val="3"/>
        </w:numPr>
        <w:tabs>
          <w:tab w:val="clear" w:pos="1704"/>
        </w:tabs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Opony </w:t>
      </w:r>
      <w:r w:rsidR="003F48DF" w:rsidRPr="00FA3956">
        <w:rPr>
          <w:rFonts w:ascii="Times New Roman" w:hAnsi="Times New Roman"/>
        </w:rPr>
        <w:t>fabrycznie nowe i homologowane</w:t>
      </w:r>
      <w:r w:rsidR="00C6292B" w:rsidRPr="00FA3956">
        <w:rPr>
          <w:rFonts w:ascii="Times New Roman" w:hAnsi="Times New Roman"/>
        </w:rPr>
        <w:t xml:space="preserve"> wielosezonowe</w:t>
      </w:r>
      <w:r w:rsidR="003F48DF" w:rsidRPr="00FA3956">
        <w:rPr>
          <w:rFonts w:ascii="Times New Roman" w:hAnsi="Times New Roman"/>
        </w:rPr>
        <w:t>. Za</w:t>
      </w:r>
      <w:r w:rsidR="004D1CCD" w:rsidRPr="00FA3956">
        <w:rPr>
          <w:rFonts w:ascii="Times New Roman" w:hAnsi="Times New Roman"/>
        </w:rPr>
        <w:t xml:space="preserve">mawiający nie dopuszcza opon </w:t>
      </w:r>
      <w:r w:rsidR="003F48DF" w:rsidRPr="00FA3956">
        <w:rPr>
          <w:rFonts w:ascii="Times New Roman" w:hAnsi="Times New Roman"/>
        </w:rPr>
        <w:t>bieżnikowanych.</w:t>
      </w:r>
    </w:p>
    <w:p w14:paraId="5A331788" w14:textId="77777777" w:rsidR="003F48DF" w:rsidRPr="00FA3956" w:rsidRDefault="003F48DF" w:rsidP="00670C74">
      <w:pPr>
        <w:tabs>
          <w:tab w:val="left" w:pos="99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14:paraId="751A8FCC" w14:textId="52203F3A" w:rsidR="003F48DF" w:rsidRDefault="002C4A07" w:rsidP="00F3545C">
      <w:pPr>
        <w:pStyle w:val="Akapitzlist"/>
        <w:numPr>
          <w:ilvl w:val="2"/>
          <w:numId w:val="3"/>
        </w:numPr>
        <w:tabs>
          <w:tab w:val="clear" w:pos="855"/>
          <w:tab w:val="num" w:pos="851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 </w:t>
      </w:r>
      <w:r w:rsidR="003F48DF" w:rsidRPr="00FA3956">
        <w:rPr>
          <w:rFonts w:ascii="Times New Roman" w:hAnsi="Times New Roman"/>
          <w:b/>
        </w:rPr>
        <w:t>Wymagania techniczne d</w:t>
      </w:r>
      <w:r w:rsidR="00173CE8" w:rsidRPr="00FA3956">
        <w:rPr>
          <w:rFonts w:ascii="Times New Roman" w:hAnsi="Times New Roman"/>
          <w:b/>
        </w:rPr>
        <w:t>la wyposażenia pojazdu bazowego</w:t>
      </w:r>
    </w:p>
    <w:p w14:paraId="3A26716F" w14:textId="77777777" w:rsidR="00FA3956" w:rsidRPr="00FA3956" w:rsidRDefault="00FA3956" w:rsidP="00FA3956">
      <w:pPr>
        <w:pStyle w:val="Akapitzlist"/>
        <w:autoSpaceDE w:val="0"/>
        <w:spacing w:after="0"/>
        <w:ind w:left="851"/>
        <w:jc w:val="both"/>
        <w:rPr>
          <w:rFonts w:ascii="Times New Roman" w:hAnsi="Times New Roman"/>
          <w:b/>
        </w:rPr>
      </w:pPr>
    </w:p>
    <w:p w14:paraId="170B8BAF" w14:textId="461D8EB3" w:rsidR="003F48DF" w:rsidRPr="00FA3956" w:rsidRDefault="00AD3BD9" w:rsidP="00F3545C">
      <w:pPr>
        <w:numPr>
          <w:ilvl w:val="0"/>
          <w:numId w:val="7"/>
        </w:numPr>
        <w:tabs>
          <w:tab w:val="clear" w:pos="1021"/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Trzypunktowe pasy bezpieczeństwa minimum na fotelach zewnętrznych kierowcy i pasażera. Natomiast </w:t>
      </w:r>
      <w:r w:rsidR="00A5705C" w:rsidRPr="00FA3956">
        <w:rPr>
          <w:rFonts w:ascii="Times New Roman" w:hAnsi="Times New Roman"/>
        </w:rPr>
        <w:t xml:space="preserve">środkowy </w:t>
      </w:r>
      <w:r w:rsidRPr="00FA3956">
        <w:rPr>
          <w:rFonts w:ascii="Times New Roman" w:hAnsi="Times New Roman"/>
        </w:rPr>
        <w:t>fotel pasażera wyposażony minimum w biodrowy pas bezpieczeństwa.</w:t>
      </w:r>
    </w:p>
    <w:p w14:paraId="30FA74BE" w14:textId="32892031" w:rsidR="006F4800" w:rsidRPr="00FA3956" w:rsidRDefault="006F4800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Lusterka wsteczne</w:t>
      </w:r>
      <w:r w:rsidR="00E72AF5" w:rsidRPr="00FA3956">
        <w:rPr>
          <w:rFonts w:ascii="Times New Roman" w:hAnsi="Times New Roman"/>
        </w:rPr>
        <w:t xml:space="preserve"> główne</w:t>
      </w:r>
      <w:r w:rsidRPr="00FA3956">
        <w:rPr>
          <w:rFonts w:ascii="Times New Roman" w:hAnsi="Times New Roman"/>
        </w:rPr>
        <w:t xml:space="preserve"> podgrzewane</w:t>
      </w:r>
      <w:r w:rsidR="006A5804" w:rsidRPr="00FA3956">
        <w:rPr>
          <w:rFonts w:ascii="Times New Roman" w:hAnsi="Times New Roman"/>
        </w:rPr>
        <w:t xml:space="preserve"> i</w:t>
      </w:r>
      <w:r w:rsidRPr="00FA3956">
        <w:rPr>
          <w:rFonts w:ascii="Times New Roman" w:hAnsi="Times New Roman"/>
        </w:rPr>
        <w:t xml:space="preserve"> sterowane</w:t>
      </w:r>
      <w:r w:rsidR="00E72AF5" w:rsidRPr="00FA3956">
        <w:rPr>
          <w:rFonts w:ascii="Times New Roman" w:hAnsi="Times New Roman"/>
        </w:rPr>
        <w:t xml:space="preserve"> elektrycznie</w:t>
      </w:r>
      <w:r w:rsidRPr="00FA3956">
        <w:rPr>
          <w:rFonts w:ascii="Times New Roman" w:hAnsi="Times New Roman"/>
        </w:rPr>
        <w:t xml:space="preserve"> (prawe i lewe),</w:t>
      </w:r>
    </w:p>
    <w:p w14:paraId="135D7165" w14:textId="77777777" w:rsidR="006F4800" w:rsidRPr="00FA3956" w:rsidRDefault="006F4800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Lusterko dojazdowe składane,</w:t>
      </w:r>
    </w:p>
    <w:p w14:paraId="02D3F767" w14:textId="77777777" w:rsidR="00C64790" w:rsidRPr="00FA3956" w:rsidRDefault="006F4800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Lusterko krawężnikowe,</w:t>
      </w:r>
    </w:p>
    <w:p w14:paraId="18C6D761" w14:textId="77777777" w:rsidR="006A5804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Elektrycznie opuszczane i podnoszone szyby</w:t>
      </w:r>
      <w:r w:rsidR="00E058C5" w:rsidRPr="00FA3956">
        <w:rPr>
          <w:rFonts w:ascii="Times New Roman" w:hAnsi="Times New Roman"/>
        </w:rPr>
        <w:t xml:space="preserve"> </w:t>
      </w:r>
      <w:r w:rsidR="006A5804" w:rsidRPr="00FA3956">
        <w:rPr>
          <w:rFonts w:ascii="Times New Roman" w:hAnsi="Times New Roman"/>
        </w:rPr>
        <w:t>drzwi</w:t>
      </w:r>
      <w:r w:rsidR="00465496" w:rsidRPr="00FA3956">
        <w:rPr>
          <w:rFonts w:ascii="Times New Roman" w:hAnsi="Times New Roman"/>
        </w:rPr>
        <w:t xml:space="preserve"> kabiny</w:t>
      </w:r>
      <w:r w:rsidR="006A5804" w:rsidRPr="00FA3956">
        <w:rPr>
          <w:rFonts w:ascii="Times New Roman" w:hAnsi="Times New Roman"/>
        </w:rPr>
        <w:t>.</w:t>
      </w:r>
    </w:p>
    <w:p w14:paraId="1F41571F" w14:textId="77777777" w:rsidR="003F48DF" w:rsidRPr="00FA3956" w:rsidRDefault="006A5804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F</w:t>
      </w:r>
      <w:r w:rsidR="004413FF" w:rsidRPr="00FA3956">
        <w:rPr>
          <w:rFonts w:ascii="Times New Roman" w:hAnsi="Times New Roman"/>
        </w:rPr>
        <w:t>otel</w:t>
      </w:r>
      <w:r w:rsidR="003F48DF" w:rsidRPr="00FA3956">
        <w:rPr>
          <w:rFonts w:ascii="Times New Roman" w:hAnsi="Times New Roman"/>
        </w:rPr>
        <w:t xml:space="preserve"> kierowcy</w:t>
      </w:r>
      <w:r w:rsidRPr="00FA3956">
        <w:rPr>
          <w:rFonts w:ascii="Times New Roman" w:hAnsi="Times New Roman"/>
        </w:rPr>
        <w:t xml:space="preserve"> zawieszony pneum</w:t>
      </w:r>
      <w:r w:rsidR="005044EE" w:rsidRPr="00FA3956">
        <w:rPr>
          <w:rFonts w:ascii="Times New Roman" w:hAnsi="Times New Roman"/>
        </w:rPr>
        <w:t xml:space="preserve">atycznie ze zintegrowanym pasem </w:t>
      </w:r>
      <w:r w:rsidRPr="00FA3956">
        <w:rPr>
          <w:rFonts w:ascii="Times New Roman" w:hAnsi="Times New Roman"/>
        </w:rPr>
        <w:t>bezpieczeństwa</w:t>
      </w:r>
      <w:r w:rsidR="007355DE" w:rsidRPr="00FA3956">
        <w:rPr>
          <w:rFonts w:ascii="Times New Roman" w:hAnsi="Times New Roman"/>
        </w:rPr>
        <w:t>.</w:t>
      </w:r>
    </w:p>
    <w:p w14:paraId="28B7F131" w14:textId="77777777" w:rsidR="003F48DF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Klimatyzacja.</w:t>
      </w:r>
    </w:p>
    <w:p w14:paraId="33ACAFBB" w14:textId="5CF6924D" w:rsidR="006A5804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Radioodbiornik</w:t>
      </w:r>
      <w:r w:rsidR="006A5804" w:rsidRPr="00FA3956">
        <w:rPr>
          <w:rFonts w:ascii="Times New Roman" w:hAnsi="Times New Roman"/>
        </w:rPr>
        <w:t>.</w:t>
      </w:r>
    </w:p>
    <w:p w14:paraId="7A578230" w14:textId="5B35DD01" w:rsidR="0067773C" w:rsidRPr="00FA3956" w:rsidRDefault="0067773C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Kamera wsteczna.</w:t>
      </w:r>
    </w:p>
    <w:p w14:paraId="02DE64FD" w14:textId="77777777" w:rsidR="003F48DF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Siedzenia (fotele) muszą posiadać poszycie wykonane z ciemnego materiału, odpornego </w:t>
      </w:r>
      <w:r w:rsidR="00444C18" w:rsidRPr="00FA3956">
        <w:rPr>
          <w:rFonts w:ascii="Times New Roman" w:hAnsi="Times New Roman"/>
        </w:rPr>
        <w:t>na zużycie mechaniczne i łatwe</w:t>
      </w:r>
      <w:r w:rsidR="0017314D" w:rsidRPr="00FA3956">
        <w:rPr>
          <w:rFonts w:ascii="Times New Roman" w:hAnsi="Times New Roman"/>
        </w:rPr>
        <w:t>go</w:t>
      </w:r>
      <w:r w:rsidR="000725FF" w:rsidRPr="00FA3956">
        <w:rPr>
          <w:rFonts w:ascii="Times New Roman" w:hAnsi="Times New Roman"/>
        </w:rPr>
        <w:t xml:space="preserve"> do utrzymania w czystości – nie dopuszcza się stosowania pokrowców.</w:t>
      </w:r>
    </w:p>
    <w:p w14:paraId="28D4FF66" w14:textId="77777777" w:rsidR="00E43647" w:rsidRPr="00FA3956" w:rsidRDefault="004A3F68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Centralny zamek sterowany pilotem.</w:t>
      </w:r>
    </w:p>
    <w:p w14:paraId="0E56BC75" w14:textId="77777777" w:rsidR="00F41AA4" w:rsidRPr="00FA3956" w:rsidRDefault="003F48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Minimum dwa komplety kluczyków </w:t>
      </w:r>
      <w:r w:rsidR="004A3F68" w:rsidRPr="00FA3956">
        <w:rPr>
          <w:rFonts w:ascii="Times New Roman" w:hAnsi="Times New Roman"/>
        </w:rPr>
        <w:t>i pilotów do sterowania</w:t>
      </w:r>
      <w:r w:rsidR="00815BA8" w:rsidRPr="00FA3956">
        <w:rPr>
          <w:rFonts w:ascii="Times New Roman" w:hAnsi="Times New Roman"/>
        </w:rPr>
        <w:t xml:space="preserve"> </w:t>
      </w:r>
      <w:r w:rsidR="009902BF" w:rsidRPr="00FA3956">
        <w:rPr>
          <w:rFonts w:ascii="Times New Roman" w:hAnsi="Times New Roman"/>
        </w:rPr>
        <w:t>centralnym</w:t>
      </w:r>
      <w:r w:rsidR="00815BA8" w:rsidRPr="00FA3956">
        <w:rPr>
          <w:rFonts w:ascii="Times New Roman" w:hAnsi="Times New Roman"/>
        </w:rPr>
        <w:t xml:space="preserve"> zamkiem</w:t>
      </w:r>
      <w:r w:rsidRPr="00FA3956">
        <w:rPr>
          <w:rFonts w:ascii="Times New Roman" w:hAnsi="Times New Roman"/>
        </w:rPr>
        <w:t>.</w:t>
      </w:r>
    </w:p>
    <w:p w14:paraId="30889B2A" w14:textId="77777777" w:rsidR="000725FF" w:rsidRPr="00FA3956" w:rsidRDefault="000725F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Komplet fabrycznych dywaników gumowych w kabinie kierowcy. </w:t>
      </w:r>
    </w:p>
    <w:p w14:paraId="03B558C1" w14:textId="77777777" w:rsidR="008249DF" w:rsidRPr="00FA3956" w:rsidRDefault="008249DF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Zamontowane na pojeździe d</w:t>
      </w:r>
      <w:r w:rsidR="00444C18" w:rsidRPr="00FA3956">
        <w:rPr>
          <w:rFonts w:ascii="Times New Roman" w:hAnsi="Times New Roman"/>
        </w:rPr>
        <w:t xml:space="preserve">wie ramki </w:t>
      </w:r>
      <w:r w:rsidRPr="00FA3956">
        <w:rPr>
          <w:rFonts w:ascii="Times New Roman" w:hAnsi="Times New Roman"/>
        </w:rPr>
        <w:t>pod tablice rejestracyjne bez żadnych napisów</w:t>
      </w:r>
      <w:r w:rsidR="003F48DF" w:rsidRPr="00FA3956">
        <w:rPr>
          <w:rFonts w:ascii="Times New Roman" w:hAnsi="Times New Roman"/>
        </w:rPr>
        <w:t xml:space="preserve">. </w:t>
      </w:r>
    </w:p>
    <w:p w14:paraId="5F1A83F5" w14:textId="77051CDC" w:rsidR="00994C6F" w:rsidRPr="00FA3956" w:rsidRDefault="00B91E2E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G</w:t>
      </w:r>
      <w:r w:rsidR="006A5804" w:rsidRPr="00FA3956">
        <w:rPr>
          <w:rFonts w:ascii="Times New Roman" w:hAnsi="Times New Roman"/>
        </w:rPr>
        <w:t>niazd</w:t>
      </w:r>
      <w:r w:rsidRPr="00FA3956">
        <w:rPr>
          <w:rFonts w:ascii="Times New Roman" w:hAnsi="Times New Roman"/>
        </w:rPr>
        <w:t>o</w:t>
      </w:r>
      <w:r w:rsidR="000725FF" w:rsidRPr="00FA3956">
        <w:rPr>
          <w:rFonts w:ascii="Times New Roman" w:hAnsi="Times New Roman"/>
        </w:rPr>
        <w:t xml:space="preserve"> zapalniczki</w:t>
      </w:r>
      <w:r w:rsidR="00626E35" w:rsidRPr="00FA3956">
        <w:rPr>
          <w:rFonts w:ascii="Times New Roman" w:hAnsi="Times New Roman"/>
        </w:rPr>
        <w:t>.</w:t>
      </w:r>
      <w:r w:rsidR="00994C6F" w:rsidRPr="00FA3956">
        <w:rPr>
          <w:rFonts w:ascii="Times New Roman" w:hAnsi="Times New Roman"/>
        </w:rPr>
        <w:t xml:space="preserve"> </w:t>
      </w:r>
    </w:p>
    <w:p w14:paraId="1A312DA5" w14:textId="268F95ED" w:rsidR="008A5C8A" w:rsidRPr="00FA3956" w:rsidRDefault="008A5C8A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Podnośnik typu „żaba” o udźwigu 3 tony.</w:t>
      </w:r>
    </w:p>
    <w:p w14:paraId="6D775FB0" w14:textId="050CFD06" w:rsidR="008A5C8A" w:rsidRPr="00FA3956" w:rsidRDefault="008A5C8A" w:rsidP="00F3545C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Wózki pod koła do wyciągania 4 szt. (parametry wózka: szerokość 342 mm, wysokość 140 mm, długość 605 mm, średnica koła 125 mm, ładowność 800 kg)</w:t>
      </w:r>
    </w:p>
    <w:p w14:paraId="3F980511" w14:textId="705F164C" w:rsidR="00882229" w:rsidRPr="00FA3956" w:rsidRDefault="00882229" w:rsidP="00882229">
      <w:pPr>
        <w:numPr>
          <w:ilvl w:val="0"/>
          <w:numId w:val="7"/>
        </w:numPr>
        <w:tabs>
          <w:tab w:val="num" w:pos="851"/>
        </w:tabs>
        <w:suppressAutoHyphens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wyposażony w system uprzywilejowania w ruchu drogowym</w:t>
      </w:r>
      <w:r w:rsidR="001830B4" w:rsidRPr="00FA3956">
        <w:rPr>
          <w:rFonts w:ascii="Times New Roman" w:hAnsi="Times New Roman"/>
        </w:rPr>
        <w:t xml:space="preserve"> wraz </w:t>
      </w:r>
      <w:r w:rsidR="00FA3956">
        <w:rPr>
          <w:rFonts w:ascii="Times New Roman" w:hAnsi="Times New Roman"/>
        </w:rPr>
        <w:t xml:space="preserve">                           </w:t>
      </w:r>
      <w:r w:rsidR="001830B4" w:rsidRPr="00FA3956">
        <w:rPr>
          <w:rFonts w:ascii="Times New Roman" w:hAnsi="Times New Roman"/>
        </w:rPr>
        <w:t>z manipulatorem do sterowania lampami i dźwiękami sygnalizacji uprzywilejowania</w:t>
      </w:r>
      <w:r w:rsidRPr="00FA3956">
        <w:rPr>
          <w:rFonts w:ascii="Times New Roman" w:hAnsi="Times New Roman"/>
        </w:rPr>
        <w:t xml:space="preserve">, </w:t>
      </w:r>
      <w:r w:rsidR="00FA3956">
        <w:rPr>
          <w:rFonts w:ascii="Times New Roman" w:hAnsi="Times New Roman"/>
        </w:rPr>
        <w:t xml:space="preserve">                    </w:t>
      </w:r>
      <w:r w:rsidRPr="00FA3956">
        <w:rPr>
          <w:rFonts w:ascii="Times New Roman" w:hAnsi="Times New Roman"/>
        </w:rPr>
        <w:t xml:space="preserve">w którego skład wchodzić muszą: </w:t>
      </w:r>
    </w:p>
    <w:p w14:paraId="39EC9CF9" w14:textId="72C82040" w:rsidR="00882229" w:rsidRPr="00FA3956" w:rsidRDefault="00882229" w:rsidP="00953E67">
      <w:pPr>
        <w:suppressAutoHyphens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- urządzenia świetlne sygnalizacji uprzywilejowania w przedniej części pojazdu (atrapa chłodnicy) oraz tylnej (okolice zderzak tylny)</w:t>
      </w:r>
      <w:r w:rsidR="001830B4" w:rsidRPr="00FA3956">
        <w:rPr>
          <w:rFonts w:ascii="Times New Roman" w:hAnsi="Times New Roman"/>
        </w:rPr>
        <w:t xml:space="preserve">. </w:t>
      </w:r>
      <w:r w:rsidR="00953E67" w:rsidRPr="00FA3956">
        <w:rPr>
          <w:rFonts w:ascii="Times New Roman" w:hAnsi="Times New Roman"/>
        </w:rPr>
        <w:t>Wszystkie urządzenia świetlne sygnalizacji uprzywilejowania emitujące światło koloru niebieskiego muszą posiadać świadectwo homologacji.</w:t>
      </w:r>
    </w:p>
    <w:p w14:paraId="41BFD419" w14:textId="64134B98" w:rsidR="001830B4" w:rsidRPr="00FA3956" w:rsidRDefault="00882229" w:rsidP="001830B4">
      <w:pPr>
        <w:suppressAutoHyphens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- </w:t>
      </w:r>
      <w:r w:rsidR="001830B4" w:rsidRPr="00FA3956">
        <w:rPr>
          <w:rFonts w:ascii="Times New Roman" w:hAnsi="Times New Roman"/>
        </w:rPr>
        <w:t xml:space="preserve">urządzenie emitujące ostrzegawcze sygnały uprzywilejowania pojazdu w ruchu drogowym </w:t>
      </w:r>
      <w:r w:rsidR="00E9390B" w:rsidRPr="00FA3956">
        <w:rPr>
          <w:rFonts w:ascii="Times New Roman" w:hAnsi="Times New Roman"/>
        </w:rPr>
        <w:br/>
      </w:r>
      <w:r w:rsidR="001830B4" w:rsidRPr="00FA3956">
        <w:rPr>
          <w:rFonts w:ascii="Times New Roman" w:hAnsi="Times New Roman"/>
        </w:rPr>
        <w:t>i rozgłaszające komunikaty musi wytwarzać, co najmniej 3 rodzajów dźwięków: Le-on”, „Wilk”, „Pies” (Hi-</w:t>
      </w:r>
      <w:proofErr w:type="spellStart"/>
      <w:r w:rsidR="001830B4" w:rsidRPr="00FA3956">
        <w:rPr>
          <w:rFonts w:ascii="Times New Roman" w:hAnsi="Times New Roman"/>
        </w:rPr>
        <w:t>lo</w:t>
      </w:r>
      <w:proofErr w:type="spellEnd"/>
      <w:r w:rsidR="001830B4" w:rsidRPr="00FA3956">
        <w:rPr>
          <w:rFonts w:ascii="Times New Roman" w:hAnsi="Times New Roman"/>
        </w:rPr>
        <w:t xml:space="preserve">, </w:t>
      </w:r>
      <w:proofErr w:type="spellStart"/>
      <w:r w:rsidR="001830B4" w:rsidRPr="00FA3956">
        <w:rPr>
          <w:rFonts w:ascii="Times New Roman" w:hAnsi="Times New Roman"/>
        </w:rPr>
        <w:t>Yelp</w:t>
      </w:r>
      <w:proofErr w:type="spellEnd"/>
      <w:r w:rsidR="001830B4" w:rsidRPr="00FA3956">
        <w:rPr>
          <w:rFonts w:ascii="Times New Roman" w:hAnsi="Times New Roman"/>
        </w:rPr>
        <w:t xml:space="preserve">, </w:t>
      </w:r>
      <w:proofErr w:type="spellStart"/>
      <w:r w:rsidR="001830B4" w:rsidRPr="00FA3956">
        <w:rPr>
          <w:rFonts w:ascii="Times New Roman" w:hAnsi="Times New Roman"/>
        </w:rPr>
        <w:t>Wail</w:t>
      </w:r>
      <w:proofErr w:type="spellEnd"/>
      <w:r w:rsidR="001830B4" w:rsidRPr="00FA3956">
        <w:rPr>
          <w:rFonts w:ascii="Times New Roman" w:hAnsi="Times New Roman"/>
        </w:rPr>
        <w:t>),</w:t>
      </w:r>
    </w:p>
    <w:p w14:paraId="67C8CF84" w14:textId="77777777" w:rsidR="00FA3956" w:rsidRDefault="001830B4" w:rsidP="001830B4">
      <w:pPr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1.4.8.16   Pojazd musi posiadać dwie tablice z napisem „POLICJA” wykonane na podłożu z folii </w:t>
      </w:r>
    </w:p>
    <w:p w14:paraId="200B8638" w14:textId="6A4D095C" w:rsidR="001830B4" w:rsidRPr="00FA3956" w:rsidRDefault="001830B4" w:rsidP="00FA3956">
      <w:pPr>
        <w:suppressAutoHyphens/>
        <w:spacing w:after="0"/>
        <w:ind w:left="87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magnetycznej o wymiarach 160x500 mm, wys./gr. liter 100/18 mm. Tablice wykonane </w:t>
      </w:r>
      <w:r w:rsidR="00FA3956">
        <w:rPr>
          <w:rFonts w:ascii="Times New Roman" w:hAnsi="Times New Roman"/>
        </w:rPr>
        <w:t xml:space="preserve">                      </w:t>
      </w:r>
      <w:r w:rsidRPr="00FA3956">
        <w:rPr>
          <w:rFonts w:ascii="Times New Roman" w:hAnsi="Times New Roman"/>
        </w:rPr>
        <w:t>w barwie niebieskiej odblaskowej napis w barwie białej odblaskowej.</w:t>
      </w:r>
    </w:p>
    <w:p w14:paraId="12CA895A" w14:textId="77777777" w:rsidR="00FA3956" w:rsidRDefault="00C62805" w:rsidP="00E9390B">
      <w:pPr>
        <w:suppressAutoHyphens/>
        <w:spacing w:after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1.4.8.17  </w:t>
      </w:r>
      <w:r w:rsidR="00372F92" w:rsidRPr="00FA3956">
        <w:rPr>
          <w:rFonts w:ascii="Times New Roman" w:hAnsi="Times New Roman"/>
        </w:rPr>
        <w:t xml:space="preserve">Widły holownicze wysuwane oraz podnoszone i opuszczane za pomocą siłownika lub </w:t>
      </w:r>
    </w:p>
    <w:p w14:paraId="44AA7056" w14:textId="0A6AE41E" w:rsidR="00C62805" w:rsidRPr="00FA3956" w:rsidRDefault="00372F92" w:rsidP="00FA3956">
      <w:pPr>
        <w:suppressAutoHyphens/>
        <w:spacing w:after="0"/>
        <w:ind w:left="81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siłowników</w:t>
      </w:r>
      <w:r w:rsidR="00E9390B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 xml:space="preserve">hydraulicznych. Widły muszą mieć minimalny udźwig 2000 kg oraz posiadać </w:t>
      </w:r>
      <w:r w:rsidR="00FA3956">
        <w:rPr>
          <w:rFonts w:ascii="Times New Roman" w:hAnsi="Times New Roman"/>
        </w:rPr>
        <w:t xml:space="preserve">             </w:t>
      </w:r>
      <w:r w:rsidRPr="00FA3956">
        <w:rPr>
          <w:rFonts w:ascii="Times New Roman" w:hAnsi="Times New Roman"/>
        </w:rPr>
        <w:t>możliwość regulacji dopasowania do średnicy koła pojazdu przewożonego</w:t>
      </w:r>
      <w:r w:rsidR="00817DE3" w:rsidRPr="00FA3956">
        <w:rPr>
          <w:rFonts w:ascii="Times New Roman" w:hAnsi="Times New Roman"/>
        </w:rPr>
        <w:t>.</w:t>
      </w:r>
      <w:r w:rsidR="00C62805" w:rsidRPr="00FA3956">
        <w:rPr>
          <w:rFonts w:ascii="Times New Roman" w:hAnsi="Times New Roman"/>
        </w:rPr>
        <w:t xml:space="preserve"> Komplet przytyczek, hak kulowy, kły lodowe.</w:t>
      </w:r>
    </w:p>
    <w:p w14:paraId="17452F6A" w14:textId="6FDA6F3C" w:rsidR="002965B8" w:rsidRDefault="002965B8" w:rsidP="00670C74">
      <w:p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29EA4EAE" w14:textId="1CD922AF" w:rsidR="00FA3956" w:rsidRDefault="00FA3956" w:rsidP="00670C74">
      <w:p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1145343" w14:textId="77777777" w:rsidR="00FA3956" w:rsidRPr="00FA3956" w:rsidRDefault="00FA3956" w:rsidP="00670C74">
      <w:pPr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438AE14" w14:textId="77777777" w:rsidR="003F48DF" w:rsidRPr="00FA3956" w:rsidRDefault="003F48DF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  <w:bCs/>
        </w:rPr>
      </w:pPr>
      <w:r w:rsidRPr="00FA3956">
        <w:rPr>
          <w:rFonts w:ascii="Times New Roman" w:hAnsi="Times New Roman"/>
          <w:b/>
        </w:rPr>
        <w:lastRenderedPageBreak/>
        <w:t>Wymagania tec</w:t>
      </w:r>
      <w:r w:rsidR="00173CE8" w:rsidRPr="00FA3956">
        <w:rPr>
          <w:rFonts w:ascii="Times New Roman" w:hAnsi="Times New Roman"/>
          <w:b/>
        </w:rPr>
        <w:t>hniczne dla kolorystyki pojazdu</w:t>
      </w:r>
    </w:p>
    <w:p w14:paraId="1D7B146D" w14:textId="0E35433D" w:rsidR="003F48DF" w:rsidRPr="00FA3956" w:rsidRDefault="008864E9" w:rsidP="004D1CCD">
      <w:pPr>
        <w:spacing w:after="0"/>
        <w:ind w:firstLine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 </w:t>
      </w:r>
      <w:r w:rsidR="00E80937" w:rsidRPr="00FA3956">
        <w:rPr>
          <w:rFonts w:ascii="Times New Roman" w:hAnsi="Times New Roman"/>
        </w:rPr>
        <w:t>Kabina oraz zabudowa</w:t>
      </w:r>
      <w:r w:rsidR="004413FF" w:rsidRPr="00FA3956">
        <w:rPr>
          <w:rFonts w:ascii="Times New Roman" w:hAnsi="Times New Roman"/>
        </w:rPr>
        <w:t xml:space="preserve"> (platforma</w:t>
      </w:r>
      <w:r w:rsidR="00725DCB" w:rsidRPr="00FA3956">
        <w:rPr>
          <w:rFonts w:ascii="Times New Roman" w:hAnsi="Times New Roman"/>
        </w:rPr>
        <w:t xml:space="preserve"> hydrauliczna</w:t>
      </w:r>
      <w:r w:rsidR="004413FF" w:rsidRPr="00FA3956">
        <w:rPr>
          <w:rFonts w:ascii="Times New Roman" w:hAnsi="Times New Roman"/>
        </w:rPr>
        <w:t>)</w:t>
      </w:r>
      <w:r w:rsidR="00E80937" w:rsidRPr="00FA3956">
        <w:rPr>
          <w:rFonts w:ascii="Times New Roman" w:hAnsi="Times New Roman"/>
        </w:rPr>
        <w:t xml:space="preserve"> pojazdu w kolorze żółtym</w:t>
      </w:r>
      <w:r w:rsidR="00F92769" w:rsidRPr="00FA3956">
        <w:rPr>
          <w:rFonts w:ascii="Times New Roman" w:hAnsi="Times New Roman"/>
        </w:rPr>
        <w:t xml:space="preserve"> lub białym</w:t>
      </w:r>
      <w:r w:rsidR="00F365C2" w:rsidRPr="00FA3956">
        <w:rPr>
          <w:rFonts w:ascii="Times New Roman" w:hAnsi="Times New Roman"/>
        </w:rPr>
        <w:t>.</w:t>
      </w:r>
    </w:p>
    <w:p w14:paraId="15CB674D" w14:textId="77777777" w:rsidR="00E43647" w:rsidRPr="00FA3956" w:rsidRDefault="00E43647" w:rsidP="00670C7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746B650" w14:textId="77777777" w:rsidR="0007719D" w:rsidRPr="00FA3956" w:rsidRDefault="009C6AF1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  <w:b/>
        </w:rPr>
        <w:t>Wymagania techniczne dla instalacji elektrycznej</w:t>
      </w:r>
    </w:p>
    <w:p w14:paraId="2ECCDD86" w14:textId="295DBC2B" w:rsidR="0007719D" w:rsidRPr="00FA3956" w:rsidRDefault="00F41AA4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Akumulatory p</w:t>
      </w:r>
      <w:r w:rsidR="000D0A73" w:rsidRPr="00FA3956">
        <w:rPr>
          <w:rFonts w:ascii="Times New Roman" w:hAnsi="Times New Roman"/>
        </w:rPr>
        <w:t>ojazdu o pojemności min. 1</w:t>
      </w:r>
      <w:r w:rsidR="0032244D" w:rsidRPr="00FA3956">
        <w:rPr>
          <w:rFonts w:ascii="Times New Roman" w:hAnsi="Times New Roman"/>
        </w:rPr>
        <w:t>7</w:t>
      </w:r>
      <w:r w:rsidR="00F65E8C" w:rsidRPr="00FA3956">
        <w:rPr>
          <w:rFonts w:ascii="Times New Roman" w:hAnsi="Times New Roman"/>
        </w:rPr>
        <w:t>5</w:t>
      </w:r>
      <w:r w:rsidR="000D0A73" w:rsidRPr="00FA3956">
        <w:rPr>
          <w:rFonts w:ascii="Times New Roman" w:hAnsi="Times New Roman"/>
        </w:rPr>
        <w:t xml:space="preserve"> Ah każdy.</w:t>
      </w:r>
    </w:p>
    <w:p w14:paraId="045B3BF2" w14:textId="123C2BFC" w:rsidR="009C6AF1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Wyposażenie elektryczne i e</w:t>
      </w:r>
      <w:r w:rsidR="001E1E97" w:rsidRPr="00FA3956">
        <w:rPr>
          <w:rFonts w:ascii="Times New Roman" w:hAnsi="Times New Roman"/>
        </w:rPr>
        <w:t xml:space="preserve">lektroniczne pojazdu </w:t>
      </w:r>
      <w:r w:rsidRPr="00FA3956">
        <w:rPr>
          <w:rFonts w:ascii="Times New Roman" w:hAnsi="Times New Roman"/>
        </w:rPr>
        <w:t>musi popraw</w:t>
      </w:r>
      <w:r w:rsidR="00C920DE" w:rsidRPr="00FA3956">
        <w:rPr>
          <w:rFonts w:ascii="Times New Roman" w:hAnsi="Times New Roman"/>
        </w:rPr>
        <w:t xml:space="preserve">nie </w:t>
      </w:r>
      <w:r w:rsidR="005C5797" w:rsidRPr="00FA3956">
        <w:rPr>
          <w:rFonts w:ascii="Times New Roman" w:hAnsi="Times New Roman"/>
        </w:rPr>
        <w:t xml:space="preserve">współpracować </w:t>
      </w:r>
      <w:r w:rsidR="00FA3956">
        <w:rPr>
          <w:rFonts w:ascii="Times New Roman" w:hAnsi="Times New Roman"/>
        </w:rPr>
        <w:t xml:space="preserve">                                </w:t>
      </w:r>
      <w:r w:rsidRPr="00FA3956">
        <w:rPr>
          <w:rFonts w:ascii="Times New Roman" w:hAnsi="Times New Roman"/>
        </w:rPr>
        <w:t>z wyposażeniem pojazdu bazowego i zapewnić wymaganą jakość i odpowiedni poziom bezpieczeństwa.</w:t>
      </w:r>
    </w:p>
    <w:p w14:paraId="08E5BCDA" w14:textId="77777777" w:rsidR="00885243" w:rsidRPr="00FA3956" w:rsidRDefault="00885243" w:rsidP="00670C74">
      <w:pPr>
        <w:suppressAutoHyphens/>
        <w:spacing w:after="0" w:line="240" w:lineRule="auto"/>
        <w:ind w:left="1021"/>
        <w:jc w:val="both"/>
        <w:rPr>
          <w:rFonts w:ascii="Times New Roman" w:hAnsi="Times New Roman"/>
          <w:sz w:val="16"/>
          <w:szCs w:val="16"/>
        </w:rPr>
      </w:pPr>
    </w:p>
    <w:p w14:paraId="28CFFEFE" w14:textId="235B9F06" w:rsidR="0020790C" w:rsidRPr="00FA3956" w:rsidRDefault="007650AD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 xml:space="preserve">Wymagania techniczne dla zabudowy pojazdu – platforma hydrauliczna, podnoszona </w:t>
      </w:r>
      <w:r w:rsidR="00FA3956">
        <w:rPr>
          <w:rFonts w:ascii="Times New Roman" w:hAnsi="Times New Roman"/>
          <w:b/>
        </w:rPr>
        <w:t xml:space="preserve">                 </w:t>
      </w:r>
      <w:r w:rsidRPr="00FA3956">
        <w:rPr>
          <w:rFonts w:ascii="Times New Roman" w:hAnsi="Times New Roman"/>
          <w:b/>
        </w:rPr>
        <w:t>i zsuwana tyl</w:t>
      </w:r>
      <w:r w:rsidR="003C0064" w:rsidRPr="00FA3956">
        <w:rPr>
          <w:rFonts w:ascii="Times New Roman" w:hAnsi="Times New Roman"/>
          <w:b/>
        </w:rPr>
        <w:t>ną krawędzią do poziomu podłoża, przystosowana do transportu płotów zabezpieczających, pojazdów oraz łodzi.</w:t>
      </w:r>
    </w:p>
    <w:p w14:paraId="4E761955" w14:textId="1B465D04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Ładowność technicz</w:t>
      </w:r>
      <w:r w:rsidR="00903365" w:rsidRPr="00FA3956">
        <w:rPr>
          <w:rFonts w:ascii="Times New Roman" w:hAnsi="Times New Roman"/>
        </w:rPr>
        <w:t>n</w:t>
      </w:r>
      <w:r w:rsidR="00DE33B5" w:rsidRPr="00FA3956">
        <w:rPr>
          <w:rFonts w:ascii="Times New Roman" w:hAnsi="Times New Roman"/>
        </w:rPr>
        <w:t xml:space="preserve">a platformy min. </w:t>
      </w:r>
      <w:r w:rsidR="0078385B" w:rsidRPr="00FA3956">
        <w:rPr>
          <w:rFonts w:ascii="Times New Roman" w:hAnsi="Times New Roman"/>
        </w:rPr>
        <w:t>5</w:t>
      </w:r>
      <w:r w:rsidR="00B701DE" w:rsidRPr="00FA3956">
        <w:rPr>
          <w:rFonts w:ascii="Times New Roman" w:hAnsi="Times New Roman"/>
        </w:rPr>
        <w:t xml:space="preserve"> 0</w:t>
      </w:r>
      <w:r w:rsidR="00DE33B5" w:rsidRPr="00FA3956">
        <w:rPr>
          <w:rFonts w:ascii="Times New Roman" w:hAnsi="Times New Roman"/>
        </w:rPr>
        <w:t>00 kg.</w:t>
      </w:r>
    </w:p>
    <w:p w14:paraId="23B6C186" w14:textId="1271287A" w:rsidR="00E2517D" w:rsidRPr="00FA3956" w:rsidRDefault="00283423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bookmarkStart w:id="1" w:name="_Hlk107320830"/>
      <w:r w:rsidRPr="00FA3956">
        <w:rPr>
          <w:rFonts w:ascii="Times New Roman" w:hAnsi="Times New Roman"/>
        </w:rPr>
        <w:t xml:space="preserve">Długość załadunkowa min. </w:t>
      </w:r>
      <w:r w:rsidR="00B701DE" w:rsidRPr="00FA3956">
        <w:rPr>
          <w:rFonts w:ascii="Times New Roman" w:hAnsi="Times New Roman"/>
        </w:rPr>
        <w:t>6</w:t>
      </w:r>
      <w:r w:rsidR="008864E9" w:rsidRPr="00FA3956">
        <w:rPr>
          <w:rFonts w:ascii="Times New Roman" w:hAnsi="Times New Roman"/>
        </w:rPr>
        <w:t xml:space="preserve"> </w:t>
      </w:r>
      <w:r w:rsidR="00B701DE" w:rsidRPr="00FA3956">
        <w:rPr>
          <w:rFonts w:ascii="Times New Roman" w:hAnsi="Times New Roman"/>
        </w:rPr>
        <w:t>0</w:t>
      </w:r>
      <w:r w:rsidRPr="00FA3956">
        <w:rPr>
          <w:rFonts w:ascii="Times New Roman" w:hAnsi="Times New Roman"/>
        </w:rPr>
        <w:t>00</w:t>
      </w:r>
      <w:r w:rsidR="000D1DBA" w:rsidRPr="00FA3956">
        <w:rPr>
          <w:rFonts w:ascii="Times New Roman" w:hAnsi="Times New Roman"/>
        </w:rPr>
        <w:t xml:space="preserve"> mm (mierzon</w:t>
      </w:r>
      <w:r w:rsidR="00903365" w:rsidRPr="00FA3956">
        <w:rPr>
          <w:rFonts w:ascii="Times New Roman" w:hAnsi="Times New Roman"/>
        </w:rPr>
        <w:t xml:space="preserve">a </w:t>
      </w:r>
      <w:r w:rsidR="000D1DBA" w:rsidRPr="00FA3956">
        <w:rPr>
          <w:rFonts w:ascii="Times New Roman" w:hAnsi="Times New Roman"/>
        </w:rPr>
        <w:t xml:space="preserve">od </w:t>
      </w:r>
      <w:r w:rsidR="003F7867" w:rsidRPr="00FA3956">
        <w:rPr>
          <w:rFonts w:ascii="Times New Roman" w:hAnsi="Times New Roman"/>
        </w:rPr>
        <w:t>wyciągarki</w:t>
      </w:r>
      <w:r w:rsidR="000D1DBA" w:rsidRPr="00FA3956">
        <w:rPr>
          <w:rFonts w:ascii="Times New Roman" w:hAnsi="Times New Roman"/>
        </w:rPr>
        <w:t xml:space="preserve"> do tyłu platformy)</w:t>
      </w:r>
      <w:r w:rsidR="00DE33B5" w:rsidRPr="00FA3956">
        <w:rPr>
          <w:rFonts w:ascii="Times New Roman" w:hAnsi="Times New Roman"/>
        </w:rPr>
        <w:t>.</w:t>
      </w:r>
      <w:bookmarkEnd w:id="1"/>
    </w:p>
    <w:p w14:paraId="352AFDE2" w14:textId="53795F81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Szerokość załadunkowa min. 2</w:t>
      </w:r>
      <w:r w:rsidR="008864E9" w:rsidRPr="00FA3956">
        <w:rPr>
          <w:rFonts w:ascii="Times New Roman" w:hAnsi="Times New Roman"/>
        </w:rPr>
        <w:t xml:space="preserve"> </w:t>
      </w:r>
      <w:r w:rsidR="002B3789" w:rsidRPr="00FA3956">
        <w:rPr>
          <w:rFonts w:ascii="Times New Roman" w:hAnsi="Times New Roman"/>
        </w:rPr>
        <w:t>2</w:t>
      </w:r>
      <w:r w:rsidR="00465496" w:rsidRPr="00FA3956">
        <w:rPr>
          <w:rFonts w:ascii="Times New Roman" w:hAnsi="Times New Roman"/>
        </w:rPr>
        <w:t>0</w:t>
      </w:r>
      <w:r w:rsidRPr="00FA3956">
        <w:rPr>
          <w:rFonts w:ascii="Times New Roman" w:hAnsi="Times New Roman"/>
        </w:rPr>
        <w:t>0 mm</w:t>
      </w:r>
      <w:r w:rsidR="00DE33B5" w:rsidRPr="00FA3956">
        <w:rPr>
          <w:rFonts w:ascii="Times New Roman" w:hAnsi="Times New Roman"/>
        </w:rPr>
        <w:t>.</w:t>
      </w:r>
    </w:p>
    <w:p w14:paraId="4EE21C1F" w14:textId="68861270" w:rsidR="0042636C" w:rsidRPr="00FA3956" w:rsidRDefault="0042636C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Rama uchylna </w:t>
      </w:r>
      <w:r w:rsidR="007D391D" w:rsidRPr="00FA3956">
        <w:rPr>
          <w:rFonts w:ascii="Times New Roman" w:hAnsi="Times New Roman"/>
        </w:rPr>
        <w:t xml:space="preserve">z </w:t>
      </w:r>
      <w:r w:rsidR="00903365" w:rsidRPr="00FA3956">
        <w:rPr>
          <w:rFonts w:ascii="Times New Roman" w:hAnsi="Times New Roman"/>
        </w:rPr>
        <w:t>dwoma</w:t>
      </w:r>
      <w:r w:rsidRPr="00FA3956">
        <w:rPr>
          <w:rFonts w:ascii="Times New Roman" w:hAnsi="Times New Roman"/>
        </w:rPr>
        <w:t xml:space="preserve"> cylindrami hydraulicznymi, zaopatrzonymi w zamek hydrauliczny</w:t>
      </w:r>
      <w:r w:rsidR="00DE33B5" w:rsidRPr="00FA3956">
        <w:rPr>
          <w:rFonts w:ascii="Times New Roman" w:hAnsi="Times New Roman"/>
        </w:rPr>
        <w:t>.</w:t>
      </w:r>
    </w:p>
    <w:p w14:paraId="535DBA29" w14:textId="7EBAE98B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Podłoga platformy pokryta masą antypoślizgową</w:t>
      </w:r>
      <w:r w:rsidR="00E5103D" w:rsidRPr="00FA3956">
        <w:rPr>
          <w:rFonts w:ascii="Times New Roman" w:hAnsi="Times New Roman"/>
        </w:rPr>
        <w:t xml:space="preserve"> (</w:t>
      </w:r>
      <w:r w:rsidR="00D14CE3" w:rsidRPr="00FA3956">
        <w:rPr>
          <w:rFonts w:ascii="Times New Roman" w:hAnsi="Times New Roman"/>
        </w:rPr>
        <w:t xml:space="preserve"> 2 pasy przy ściankach bocznych)</w:t>
      </w:r>
      <w:r w:rsidR="00DE33B5" w:rsidRPr="00FA3956">
        <w:rPr>
          <w:rFonts w:ascii="Times New Roman" w:hAnsi="Times New Roman"/>
        </w:rPr>
        <w:t>.</w:t>
      </w:r>
    </w:p>
    <w:p w14:paraId="7A06DBDC" w14:textId="77777777" w:rsidR="0042636C" w:rsidRPr="00FA3956" w:rsidRDefault="0042636C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Tył platformy uniesiony do góry </w:t>
      </w:r>
      <w:r w:rsidR="003C0064" w:rsidRPr="00FA3956">
        <w:rPr>
          <w:rFonts w:ascii="Times New Roman" w:hAnsi="Times New Roman"/>
        </w:rPr>
        <w:t>ułatwiający</w:t>
      </w:r>
      <w:r w:rsidRPr="00FA3956">
        <w:rPr>
          <w:rFonts w:ascii="Times New Roman" w:hAnsi="Times New Roman"/>
        </w:rPr>
        <w:t xml:space="preserve"> załadunek niskich pojazdów</w:t>
      </w:r>
      <w:r w:rsidR="00DE33B5" w:rsidRPr="00FA3956">
        <w:rPr>
          <w:rFonts w:ascii="Times New Roman" w:hAnsi="Times New Roman"/>
        </w:rPr>
        <w:t>.</w:t>
      </w:r>
    </w:p>
    <w:p w14:paraId="742D8E17" w14:textId="141A2938" w:rsidR="00E2517D" w:rsidRPr="00FA3956" w:rsidRDefault="00E2517D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Osprzęt do mocowania przewożonych </w:t>
      </w:r>
      <w:r w:rsidR="00C85B78" w:rsidRPr="00FA3956">
        <w:rPr>
          <w:rFonts w:ascii="Times New Roman" w:hAnsi="Times New Roman"/>
        </w:rPr>
        <w:t>ładunków</w:t>
      </w:r>
      <w:r w:rsidR="00620CE8" w:rsidRPr="00FA3956">
        <w:rPr>
          <w:rFonts w:ascii="Times New Roman" w:hAnsi="Times New Roman"/>
        </w:rPr>
        <w:t xml:space="preserve"> (pasy transportowe</w:t>
      </w:r>
      <w:r w:rsidR="0023399C" w:rsidRPr="00FA3956">
        <w:rPr>
          <w:rFonts w:ascii="Times New Roman" w:hAnsi="Times New Roman"/>
        </w:rPr>
        <w:t xml:space="preserve"> min 4 szt.</w:t>
      </w:r>
      <w:r w:rsidR="00620CE8" w:rsidRPr="00FA3956">
        <w:rPr>
          <w:rFonts w:ascii="Times New Roman" w:hAnsi="Times New Roman"/>
        </w:rPr>
        <w:t xml:space="preserve"> i</w:t>
      </w:r>
      <w:r w:rsidRPr="00FA3956">
        <w:rPr>
          <w:rFonts w:ascii="Times New Roman" w:hAnsi="Times New Roman"/>
        </w:rPr>
        <w:t xml:space="preserve"> otwory do mocowania pasów</w:t>
      </w:r>
      <w:r w:rsidR="006D412A" w:rsidRPr="00FA3956">
        <w:rPr>
          <w:rFonts w:ascii="Times New Roman" w:hAnsi="Times New Roman"/>
        </w:rPr>
        <w:t>)</w:t>
      </w:r>
      <w:r w:rsidRPr="00FA3956">
        <w:rPr>
          <w:rFonts w:ascii="Times New Roman" w:hAnsi="Times New Roman"/>
        </w:rPr>
        <w:t>.</w:t>
      </w:r>
    </w:p>
    <w:p w14:paraId="15922708" w14:textId="5BBC729F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3B57" w:rsidRPr="00FA3956">
        <w:rPr>
          <w:rFonts w:ascii="Times New Roman" w:hAnsi="Times New Roman"/>
        </w:rPr>
        <w:t>Skrzynia sterowa</w:t>
      </w:r>
      <w:r w:rsidR="00903365" w:rsidRPr="00FA3956">
        <w:rPr>
          <w:rFonts w:ascii="Times New Roman" w:hAnsi="Times New Roman"/>
        </w:rPr>
        <w:t>nia platformą</w:t>
      </w:r>
      <w:r w:rsidR="008B5422" w:rsidRPr="00FA3956">
        <w:rPr>
          <w:rFonts w:ascii="Times New Roman" w:hAnsi="Times New Roman"/>
        </w:rPr>
        <w:t xml:space="preserve"> zamykana na klucz.</w:t>
      </w:r>
    </w:p>
    <w:p w14:paraId="22F02C22" w14:textId="07DA4602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3B57" w:rsidRPr="00FA3956">
        <w:rPr>
          <w:rFonts w:ascii="Times New Roman" w:hAnsi="Times New Roman"/>
        </w:rPr>
        <w:t>Skrzynia narzędziowa z tworzy</w:t>
      </w:r>
      <w:r w:rsidR="008B5422" w:rsidRPr="00FA3956">
        <w:rPr>
          <w:rFonts w:ascii="Times New Roman" w:hAnsi="Times New Roman"/>
        </w:rPr>
        <w:t>wa sztucznego zamykana na klucz.</w:t>
      </w:r>
    </w:p>
    <w:p w14:paraId="72D9E01A" w14:textId="40C7D1E5" w:rsidR="00C23B57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3365" w:rsidRPr="00FA3956">
        <w:rPr>
          <w:rFonts w:ascii="Times New Roman" w:hAnsi="Times New Roman"/>
        </w:rPr>
        <w:t>J</w:t>
      </w:r>
      <w:r w:rsidR="00864FAC" w:rsidRPr="00FA3956">
        <w:rPr>
          <w:rFonts w:ascii="Times New Roman" w:hAnsi="Times New Roman"/>
        </w:rPr>
        <w:t>edna rolka kierunkowa oraz jeden</w:t>
      </w:r>
      <w:r w:rsidR="00C23B57" w:rsidRPr="00FA3956">
        <w:rPr>
          <w:rFonts w:ascii="Times New Roman" w:hAnsi="Times New Roman"/>
        </w:rPr>
        <w:t xml:space="preserve"> otwór w p</w:t>
      </w:r>
      <w:r w:rsidR="008B5422" w:rsidRPr="00FA3956">
        <w:rPr>
          <w:rFonts w:ascii="Times New Roman" w:hAnsi="Times New Roman"/>
        </w:rPr>
        <w:t>latformie dla rolki kierunkowej.</w:t>
      </w:r>
    </w:p>
    <w:p w14:paraId="4CCC1DB9" w14:textId="3BBFAD7F" w:rsidR="00D63750" w:rsidRPr="00D63750" w:rsidRDefault="00D63750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63750">
        <w:rPr>
          <w:rFonts w:ascii="Times New Roman" w:hAnsi="Times New Roman"/>
          <w:bCs/>
        </w:rPr>
        <w:t>Uchwyt do transportu motocykli – wykorzystujący przesuw boczny wciągarki</w:t>
      </w:r>
      <w:r>
        <w:rPr>
          <w:rFonts w:ascii="Times New Roman" w:hAnsi="Times New Roman"/>
          <w:bCs/>
        </w:rPr>
        <w:t>.</w:t>
      </w:r>
    </w:p>
    <w:p w14:paraId="2B7737CA" w14:textId="7C9D4B91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D654D" w:rsidRPr="00FA3956">
        <w:rPr>
          <w:rFonts w:ascii="Times New Roman" w:hAnsi="Times New Roman"/>
        </w:rPr>
        <w:t>P</w:t>
      </w:r>
      <w:r w:rsidR="000F4F28" w:rsidRPr="00FA3956">
        <w:rPr>
          <w:rFonts w:ascii="Times New Roman" w:hAnsi="Times New Roman"/>
        </w:rPr>
        <w:t>latforma ocynkowane ogniowo</w:t>
      </w:r>
      <w:r w:rsidR="008B5422" w:rsidRPr="00FA3956">
        <w:rPr>
          <w:rFonts w:ascii="Times New Roman" w:hAnsi="Times New Roman"/>
        </w:rPr>
        <w:t>.</w:t>
      </w:r>
    </w:p>
    <w:p w14:paraId="17A3FB0E" w14:textId="67862AEE" w:rsidR="00C23B57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3319" w:rsidRPr="00FA3956">
        <w:rPr>
          <w:rFonts w:ascii="Times New Roman" w:hAnsi="Times New Roman"/>
        </w:rPr>
        <w:t>Bariera oraz obr</w:t>
      </w:r>
      <w:r w:rsidR="008B5422" w:rsidRPr="00FA3956">
        <w:rPr>
          <w:rFonts w:ascii="Times New Roman" w:hAnsi="Times New Roman"/>
        </w:rPr>
        <w:t>zeża platformy w kolorze żółtym</w:t>
      </w:r>
      <w:r w:rsidR="0084247D" w:rsidRPr="00FA3956">
        <w:rPr>
          <w:rFonts w:ascii="Times New Roman" w:hAnsi="Times New Roman"/>
        </w:rPr>
        <w:t xml:space="preserve"> lub białym</w:t>
      </w:r>
      <w:r w:rsidR="008B5422" w:rsidRPr="00FA3956">
        <w:rPr>
          <w:rFonts w:ascii="Times New Roman" w:hAnsi="Times New Roman"/>
        </w:rPr>
        <w:t>.</w:t>
      </w:r>
    </w:p>
    <w:p w14:paraId="08E3042F" w14:textId="1D12D5ED" w:rsidR="00D03319" w:rsidRPr="00FA3956" w:rsidRDefault="00FA3956" w:rsidP="00D14CE3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72AF5" w:rsidRPr="00FA3956">
        <w:rPr>
          <w:rFonts w:ascii="Times New Roman" w:hAnsi="Times New Roman"/>
        </w:rPr>
        <w:t>Wyciągarka</w:t>
      </w:r>
      <w:r w:rsidR="00D03319" w:rsidRPr="00FA3956">
        <w:rPr>
          <w:rFonts w:ascii="Times New Roman" w:hAnsi="Times New Roman"/>
        </w:rPr>
        <w:t xml:space="preserve"> </w:t>
      </w:r>
      <w:r w:rsidR="00D14CE3" w:rsidRPr="00FA3956">
        <w:rPr>
          <w:rFonts w:ascii="Times New Roman" w:hAnsi="Times New Roman"/>
        </w:rPr>
        <w:t xml:space="preserve">hydrauliczna o uciągu maksymalnym min 5 000 kg (z prowadnicą rolkową, liną </w:t>
      </w:r>
      <w:r>
        <w:rPr>
          <w:rFonts w:ascii="Times New Roman" w:hAnsi="Times New Roman"/>
        </w:rPr>
        <w:t xml:space="preserve"> </w:t>
      </w:r>
      <w:r w:rsidR="00D14CE3" w:rsidRPr="00FA3956">
        <w:rPr>
          <w:rFonts w:ascii="Times New Roman" w:hAnsi="Times New Roman"/>
        </w:rPr>
        <w:t>o długości min 20 m z hakiem)</w:t>
      </w:r>
      <w:r w:rsidR="00D03319" w:rsidRPr="00FA3956">
        <w:rPr>
          <w:rFonts w:ascii="Times New Roman" w:hAnsi="Times New Roman"/>
        </w:rPr>
        <w:t xml:space="preserve">. Sterowanie </w:t>
      </w:r>
      <w:r w:rsidR="00E72AF5" w:rsidRPr="00FA3956">
        <w:rPr>
          <w:rFonts w:ascii="Times New Roman" w:hAnsi="Times New Roman"/>
        </w:rPr>
        <w:t>wyciągarki</w:t>
      </w:r>
      <w:r w:rsidR="00D03319" w:rsidRPr="00FA3956">
        <w:rPr>
          <w:rFonts w:ascii="Times New Roman" w:hAnsi="Times New Roman"/>
        </w:rPr>
        <w:t xml:space="preserve"> za pomocą dźwigni rozdzielacza </w:t>
      </w:r>
      <w:r>
        <w:rPr>
          <w:rFonts w:ascii="Times New Roman" w:hAnsi="Times New Roman"/>
        </w:rPr>
        <w:t xml:space="preserve">                             </w:t>
      </w:r>
      <w:r w:rsidR="00D03319" w:rsidRPr="00FA3956">
        <w:rPr>
          <w:rFonts w:ascii="Times New Roman" w:hAnsi="Times New Roman"/>
        </w:rPr>
        <w:t>w skrzyni sterowniczej</w:t>
      </w:r>
      <w:r w:rsidR="00D14CE3" w:rsidRPr="00FA3956">
        <w:rPr>
          <w:rFonts w:ascii="Times New Roman" w:hAnsi="Times New Roman"/>
        </w:rPr>
        <w:t xml:space="preserve"> oraz </w:t>
      </w:r>
      <w:r w:rsidR="00FE17E0" w:rsidRPr="00FA3956">
        <w:rPr>
          <w:rFonts w:ascii="Times New Roman" w:hAnsi="Times New Roman"/>
        </w:rPr>
        <w:t xml:space="preserve">za pomocą </w:t>
      </w:r>
      <w:r w:rsidR="000838F7" w:rsidRPr="00FA3956">
        <w:rPr>
          <w:rFonts w:ascii="Times New Roman" w:hAnsi="Times New Roman"/>
        </w:rPr>
        <w:t>pilota bezprzewodowego)</w:t>
      </w:r>
      <w:r w:rsidR="00D03319" w:rsidRPr="00FA3956">
        <w:rPr>
          <w:rFonts w:ascii="Times New Roman" w:hAnsi="Times New Roman"/>
        </w:rPr>
        <w:t>.</w:t>
      </w:r>
    </w:p>
    <w:p w14:paraId="0824261E" w14:textId="41041E23" w:rsidR="00D03319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3319" w:rsidRPr="00FA3956">
        <w:rPr>
          <w:rFonts w:ascii="Times New Roman" w:hAnsi="Times New Roman"/>
        </w:rPr>
        <w:t xml:space="preserve">Hydrauliczny przesuw </w:t>
      </w:r>
      <w:r w:rsidR="00277EE2" w:rsidRPr="00FA3956">
        <w:rPr>
          <w:rFonts w:ascii="Times New Roman" w:hAnsi="Times New Roman"/>
        </w:rPr>
        <w:t>wyciągarki</w:t>
      </w:r>
      <w:r w:rsidR="00D03319" w:rsidRPr="00FA3956">
        <w:rPr>
          <w:rFonts w:ascii="Times New Roman" w:hAnsi="Times New Roman"/>
        </w:rPr>
        <w:t xml:space="preserve"> na boki platformy</w:t>
      </w:r>
      <w:r w:rsidR="00DE33B5" w:rsidRPr="00FA3956">
        <w:rPr>
          <w:rFonts w:ascii="Times New Roman" w:hAnsi="Times New Roman"/>
        </w:rPr>
        <w:t>.</w:t>
      </w:r>
    </w:p>
    <w:p w14:paraId="6DD6F25C" w14:textId="5604E933" w:rsidR="00A021F3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>Kula do mocowania przyczepy na przodzie platformy.</w:t>
      </w:r>
    </w:p>
    <w:p w14:paraId="691B5EC4" w14:textId="1573241E" w:rsidR="00D03319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03319" w:rsidRPr="00FA3956">
        <w:rPr>
          <w:rFonts w:ascii="Times New Roman" w:hAnsi="Times New Roman"/>
        </w:rPr>
        <w:t xml:space="preserve">Oświetlenie pola pracy platformy </w:t>
      </w:r>
      <w:r w:rsidR="00A021F3" w:rsidRPr="00FA3956">
        <w:rPr>
          <w:rFonts w:ascii="Times New Roman" w:hAnsi="Times New Roman"/>
        </w:rPr>
        <w:t>reflektorami LED zamont</w:t>
      </w:r>
      <w:r w:rsidR="00C07AF5" w:rsidRPr="00FA3956">
        <w:rPr>
          <w:rFonts w:ascii="Times New Roman" w:hAnsi="Times New Roman"/>
        </w:rPr>
        <w:t>owanymi z boku bariery</w:t>
      </w:r>
      <w:r w:rsidR="00715F1A" w:rsidRPr="00FA3956">
        <w:rPr>
          <w:rFonts w:ascii="Times New Roman" w:hAnsi="Times New Roman"/>
        </w:rPr>
        <w:t xml:space="preserve"> (prawa</w:t>
      </w:r>
      <w:r>
        <w:rPr>
          <w:rFonts w:ascii="Times New Roman" w:hAnsi="Times New Roman"/>
        </w:rPr>
        <w:t xml:space="preserve">                  </w:t>
      </w:r>
      <w:r w:rsidR="00715F1A" w:rsidRPr="00FA3956">
        <w:rPr>
          <w:rFonts w:ascii="Times New Roman" w:hAnsi="Times New Roman"/>
        </w:rPr>
        <w:t xml:space="preserve"> i lewa strona)</w:t>
      </w:r>
      <w:r w:rsidR="00C07AF5" w:rsidRPr="00FA3956">
        <w:rPr>
          <w:rFonts w:ascii="Times New Roman" w:hAnsi="Times New Roman"/>
        </w:rPr>
        <w:t xml:space="preserve"> – 2 szt.</w:t>
      </w:r>
    </w:p>
    <w:p w14:paraId="5A0F876D" w14:textId="7D3D5D86" w:rsidR="00A021F3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bookmarkStart w:id="2" w:name="_Hlk161042857"/>
      <w:r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>Lampa ostrzegawcza zespolona LED</w:t>
      </w:r>
      <w:r w:rsidR="001E1E97" w:rsidRPr="00FA3956"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 xml:space="preserve">zamontowana na dachu kabiny pojazdu </w:t>
      </w:r>
      <w:r w:rsidR="00AD3BD9" w:rsidRPr="00FA3956">
        <w:rPr>
          <w:rFonts w:ascii="Times New Roman" w:hAnsi="Times New Roman"/>
        </w:rPr>
        <w:t xml:space="preserve">lub na barierze platformy </w:t>
      </w:r>
      <w:r w:rsidR="00A021F3" w:rsidRPr="00FA3956">
        <w:rPr>
          <w:rFonts w:ascii="Times New Roman" w:hAnsi="Times New Roman"/>
        </w:rPr>
        <w:t>o szerokości min. 1</w:t>
      </w:r>
      <w:r w:rsidR="00DE33B5" w:rsidRPr="00FA3956">
        <w:rPr>
          <w:rFonts w:ascii="Times New Roman" w:hAnsi="Times New Roman"/>
        </w:rPr>
        <w:t xml:space="preserve"> </w:t>
      </w:r>
      <w:r w:rsidR="00465496" w:rsidRPr="00FA3956">
        <w:rPr>
          <w:rFonts w:ascii="Times New Roman" w:hAnsi="Times New Roman"/>
        </w:rPr>
        <w:t>5</w:t>
      </w:r>
      <w:r w:rsidR="000838F7" w:rsidRPr="00FA3956">
        <w:rPr>
          <w:rFonts w:ascii="Times New Roman" w:hAnsi="Times New Roman"/>
        </w:rPr>
        <w:t>0</w:t>
      </w:r>
      <w:r w:rsidR="00A021F3" w:rsidRPr="00FA3956">
        <w:rPr>
          <w:rFonts w:ascii="Times New Roman" w:hAnsi="Times New Roman"/>
        </w:rPr>
        <w:t>0 mm z miejscem na napis</w:t>
      </w:r>
      <w:r w:rsidR="001E1E97" w:rsidRPr="00FA3956">
        <w:rPr>
          <w:rFonts w:ascii="Times New Roman" w:hAnsi="Times New Roman"/>
        </w:rPr>
        <w:t>.</w:t>
      </w:r>
      <w:bookmarkEnd w:id="2"/>
    </w:p>
    <w:p w14:paraId="33873E94" w14:textId="3639DA96" w:rsidR="00A021F3" w:rsidRPr="00FA3956" w:rsidRDefault="00FA3956" w:rsidP="00E72AF5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21F3" w:rsidRPr="00FA3956">
        <w:rPr>
          <w:rFonts w:ascii="Times New Roman" w:hAnsi="Times New Roman"/>
        </w:rPr>
        <w:t xml:space="preserve">Minimum </w:t>
      </w:r>
      <w:r w:rsidR="000838F7" w:rsidRPr="00FA3956">
        <w:rPr>
          <w:rFonts w:ascii="Times New Roman" w:hAnsi="Times New Roman"/>
        </w:rPr>
        <w:t>1</w:t>
      </w:r>
      <w:r w:rsidR="00A021F3" w:rsidRPr="00FA3956">
        <w:rPr>
          <w:rFonts w:ascii="Times New Roman" w:hAnsi="Times New Roman"/>
        </w:rPr>
        <w:t xml:space="preserve"> otw</w:t>
      </w:r>
      <w:r w:rsidR="000838F7" w:rsidRPr="00FA3956">
        <w:rPr>
          <w:rFonts w:ascii="Times New Roman" w:hAnsi="Times New Roman"/>
        </w:rPr>
        <w:t>ó</w:t>
      </w:r>
      <w:r w:rsidR="00A021F3" w:rsidRPr="00FA3956">
        <w:rPr>
          <w:rFonts w:ascii="Times New Roman" w:hAnsi="Times New Roman"/>
        </w:rPr>
        <w:t>r pod rolkę kierunkową w segmencie najazdowym.</w:t>
      </w:r>
    </w:p>
    <w:p w14:paraId="66788C1B" w14:textId="64837E89" w:rsidR="00A021F3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A4042" w:rsidRPr="00FA3956">
        <w:rPr>
          <w:rFonts w:ascii="Times New Roman" w:hAnsi="Times New Roman"/>
        </w:rPr>
        <w:t>Hak holowniczy przystosowany do ciągnięcia przyczep</w:t>
      </w:r>
      <w:r w:rsidR="000F4F28" w:rsidRPr="00FA3956">
        <w:rPr>
          <w:rFonts w:ascii="Times New Roman" w:hAnsi="Times New Roman"/>
        </w:rPr>
        <w:t>y</w:t>
      </w:r>
      <w:r w:rsidR="008A55C9" w:rsidRPr="00FA3956">
        <w:rPr>
          <w:rFonts w:ascii="Times New Roman" w:hAnsi="Times New Roman"/>
        </w:rPr>
        <w:t xml:space="preserve"> wyposażonej w hamulec najazdowy</w:t>
      </w:r>
      <w:r w:rsidR="000F4F28" w:rsidRPr="00FA3956">
        <w:rPr>
          <w:rFonts w:ascii="Times New Roman" w:hAnsi="Times New Roman"/>
        </w:rPr>
        <w:t xml:space="preserve"> o DM</w:t>
      </w:r>
      <w:r w:rsidR="008A4042" w:rsidRPr="00FA3956">
        <w:rPr>
          <w:rFonts w:ascii="Times New Roman" w:hAnsi="Times New Roman"/>
        </w:rPr>
        <w:t>C 3</w:t>
      </w:r>
      <w:r w:rsidR="008A55C9" w:rsidRPr="00FA3956">
        <w:rPr>
          <w:rFonts w:ascii="Times New Roman" w:hAnsi="Times New Roman"/>
        </w:rPr>
        <w:t>500 kg</w:t>
      </w:r>
      <w:r w:rsidR="008A4042" w:rsidRPr="00FA3956">
        <w:rPr>
          <w:rFonts w:ascii="Times New Roman" w:hAnsi="Times New Roman"/>
        </w:rPr>
        <w:t xml:space="preserve"> z gniazdem elektrycznym 2</w:t>
      </w:r>
      <w:r w:rsidR="000838F7" w:rsidRPr="00FA3956">
        <w:rPr>
          <w:rFonts w:ascii="Times New Roman" w:hAnsi="Times New Roman"/>
        </w:rPr>
        <w:t>4</w:t>
      </w:r>
      <w:r w:rsidR="008A4042" w:rsidRPr="00FA3956">
        <w:rPr>
          <w:rFonts w:ascii="Times New Roman" w:hAnsi="Times New Roman"/>
        </w:rPr>
        <w:t xml:space="preserve"> V. </w:t>
      </w:r>
    </w:p>
    <w:p w14:paraId="39A3C791" w14:textId="239A4A01" w:rsidR="007650AD" w:rsidRPr="00FA3956" w:rsidRDefault="00FA3956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24C91" w:rsidRPr="00FA3956">
        <w:rPr>
          <w:rFonts w:ascii="Times New Roman" w:hAnsi="Times New Roman"/>
        </w:rPr>
        <w:t xml:space="preserve">Gniazdo 12V/24V z </w:t>
      </w:r>
      <w:r w:rsidR="002A3743" w:rsidRPr="00FA3956">
        <w:rPr>
          <w:rFonts w:ascii="Times New Roman" w:hAnsi="Times New Roman"/>
        </w:rPr>
        <w:t>przewodem</w:t>
      </w:r>
      <w:r w:rsidR="00724C91" w:rsidRPr="00FA3956">
        <w:rPr>
          <w:rFonts w:ascii="Times New Roman" w:hAnsi="Times New Roman"/>
        </w:rPr>
        <w:t xml:space="preserve"> o długości min. </w:t>
      </w:r>
      <w:r w:rsidR="000838F7" w:rsidRPr="00FA3956">
        <w:rPr>
          <w:rFonts w:ascii="Times New Roman" w:hAnsi="Times New Roman"/>
        </w:rPr>
        <w:t>5</w:t>
      </w:r>
      <w:r w:rsidR="00724C91" w:rsidRPr="00FA3956">
        <w:rPr>
          <w:rFonts w:ascii="Times New Roman" w:hAnsi="Times New Roman"/>
        </w:rPr>
        <w:t xml:space="preserve"> m</w:t>
      </w:r>
      <w:r w:rsidR="002A3743" w:rsidRPr="00FA3956">
        <w:rPr>
          <w:rFonts w:ascii="Times New Roman" w:hAnsi="Times New Roman"/>
        </w:rPr>
        <w:t>,</w:t>
      </w:r>
      <w:r w:rsidR="001C0F66" w:rsidRPr="00FA3956">
        <w:rPr>
          <w:rFonts w:ascii="Times New Roman" w:hAnsi="Times New Roman"/>
        </w:rPr>
        <w:t xml:space="preserve"> przystosowane do rozruchu </w:t>
      </w:r>
      <w:r w:rsidR="003C45D5" w:rsidRPr="00FA3956">
        <w:rPr>
          <w:rFonts w:ascii="Times New Roman" w:hAnsi="Times New Roman"/>
        </w:rPr>
        <w:t>unieruchomionych pojazdów</w:t>
      </w:r>
      <w:r w:rsidR="00724C91" w:rsidRPr="00FA3956">
        <w:rPr>
          <w:rFonts w:ascii="Times New Roman" w:hAnsi="Times New Roman"/>
        </w:rPr>
        <w:t>.</w:t>
      </w:r>
    </w:p>
    <w:p w14:paraId="5B2BE4C2" w14:textId="77777777" w:rsidR="00B27FC4" w:rsidRPr="00FA3956" w:rsidRDefault="00B27FC4" w:rsidP="00B27FC4">
      <w:pPr>
        <w:pStyle w:val="Akapitzlist"/>
        <w:autoSpaceDE w:val="0"/>
        <w:spacing w:after="0"/>
        <w:ind w:left="993"/>
        <w:jc w:val="both"/>
        <w:rPr>
          <w:rFonts w:ascii="Times New Roman" w:hAnsi="Times New Roman"/>
          <w:sz w:val="16"/>
          <w:szCs w:val="16"/>
        </w:rPr>
      </w:pPr>
    </w:p>
    <w:p w14:paraId="3DF3D393" w14:textId="77777777" w:rsidR="00D07137" w:rsidRPr="00FA3956" w:rsidRDefault="008A55C9" w:rsidP="00F3545C">
      <w:pPr>
        <w:pStyle w:val="Akapitzlist"/>
        <w:numPr>
          <w:ilvl w:val="2"/>
          <w:numId w:val="3"/>
        </w:numPr>
        <w:tabs>
          <w:tab w:val="clear" w:pos="855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Wyposażenie dodatkowe pojazdu:</w:t>
      </w:r>
    </w:p>
    <w:p w14:paraId="4E0873DC" w14:textId="77777777" w:rsidR="009C6AF1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>Apteczka samochodowa, w której skład wchodzą, co najmniej:</w:t>
      </w:r>
    </w:p>
    <w:p w14:paraId="3551A75F" w14:textId="36FE3115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rę</w:t>
      </w:r>
      <w:r w:rsidR="005B08F5" w:rsidRPr="00FA3956">
        <w:rPr>
          <w:rFonts w:ascii="Times New Roman" w:hAnsi="Times New Roman"/>
        </w:rPr>
        <w:t>kawice lateksowe ……………………………………………</w:t>
      </w:r>
      <w:r w:rsidR="00FA3956">
        <w:rPr>
          <w:rFonts w:ascii="Times New Roman" w:hAnsi="Times New Roman"/>
        </w:rPr>
        <w:t>……</w:t>
      </w:r>
      <w:r w:rsidR="005B08F5" w:rsidRPr="00FA3956">
        <w:rPr>
          <w:rFonts w:ascii="Times New Roman" w:hAnsi="Times New Roman"/>
        </w:rPr>
        <w:t>…</w:t>
      </w:r>
      <w:r w:rsidR="002916A9" w:rsidRPr="00FA3956">
        <w:rPr>
          <w:rFonts w:ascii="Times New Roman" w:hAnsi="Times New Roman"/>
        </w:rPr>
        <w:t>.</w:t>
      </w:r>
      <w:r w:rsidR="00077F75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3 pary,</w:t>
      </w:r>
    </w:p>
    <w:p w14:paraId="188EC94C" w14:textId="7ACE55D0" w:rsidR="00763A10" w:rsidRPr="00FA3956" w:rsidRDefault="00763A10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rękawice nitrylowe </w:t>
      </w:r>
      <w:r w:rsidR="008C733B" w:rsidRPr="00FA3956">
        <w:rPr>
          <w:rFonts w:ascii="Times New Roman" w:hAnsi="Times New Roman"/>
        </w:rPr>
        <w:t>………………</w:t>
      </w:r>
      <w:r w:rsidRPr="00FA3956">
        <w:rPr>
          <w:rFonts w:ascii="Times New Roman" w:hAnsi="Times New Roman"/>
        </w:rPr>
        <w:t>…………………………</w:t>
      </w:r>
      <w:r w:rsidR="002916A9"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….</w:t>
      </w:r>
      <w:r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.</w:t>
      </w:r>
      <w:r w:rsidRPr="00FA3956">
        <w:rPr>
          <w:rFonts w:ascii="Times New Roman" w:hAnsi="Times New Roman"/>
        </w:rPr>
        <w:t>…3 pary,</w:t>
      </w:r>
    </w:p>
    <w:p w14:paraId="38CD1DA9" w14:textId="32706C1E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nóż lub nożyce do przecięc</w:t>
      </w:r>
      <w:r w:rsidR="005C5797" w:rsidRPr="00FA3956">
        <w:rPr>
          <w:rFonts w:ascii="Times New Roman" w:hAnsi="Times New Roman"/>
        </w:rPr>
        <w:t xml:space="preserve">ia pasów bezpieczeństwa, ubrań </w:t>
      </w:r>
      <w:r w:rsidR="005B08F5"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…….….</w:t>
      </w:r>
      <w:r w:rsidRPr="00FA3956">
        <w:rPr>
          <w:rFonts w:ascii="Times New Roman" w:hAnsi="Times New Roman"/>
        </w:rPr>
        <w:t>1 sztuka,</w:t>
      </w:r>
    </w:p>
    <w:p w14:paraId="2FF7A6F3" w14:textId="0CCAE412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opatrunki jałowe 7,5 cm x 7,5 cm</w:t>
      </w:r>
      <w:r w:rsidR="005C5797" w:rsidRPr="00FA3956">
        <w:rPr>
          <w:rFonts w:ascii="Times New Roman" w:hAnsi="Times New Roman"/>
        </w:rPr>
        <w:t xml:space="preserve"> </w:t>
      </w:r>
      <w:r w:rsidR="00313459" w:rsidRPr="00FA3956">
        <w:rPr>
          <w:rFonts w:ascii="Times New Roman" w:hAnsi="Times New Roman"/>
        </w:rPr>
        <w:t>……………..</w:t>
      </w:r>
      <w:r w:rsidR="005B08F5" w:rsidRPr="00FA3956">
        <w:rPr>
          <w:rFonts w:ascii="Times New Roman" w:hAnsi="Times New Roman"/>
        </w:rPr>
        <w:t>……</w:t>
      </w:r>
      <w:r w:rsidR="00FA3956">
        <w:rPr>
          <w:rFonts w:ascii="Times New Roman" w:hAnsi="Times New Roman"/>
        </w:rPr>
        <w:t>………………….</w:t>
      </w:r>
      <w:r w:rsidR="005B08F5" w:rsidRPr="00FA3956">
        <w:rPr>
          <w:rFonts w:ascii="Times New Roman" w:hAnsi="Times New Roman"/>
        </w:rPr>
        <w:t>.</w:t>
      </w:r>
      <w:r w:rsidRPr="00FA3956">
        <w:rPr>
          <w:rFonts w:ascii="Times New Roman" w:hAnsi="Times New Roman"/>
        </w:rPr>
        <w:t>1</w:t>
      </w:r>
      <w:r w:rsidR="00313459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opak.(100 sztuk),</w:t>
      </w:r>
    </w:p>
    <w:p w14:paraId="4ACC87DA" w14:textId="45C051FE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bandaże dziane 2 m x 10 cm</w:t>
      </w:r>
      <w:r w:rsidR="00313459" w:rsidRPr="00FA3956">
        <w:rPr>
          <w:rFonts w:ascii="Times New Roman" w:hAnsi="Times New Roman"/>
        </w:rPr>
        <w:t xml:space="preserve"> ……………………………………</w:t>
      </w:r>
      <w:r w:rsidR="00FA3956">
        <w:rPr>
          <w:rFonts w:ascii="Times New Roman" w:hAnsi="Times New Roman"/>
        </w:rPr>
        <w:t>…..</w:t>
      </w:r>
      <w:r w:rsidR="00313459" w:rsidRPr="00FA3956">
        <w:rPr>
          <w:rFonts w:ascii="Times New Roman" w:hAnsi="Times New Roman"/>
        </w:rPr>
        <w:t xml:space="preserve">… </w:t>
      </w:r>
      <w:r w:rsidRPr="00FA3956">
        <w:rPr>
          <w:rFonts w:ascii="Times New Roman" w:hAnsi="Times New Roman"/>
        </w:rPr>
        <w:t>5 sztuk,</w:t>
      </w:r>
    </w:p>
    <w:p w14:paraId="23848C4A" w14:textId="77C6180B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rPr>
          <w:rFonts w:ascii="Times New Roman" w:hAnsi="Times New Roman"/>
        </w:rPr>
      </w:pPr>
      <w:r w:rsidRPr="00FA3956">
        <w:rPr>
          <w:rFonts w:ascii="Times New Roman" w:hAnsi="Times New Roman"/>
        </w:rPr>
        <w:t>bandaże elastyczne 3 m x 15 cm</w:t>
      </w:r>
      <w:r w:rsidR="00313459" w:rsidRPr="00FA3956">
        <w:rPr>
          <w:rFonts w:ascii="Times New Roman" w:hAnsi="Times New Roman"/>
        </w:rPr>
        <w:t xml:space="preserve"> ……………………………</w:t>
      </w:r>
      <w:r w:rsidR="002916A9" w:rsidRPr="00FA3956">
        <w:rPr>
          <w:rFonts w:ascii="Times New Roman" w:hAnsi="Times New Roman"/>
        </w:rPr>
        <w:t>...</w:t>
      </w:r>
      <w:r w:rsidR="00FA3956">
        <w:rPr>
          <w:rFonts w:ascii="Times New Roman" w:hAnsi="Times New Roman"/>
        </w:rPr>
        <w:t>........</w:t>
      </w:r>
      <w:r w:rsidR="00313459" w:rsidRPr="00FA3956">
        <w:rPr>
          <w:rFonts w:ascii="Times New Roman" w:hAnsi="Times New Roman"/>
        </w:rPr>
        <w:t xml:space="preserve">…. </w:t>
      </w:r>
      <w:r w:rsidRPr="00FA3956">
        <w:rPr>
          <w:rFonts w:ascii="Times New Roman" w:hAnsi="Times New Roman"/>
        </w:rPr>
        <w:t>2 sztuki,</w:t>
      </w:r>
    </w:p>
    <w:p w14:paraId="2F06C169" w14:textId="2DD230AD" w:rsidR="009C6AF1" w:rsidRPr="00FA3956" w:rsidRDefault="005C5797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woda utleniona (100 ml) </w:t>
      </w:r>
      <w:r w:rsidR="005B08F5" w:rsidRPr="00FA3956">
        <w:rPr>
          <w:rFonts w:ascii="Times New Roman" w:hAnsi="Times New Roman"/>
        </w:rPr>
        <w:t>………………………………………</w:t>
      </w:r>
      <w:r w:rsidR="00FA3956">
        <w:rPr>
          <w:rFonts w:ascii="Times New Roman" w:hAnsi="Times New Roman"/>
        </w:rPr>
        <w:t>…</w:t>
      </w:r>
      <w:r w:rsidR="005B08F5" w:rsidRPr="00FA3956">
        <w:rPr>
          <w:rFonts w:ascii="Times New Roman" w:hAnsi="Times New Roman"/>
        </w:rPr>
        <w:t>…</w:t>
      </w:r>
      <w:r w:rsidR="002916A9" w:rsidRPr="00FA3956">
        <w:rPr>
          <w:rFonts w:ascii="Times New Roman" w:hAnsi="Times New Roman"/>
        </w:rPr>
        <w:t>.</w:t>
      </w:r>
      <w:r w:rsidR="005B08F5" w:rsidRPr="00FA3956">
        <w:rPr>
          <w:rFonts w:ascii="Times New Roman" w:hAnsi="Times New Roman"/>
        </w:rPr>
        <w:t>…</w:t>
      </w:r>
      <w:r w:rsidR="009C6AF1" w:rsidRPr="00FA3956">
        <w:rPr>
          <w:rFonts w:ascii="Times New Roman" w:hAnsi="Times New Roman"/>
        </w:rPr>
        <w:t>1 flakon,</w:t>
      </w:r>
    </w:p>
    <w:p w14:paraId="31369A69" w14:textId="09EFD486" w:rsidR="009C6AF1" w:rsidRPr="00FA3956" w:rsidRDefault="009C6AF1" w:rsidP="00FE4852">
      <w:pPr>
        <w:numPr>
          <w:ilvl w:val="0"/>
          <w:numId w:val="8"/>
        </w:numPr>
        <w:tabs>
          <w:tab w:val="num" w:pos="851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folia t</w:t>
      </w:r>
      <w:r w:rsidR="002A3743" w:rsidRPr="00FA3956">
        <w:rPr>
          <w:rFonts w:ascii="Times New Roman" w:hAnsi="Times New Roman"/>
        </w:rPr>
        <w:t>ermoizolacyjna</w:t>
      </w:r>
      <w:r w:rsidR="005B08F5" w:rsidRPr="00FA3956">
        <w:rPr>
          <w:rFonts w:ascii="Times New Roman" w:hAnsi="Times New Roman"/>
        </w:rPr>
        <w:t>………………………………………………</w:t>
      </w:r>
      <w:r w:rsidR="00FA3956">
        <w:rPr>
          <w:rFonts w:ascii="Times New Roman" w:hAnsi="Times New Roman"/>
        </w:rPr>
        <w:t>….</w:t>
      </w:r>
      <w:r w:rsidR="005B08F5" w:rsidRPr="00FA3956">
        <w:rPr>
          <w:rFonts w:ascii="Times New Roman" w:hAnsi="Times New Roman"/>
        </w:rPr>
        <w:t>..</w:t>
      </w:r>
      <w:r w:rsidRPr="00FA3956">
        <w:rPr>
          <w:rFonts w:ascii="Times New Roman" w:hAnsi="Times New Roman"/>
        </w:rPr>
        <w:t>1 sztuka,</w:t>
      </w:r>
    </w:p>
    <w:p w14:paraId="16CE69A4" w14:textId="5FC85E33" w:rsidR="009C6AF1" w:rsidRPr="00FA3956" w:rsidRDefault="005C5797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lastRenderedPageBreak/>
        <w:t xml:space="preserve">opatrunki hydrożelowe </w:t>
      </w:r>
      <w:r w:rsidR="00313459" w:rsidRPr="00FA3956">
        <w:rPr>
          <w:rFonts w:ascii="Times New Roman" w:hAnsi="Times New Roman"/>
        </w:rPr>
        <w:t>………………………………………</w:t>
      </w:r>
      <w:r w:rsidR="00FA3956">
        <w:rPr>
          <w:rFonts w:ascii="Times New Roman" w:hAnsi="Times New Roman"/>
        </w:rPr>
        <w:t>…</w:t>
      </w:r>
      <w:r w:rsidR="00313459" w:rsidRPr="00FA3956">
        <w:rPr>
          <w:rFonts w:ascii="Times New Roman" w:hAnsi="Times New Roman"/>
        </w:rPr>
        <w:t>……</w:t>
      </w:r>
      <w:r w:rsidR="002916A9" w:rsidRPr="00FA3956">
        <w:rPr>
          <w:rFonts w:ascii="Times New Roman" w:hAnsi="Times New Roman"/>
        </w:rPr>
        <w:t>.</w:t>
      </w:r>
      <w:r w:rsidR="00313459" w:rsidRPr="00FA3956">
        <w:rPr>
          <w:rFonts w:ascii="Times New Roman" w:hAnsi="Times New Roman"/>
        </w:rPr>
        <w:t xml:space="preserve">. </w:t>
      </w:r>
      <w:r w:rsidR="009C6AF1" w:rsidRPr="00FA3956">
        <w:rPr>
          <w:rFonts w:ascii="Times New Roman" w:hAnsi="Times New Roman"/>
        </w:rPr>
        <w:t>3 sztuki,</w:t>
      </w:r>
    </w:p>
    <w:p w14:paraId="07B77499" w14:textId="4E0A5906" w:rsidR="009C6AF1" w:rsidRPr="00FA3956" w:rsidRDefault="009C6AF1" w:rsidP="00FE4852">
      <w:pPr>
        <w:numPr>
          <w:ilvl w:val="0"/>
          <w:numId w:val="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rurka ustno-gardłowa (do </w:t>
      </w:r>
      <w:r w:rsidR="005C5797" w:rsidRPr="00FA3956">
        <w:rPr>
          <w:rFonts w:ascii="Times New Roman" w:hAnsi="Times New Roman"/>
        </w:rPr>
        <w:t>sztucznego oddychania)</w:t>
      </w:r>
      <w:r w:rsidR="005B08F5" w:rsidRPr="00FA3956">
        <w:rPr>
          <w:rFonts w:ascii="Times New Roman" w:hAnsi="Times New Roman"/>
        </w:rPr>
        <w:t xml:space="preserve">  ………</w:t>
      </w:r>
      <w:r w:rsidR="00FA3956">
        <w:rPr>
          <w:rFonts w:ascii="Times New Roman" w:hAnsi="Times New Roman"/>
        </w:rPr>
        <w:t>……..</w:t>
      </w:r>
      <w:r w:rsidR="005B08F5" w:rsidRPr="00FA3956">
        <w:rPr>
          <w:rFonts w:ascii="Times New Roman" w:hAnsi="Times New Roman"/>
        </w:rPr>
        <w:t>…</w:t>
      </w:r>
      <w:r w:rsidR="002916A9" w:rsidRPr="00FA3956">
        <w:rPr>
          <w:rFonts w:ascii="Times New Roman" w:hAnsi="Times New Roman"/>
        </w:rPr>
        <w:t>.</w:t>
      </w:r>
      <w:r w:rsidR="005B08F5" w:rsidRPr="00FA3956">
        <w:rPr>
          <w:rFonts w:ascii="Times New Roman" w:hAnsi="Times New Roman"/>
        </w:rPr>
        <w:t>…</w:t>
      </w:r>
      <w:r w:rsidRPr="00FA3956">
        <w:rPr>
          <w:rFonts w:ascii="Times New Roman" w:hAnsi="Times New Roman"/>
        </w:rPr>
        <w:t>1 sztuka,</w:t>
      </w:r>
    </w:p>
    <w:p w14:paraId="2400D804" w14:textId="078C676D" w:rsidR="00313459" w:rsidRPr="00FA3956" w:rsidRDefault="005B08F5" w:rsidP="00FE4852">
      <w:pPr>
        <w:numPr>
          <w:ilvl w:val="0"/>
          <w:numId w:val="8"/>
        </w:numPr>
        <w:suppressAutoHyphens/>
        <w:spacing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preparat dezynfekcyjny ………………………………………</w:t>
      </w:r>
      <w:r w:rsidR="002916A9" w:rsidRPr="00FA3956">
        <w:rPr>
          <w:rFonts w:ascii="Times New Roman" w:hAnsi="Times New Roman"/>
        </w:rPr>
        <w:t>…</w:t>
      </w:r>
      <w:r w:rsidR="00FA3956">
        <w:rPr>
          <w:rFonts w:ascii="Times New Roman" w:hAnsi="Times New Roman"/>
        </w:rPr>
        <w:t>…..</w:t>
      </w:r>
      <w:r w:rsidRPr="00FA3956">
        <w:rPr>
          <w:rFonts w:ascii="Times New Roman" w:hAnsi="Times New Roman"/>
        </w:rPr>
        <w:t>….1 sztuka.</w:t>
      </w:r>
    </w:p>
    <w:p w14:paraId="4F6BE167" w14:textId="77777777" w:rsidR="008A55C9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Gaśnica proszkowa typu samochodowego o masie środka gaśniczego </w:t>
      </w:r>
      <w:r w:rsidR="00AE4718" w:rsidRPr="00FA3956">
        <w:rPr>
          <w:rFonts w:ascii="Times New Roman" w:hAnsi="Times New Roman"/>
        </w:rPr>
        <w:t>2</w:t>
      </w:r>
      <w:r w:rsidRPr="00FA3956">
        <w:rPr>
          <w:rFonts w:ascii="Times New Roman" w:hAnsi="Times New Roman"/>
        </w:rPr>
        <w:t xml:space="preserve"> kg, posiadają</w:t>
      </w:r>
      <w:r w:rsidR="000F4F28" w:rsidRPr="00FA3956">
        <w:rPr>
          <w:rFonts w:ascii="Times New Roman" w:hAnsi="Times New Roman"/>
        </w:rPr>
        <w:t>ca odpowiedni certyfikat CNBOP.</w:t>
      </w:r>
    </w:p>
    <w:p w14:paraId="78B2FEFC" w14:textId="77777777" w:rsidR="008A55C9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Trójkąt ostrzegawczy posiadający homologację zgodną z Regulaminem 27 EKG ONZ.</w:t>
      </w:r>
      <w:r w:rsidRPr="00FA3956">
        <w:rPr>
          <w:rFonts w:ascii="Times New Roman" w:hAnsi="Times New Roman"/>
          <w:b/>
          <w:i/>
        </w:rPr>
        <w:t xml:space="preserve"> </w:t>
      </w:r>
    </w:p>
    <w:p w14:paraId="05ED1032" w14:textId="50ADB251" w:rsidR="000F4F28" w:rsidRPr="00FA3956" w:rsidRDefault="00626E35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Dwa młotki</w:t>
      </w:r>
      <w:r w:rsidR="009C6AF1" w:rsidRPr="00FA3956">
        <w:rPr>
          <w:rFonts w:ascii="Times New Roman" w:hAnsi="Times New Roman"/>
        </w:rPr>
        <w:t xml:space="preserve"> z nożami do cięcia </w:t>
      </w:r>
      <w:r w:rsidR="00763A10" w:rsidRPr="00FA3956">
        <w:rPr>
          <w:rFonts w:ascii="Times New Roman" w:hAnsi="Times New Roman"/>
        </w:rPr>
        <w:t>pasów bezpieczeństwa zamontowanych</w:t>
      </w:r>
      <w:r w:rsidR="009C6AF1" w:rsidRPr="00FA3956">
        <w:rPr>
          <w:rFonts w:ascii="Times New Roman" w:hAnsi="Times New Roman"/>
        </w:rPr>
        <w:t xml:space="preserve"> w zasięgu ręki kierowc</w:t>
      </w:r>
      <w:r w:rsidR="0013329F" w:rsidRPr="00FA3956">
        <w:rPr>
          <w:rFonts w:ascii="Times New Roman" w:hAnsi="Times New Roman"/>
        </w:rPr>
        <w:t xml:space="preserve">y </w:t>
      </w:r>
      <w:r w:rsidR="00610C82" w:rsidRPr="00FA3956">
        <w:rPr>
          <w:rFonts w:ascii="Times New Roman" w:hAnsi="Times New Roman"/>
        </w:rPr>
        <w:t>i dysponenta</w:t>
      </w:r>
      <w:r w:rsidRPr="00FA3956">
        <w:rPr>
          <w:rFonts w:ascii="Times New Roman" w:hAnsi="Times New Roman"/>
        </w:rPr>
        <w:t>.</w:t>
      </w:r>
    </w:p>
    <w:p w14:paraId="7293115F" w14:textId="77777777" w:rsidR="009C6AF1" w:rsidRPr="00FA3956" w:rsidRDefault="009C6AF1" w:rsidP="00F3545C">
      <w:pPr>
        <w:pStyle w:val="Akapitzlist"/>
        <w:numPr>
          <w:ilvl w:val="3"/>
          <w:numId w:val="3"/>
        </w:numPr>
        <w:tabs>
          <w:tab w:val="clear" w:pos="1704"/>
        </w:tabs>
        <w:autoSpaceDE w:val="0"/>
        <w:spacing w:after="0"/>
        <w:ind w:left="851" w:hanging="851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Zestaw podręcznych narzędzi, w którego skład wchodzi, co najmniej:</w:t>
      </w:r>
    </w:p>
    <w:p w14:paraId="0F0E6718" w14:textId="77777777" w:rsidR="00301F0D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podnośnik samochodowy dostosowany do DMC pojazdu,</w:t>
      </w:r>
    </w:p>
    <w:p w14:paraId="3695C7AE" w14:textId="77777777" w:rsidR="00301F0D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klucz do kół,</w:t>
      </w:r>
    </w:p>
    <w:p w14:paraId="2B1A2E63" w14:textId="77777777" w:rsidR="00301F0D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Style w:val="WW8Num56z0"/>
          <w:rFonts w:ascii="Times New Roman" w:hAnsi="Times New Roman"/>
        </w:rPr>
      </w:pPr>
      <w:r w:rsidRPr="00FA3956">
        <w:rPr>
          <w:rStyle w:val="WW8Num56z0"/>
          <w:rFonts w:ascii="Times New Roman" w:hAnsi="Times New Roman"/>
        </w:rPr>
        <w:t>wkrętak/klucz dostosowany do wkrętów zastosowanych w pojeździe,</w:t>
      </w:r>
    </w:p>
    <w:p w14:paraId="26724D14" w14:textId="77777777" w:rsidR="00BE7D45" w:rsidRPr="00FA3956" w:rsidRDefault="009C6AF1" w:rsidP="00620E00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klucz umożliwiający odłączenie zacisków akumulatora.</w:t>
      </w:r>
    </w:p>
    <w:p w14:paraId="0A03CC30" w14:textId="329EB667" w:rsidR="002A3743" w:rsidRDefault="002A3743" w:rsidP="00670C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BD11B2" w14:textId="77777777" w:rsidR="00D07137" w:rsidRPr="00FA3956" w:rsidRDefault="00B1782C" w:rsidP="00F3545C">
      <w:pPr>
        <w:numPr>
          <w:ilvl w:val="1"/>
          <w:numId w:val="13"/>
        </w:numPr>
        <w:spacing w:after="0"/>
        <w:ind w:left="567" w:hanging="56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Wymagania konstrukcyjne.</w:t>
      </w:r>
    </w:p>
    <w:p w14:paraId="465CC5B6" w14:textId="77777777" w:rsidR="00B46FB8" w:rsidRPr="00FA3956" w:rsidRDefault="009C6AF1" w:rsidP="00F3545C">
      <w:pPr>
        <w:numPr>
          <w:ilvl w:val="2"/>
          <w:numId w:val="19"/>
        </w:numPr>
        <w:spacing w:after="0"/>
        <w:ind w:left="567" w:hanging="567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</w:rPr>
        <w:t xml:space="preserve">Konstrukcja pojazdu </w:t>
      </w:r>
      <w:r w:rsidR="00C07AF5" w:rsidRPr="00FA3956">
        <w:rPr>
          <w:rFonts w:ascii="Times New Roman" w:hAnsi="Times New Roman"/>
        </w:rPr>
        <w:t>i</w:t>
      </w:r>
      <w:r w:rsidRPr="00FA3956">
        <w:rPr>
          <w:rFonts w:ascii="Times New Roman" w:hAnsi="Times New Roman"/>
        </w:rPr>
        <w:t xml:space="preserve"> wyposażeni</w:t>
      </w:r>
      <w:r w:rsidR="00C07AF5" w:rsidRPr="00FA3956">
        <w:rPr>
          <w:rFonts w:ascii="Times New Roman" w:hAnsi="Times New Roman"/>
        </w:rPr>
        <w:t>e</w:t>
      </w:r>
      <w:r w:rsidRPr="00FA3956">
        <w:rPr>
          <w:rFonts w:ascii="Times New Roman" w:hAnsi="Times New Roman"/>
        </w:rPr>
        <w:t xml:space="preserve"> musi być opart</w:t>
      </w:r>
      <w:r w:rsidR="00C07AF5" w:rsidRPr="00FA3956">
        <w:rPr>
          <w:rFonts w:ascii="Times New Roman" w:hAnsi="Times New Roman"/>
        </w:rPr>
        <w:t>e</w:t>
      </w:r>
      <w:r w:rsidRPr="00FA3956">
        <w:rPr>
          <w:rFonts w:ascii="Times New Roman" w:hAnsi="Times New Roman"/>
        </w:rPr>
        <w:t xml:space="preserve"> na dostępnych na rynku krajowym zespołach, podzespołach i elementach oraz materiałach.</w:t>
      </w:r>
    </w:p>
    <w:p w14:paraId="7019AE1B" w14:textId="77777777" w:rsidR="00B46FB8" w:rsidRPr="00FA3956" w:rsidRDefault="009C6AF1" w:rsidP="00F3545C">
      <w:pPr>
        <w:numPr>
          <w:ilvl w:val="2"/>
          <w:numId w:val="19"/>
        </w:numPr>
        <w:spacing w:after="0"/>
        <w:ind w:left="567" w:hanging="567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Wszystkie zastosowane w konstrukcji pojazdu oraz wyposażeniu powłoki ochronne (np. cynkowanie, powłoki lakiernicze i z tworzyw sztucznych) muszą zapewniać skuteczną ochronę antykorozyjną.</w:t>
      </w:r>
    </w:p>
    <w:p w14:paraId="24393D98" w14:textId="0FF310BD" w:rsidR="009C6AF1" w:rsidRPr="00FA3956" w:rsidRDefault="009C6AF1" w:rsidP="00F3545C">
      <w:pPr>
        <w:numPr>
          <w:ilvl w:val="2"/>
          <w:numId w:val="19"/>
        </w:numPr>
        <w:spacing w:after="0"/>
        <w:ind w:left="567" w:hanging="567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Wszystkie urządzenia pojazdu muszą mieć budowę blokowo-modułową i być zamocowane </w:t>
      </w:r>
      <w:r w:rsidR="00FA3956">
        <w:rPr>
          <w:rFonts w:ascii="Times New Roman" w:hAnsi="Times New Roman"/>
        </w:rPr>
        <w:t xml:space="preserve">           </w:t>
      </w:r>
      <w:r w:rsidRPr="00FA3956">
        <w:rPr>
          <w:rFonts w:ascii="Times New Roman" w:hAnsi="Times New Roman"/>
        </w:rPr>
        <w:t>w</w:t>
      </w:r>
      <w:r w:rsid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pojeździe w sposób nie utrudniający dostęp</w:t>
      </w:r>
      <w:r w:rsidR="00B01F8E" w:rsidRPr="00FA3956">
        <w:rPr>
          <w:rFonts w:ascii="Times New Roman" w:hAnsi="Times New Roman"/>
        </w:rPr>
        <w:t xml:space="preserve">u do innych zespołów </w:t>
      </w:r>
      <w:r w:rsidRPr="00FA3956">
        <w:rPr>
          <w:rFonts w:ascii="Times New Roman" w:hAnsi="Times New Roman"/>
        </w:rPr>
        <w:t>i urządzeń.</w:t>
      </w:r>
    </w:p>
    <w:p w14:paraId="42FCA664" w14:textId="77777777" w:rsidR="00B46FB8" w:rsidRPr="00FA3956" w:rsidRDefault="00B46FB8" w:rsidP="00670C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18830AD" w14:textId="726F16FA" w:rsidR="00077F75" w:rsidRPr="00FA3956" w:rsidRDefault="00B50378" w:rsidP="0026289B">
      <w:pPr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4"/>
        </w:rPr>
      </w:pPr>
      <w:r w:rsidRPr="00FA3956">
        <w:rPr>
          <w:rFonts w:ascii="Times New Roman" w:hAnsi="Times New Roman"/>
          <w:b/>
          <w:sz w:val="24"/>
        </w:rPr>
        <w:t xml:space="preserve">Rok produkcji pojazdu </w:t>
      </w:r>
      <w:r w:rsidR="000838F7" w:rsidRPr="00FA3956">
        <w:rPr>
          <w:rFonts w:ascii="Times New Roman" w:hAnsi="Times New Roman"/>
          <w:b/>
          <w:sz w:val="24"/>
        </w:rPr>
        <w:t>–</w:t>
      </w:r>
      <w:r w:rsidR="00E7094E" w:rsidRPr="00FA3956">
        <w:rPr>
          <w:rFonts w:ascii="Times New Roman" w:hAnsi="Times New Roman"/>
          <w:b/>
          <w:sz w:val="24"/>
          <w:u w:val="single"/>
        </w:rPr>
        <w:t xml:space="preserve"> </w:t>
      </w:r>
      <w:r w:rsidR="000838F7" w:rsidRPr="00FA3956">
        <w:rPr>
          <w:rFonts w:ascii="Times New Roman" w:hAnsi="Times New Roman"/>
          <w:b/>
          <w:sz w:val="24"/>
          <w:u w:val="single"/>
        </w:rPr>
        <w:t>2024</w:t>
      </w:r>
      <w:r w:rsidR="008A55C9" w:rsidRPr="00FA3956">
        <w:rPr>
          <w:rFonts w:ascii="Times New Roman" w:hAnsi="Times New Roman"/>
          <w:b/>
          <w:sz w:val="24"/>
          <w:u w:val="single"/>
        </w:rPr>
        <w:t xml:space="preserve"> </w:t>
      </w:r>
    </w:p>
    <w:p w14:paraId="10C061B3" w14:textId="77777777" w:rsidR="003E3921" w:rsidRPr="00FA3956" w:rsidRDefault="003E3921" w:rsidP="00670C74">
      <w:pPr>
        <w:spacing w:after="0" w:line="240" w:lineRule="auto"/>
        <w:ind w:left="525"/>
        <w:jc w:val="both"/>
        <w:rPr>
          <w:rFonts w:ascii="Times New Roman" w:hAnsi="Times New Roman"/>
        </w:rPr>
      </w:pPr>
    </w:p>
    <w:p w14:paraId="3F70C574" w14:textId="77777777" w:rsidR="009C6AF1" w:rsidRPr="00FA3956" w:rsidRDefault="009C6AF1" w:rsidP="00F3545C">
      <w:pPr>
        <w:numPr>
          <w:ilvl w:val="0"/>
          <w:numId w:val="15"/>
        </w:numPr>
        <w:spacing w:after="0"/>
        <w:ind w:hanging="218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  <w:b/>
        </w:rPr>
        <w:t>GWARANCJA WYKONAWCY</w:t>
      </w:r>
    </w:p>
    <w:p w14:paraId="6453BA2C" w14:textId="7AD5CF50" w:rsidR="009C6AF1" w:rsidRPr="00FA3956" w:rsidRDefault="009C6AF1" w:rsidP="00262420">
      <w:pPr>
        <w:numPr>
          <w:ilvl w:val="3"/>
          <w:numId w:val="1"/>
        </w:numPr>
        <w:tabs>
          <w:tab w:val="clear" w:pos="360"/>
          <w:tab w:val="num" w:pos="426"/>
          <w:tab w:val="left" w:pos="283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Pojazd musi być wolny od wad oraz spełniać warunki, o których m</w:t>
      </w:r>
      <w:r w:rsidR="00755D3D" w:rsidRPr="00FA3956">
        <w:rPr>
          <w:rFonts w:ascii="Times New Roman" w:hAnsi="Times New Roman"/>
        </w:rPr>
        <w:t>owa w ustawie Prawo</w:t>
      </w:r>
      <w:r w:rsidRPr="00FA3956">
        <w:rPr>
          <w:rFonts w:ascii="Times New Roman" w:hAnsi="Times New Roman"/>
        </w:rPr>
        <w:t xml:space="preserve"> o ruchu drogowym i przepisach wydanych na jej podstawie.</w:t>
      </w:r>
    </w:p>
    <w:p w14:paraId="7B1A0B50" w14:textId="71B34C4F" w:rsidR="00AB5A0F" w:rsidRPr="00FA3956" w:rsidRDefault="00FB523D" w:rsidP="00262420">
      <w:pPr>
        <w:numPr>
          <w:ilvl w:val="3"/>
          <w:numId w:val="1"/>
        </w:numPr>
        <w:tabs>
          <w:tab w:val="clear" w:pos="360"/>
          <w:tab w:val="num" w:pos="426"/>
          <w:tab w:val="left" w:pos="283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Od daty odbioru pojazdu przez Zamawiającego </w:t>
      </w:r>
      <w:r w:rsidR="000F4F28" w:rsidRPr="00FA3956">
        <w:rPr>
          <w:rFonts w:ascii="Times New Roman" w:hAnsi="Times New Roman"/>
        </w:rPr>
        <w:t>p</w:t>
      </w:r>
      <w:r w:rsidR="0086015F" w:rsidRPr="00FA3956">
        <w:rPr>
          <w:rFonts w:ascii="Times New Roman" w:hAnsi="Times New Roman"/>
        </w:rPr>
        <w:t xml:space="preserve">ojazd musi być </w:t>
      </w:r>
      <w:r w:rsidR="000F4F28" w:rsidRPr="00FA3956">
        <w:rPr>
          <w:rFonts w:ascii="Times New Roman" w:hAnsi="Times New Roman"/>
        </w:rPr>
        <w:t xml:space="preserve">objęty </w:t>
      </w:r>
      <w:r w:rsidR="0086015F" w:rsidRPr="00FA3956">
        <w:rPr>
          <w:rFonts w:ascii="Times New Roman" w:hAnsi="Times New Roman"/>
        </w:rPr>
        <w:t>gwarancją</w:t>
      </w:r>
      <w:r w:rsidR="009A3654" w:rsidRPr="00FA3956">
        <w:rPr>
          <w:rFonts w:ascii="Times New Roman" w:hAnsi="Times New Roman"/>
        </w:rPr>
        <w:t xml:space="preserve"> na</w:t>
      </w:r>
      <w:r w:rsidR="0086015F" w:rsidRPr="00FA3956">
        <w:rPr>
          <w:rFonts w:ascii="Times New Roman" w:hAnsi="Times New Roman"/>
        </w:rPr>
        <w:t>:</w:t>
      </w:r>
    </w:p>
    <w:p w14:paraId="68980D97" w14:textId="750D53F9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bookmarkStart w:id="3" w:name="_Hlk105574280"/>
      <w:r w:rsidRPr="00FA3956">
        <w:rPr>
          <w:rFonts w:ascii="Times New Roman" w:hAnsi="Times New Roman"/>
        </w:rPr>
        <w:t>podzespoły mechaniczne,</w:t>
      </w:r>
      <w:r w:rsidR="00901B00" w:rsidRPr="00FA3956">
        <w:rPr>
          <w:rFonts w:ascii="Times New Roman" w:hAnsi="Times New Roman"/>
        </w:rPr>
        <w:t xml:space="preserve"> elektryczne i elektroniczne (</w:t>
      </w:r>
      <w:r w:rsidRPr="00FA3956">
        <w:rPr>
          <w:rFonts w:ascii="Times New Roman" w:hAnsi="Times New Roman"/>
        </w:rPr>
        <w:t>z li</w:t>
      </w:r>
      <w:r w:rsidR="00901B00" w:rsidRPr="00FA3956">
        <w:rPr>
          <w:rFonts w:ascii="Times New Roman" w:hAnsi="Times New Roman"/>
        </w:rPr>
        <w:t>mitem min. 150 000</w:t>
      </w:r>
      <w:r w:rsidRPr="00FA3956">
        <w:rPr>
          <w:rFonts w:ascii="Times New Roman" w:hAnsi="Times New Roman"/>
        </w:rPr>
        <w:t xml:space="preserve"> kilometrów) pojazdu na którym wykonano zabudowę </w:t>
      </w:r>
      <w:r w:rsidRPr="00FA3956">
        <w:rPr>
          <w:rFonts w:ascii="Times New Roman" w:hAnsi="Times New Roman"/>
          <w:b/>
        </w:rPr>
        <w:t>min. 24 miesiące,</w:t>
      </w:r>
    </w:p>
    <w:p w14:paraId="4CD56743" w14:textId="046F2E10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powłokę lakierniczą</w:t>
      </w:r>
      <w:r w:rsidR="00901B00" w:rsidRPr="00FA3956">
        <w:rPr>
          <w:rFonts w:ascii="Times New Roman" w:hAnsi="Times New Roman"/>
          <w:b/>
        </w:rPr>
        <w:t xml:space="preserve"> min. 24</w:t>
      </w:r>
      <w:r w:rsidRPr="00FA3956">
        <w:rPr>
          <w:rFonts w:ascii="Times New Roman" w:hAnsi="Times New Roman"/>
          <w:b/>
        </w:rPr>
        <w:t xml:space="preserve"> miesięcy</w:t>
      </w:r>
      <w:r w:rsidRPr="00FA3956">
        <w:rPr>
          <w:rFonts w:ascii="Times New Roman" w:hAnsi="Times New Roman"/>
        </w:rPr>
        <w:t>,</w:t>
      </w:r>
    </w:p>
    <w:p w14:paraId="0EAB2AD4" w14:textId="2086F894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perforację elementów nadwozia</w:t>
      </w:r>
      <w:r w:rsidR="00572EA5" w:rsidRPr="00FA3956">
        <w:rPr>
          <w:rFonts w:ascii="Times New Roman" w:hAnsi="Times New Roman"/>
          <w:b/>
        </w:rPr>
        <w:t xml:space="preserve"> min. 36</w:t>
      </w:r>
      <w:r w:rsidRPr="00FA3956">
        <w:rPr>
          <w:rFonts w:ascii="Times New Roman" w:hAnsi="Times New Roman"/>
          <w:b/>
        </w:rPr>
        <w:t xml:space="preserve"> miesiące</w:t>
      </w:r>
      <w:r w:rsidRPr="00FA3956">
        <w:rPr>
          <w:rFonts w:ascii="Times New Roman" w:hAnsi="Times New Roman"/>
        </w:rPr>
        <w:t>,</w:t>
      </w:r>
    </w:p>
    <w:p w14:paraId="08B9F4CD" w14:textId="3A989E44" w:rsidR="0005732A" w:rsidRPr="00FA3956" w:rsidRDefault="0005732A" w:rsidP="0005732A">
      <w:pPr>
        <w:pStyle w:val="Akapitzlist"/>
        <w:numPr>
          <w:ilvl w:val="0"/>
          <w:numId w:val="32"/>
        </w:numPr>
        <w:tabs>
          <w:tab w:val="left" w:pos="2836"/>
        </w:tabs>
        <w:spacing w:after="0"/>
        <w:ind w:left="709" w:hanging="283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zabudowę pojazdu,  sygnalizację świetlną (błyskową) oraz dodatkowe wyposażenie</w:t>
      </w:r>
      <w:r w:rsidRPr="00FA3956">
        <w:rPr>
          <w:rFonts w:ascii="Times New Roman" w:hAnsi="Times New Roman"/>
          <w:b/>
        </w:rPr>
        <w:t xml:space="preserve"> min. 24 miesiące</w:t>
      </w:r>
      <w:r w:rsidRPr="00FA3956">
        <w:rPr>
          <w:rFonts w:ascii="Times New Roman" w:hAnsi="Times New Roman"/>
        </w:rPr>
        <w:t>,</w:t>
      </w:r>
    </w:p>
    <w:p w14:paraId="5763B417" w14:textId="0CE00203" w:rsidR="00E32D31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Gwarancji muszą podlegać wszystkie z</w:t>
      </w:r>
      <w:r w:rsidR="008F044A" w:rsidRPr="00FA3956">
        <w:rPr>
          <w:rFonts w:ascii="Times New Roman" w:hAnsi="Times New Roman"/>
        </w:rPr>
        <w:t>espoły i podzespoły bez wyłączenia</w:t>
      </w:r>
      <w:r w:rsidRPr="00FA3956">
        <w:rPr>
          <w:rFonts w:ascii="Times New Roman" w:hAnsi="Times New Roman"/>
        </w:rPr>
        <w:t xml:space="preserve">, z wyjątkiem materiałów eksploatacyjnych. Za materiały eksploatacyjne uważa się elementy wymieniane podczas okresowych przeglądów technicznych, </w:t>
      </w:r>
      <w:r w:rsidR="005044EE" w:rsidRPr="00FA3956">
        <w:rPr>
          <w:rFonts w:ascii="Times New Roman" w:hAnsi="Times New Roman"/>
        </w:rPr>
        <w:t xml:space="preserve">w szczególności: oleje i </w:t>
      </w:r>
      <w:r w:rsidRPr="00FA3956">
        <w:rPr>
          <w:rFonts w:ascii="Times New Roman" w:hAnsi="Times New Roman"/>
        </w:rPr>
        <w:t>inne płyny eksploatacyjne.</w:t>
      </w:r>
      <w:bookmarkEnd w:id="3"/>
    </w:p>
    <w:p w14:paraId="2700B597" w14:textId="77777777" w:rsidR="00E32D31" w:rsidRPr="00FA3956" w:rsidRDefault="00E32D3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4" w:name="_Hlk105574297"/>
      <w:r w:rsidRPr="00FA3956">
        <w:rPr>
          <w:rFonts w:ascii="Times New Roman" w:hAnsi="Times New Roman"/>
        </w:rPr>
        <w:t>Gwarancja obejmuje bezpłatne holowanie pojazdu od miejsca awarii do najbliższej stacji serwisowej wykonującej naprawy gwarancyjne w przypadku niemożności uruchomienia pojazdu</w:t>
      </w:r>
      <w:r w:rsidR="000F4F28" w:rsidRPr="00FA3956">
        <w:rPr>
          <w:rFonts w:ascii="Times New Roman" w:hAnsi="Times New Roman"/>
        </w:rPr>
        <w:t>,</w:t>
      </w:r>
      <w:r w:rsidRPr="00FA3956">
        <w:rPr>
          <w:rFonts w:ascii="Times New Roman" w:hAnsi="Times New Roman"/>
        </w:rPr>
        <w:t xml:space="preserve"> jeżeli samodzielna jazda pojazdu może spowodować powiększenie awarii oraz zagrożenie bezpieczeństwa w ruchu lub jest technicznie niemożliwa.</w:t>
      </w:r>
      <w:bookmarkEnd w:id="4"/>
    </w:p>
    <w:p w14:paraId="61433686" w14:textId="77777777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Warunki gwarancji muszą być odnotowane </w:t>
      </w:r>
      <w:r w:rsidR="00E32D31" w:rsidRPr="00FA3956">
        <w:rPr>
          <w:rFonts w:ascii="Times New Roman" w:hAnsi="Times New Roman"/>
        </w:rPr>
        <w:t>w książce gwarancyjnej pojazdu.</w:t>
      </w:r>
    </w:p>
    <w:p w14:paraId="6A8F9642" w14:textId="3F706995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5" w:name="_Hlk105574318"/>
      <w:r w:rsidRPr="00FA3956">
        <w:rPr>
          <w:rFonts w:ascii="Times New Roman" w:hAnsi="Times New Roman"/>
        </w:rPr>
        <w:t>Zgłoszenie o wystąpieniu wady b</w:t>
      </w:r>
      <w:r w:rsidR="000F4F28" w:rsidRPr="00FA3956">
        <w:rPr>
          <w:rFonts w:ascii="Times New Roman" w:hAnsi="Times New Roman"/>
        </w:rPr>
        <w:t xml:space="preserve">ędą dokonywać upoważnieni przez </w:t>
      </w:r>
      <w:r w:rsidRPr="00FA3956">
        <w:rPr>
          <w:rFonts w:ascii="Times New Roman" w:hAnsi="Times New Roman"/>
        </w:rPr>
        <w:t>Zamawiającego przedstawiciele jednostek organizacyjnych Policji i przekażą je Wykonawcy telefonicznie na nr …………………</w:t>
      </w:r>
      <w:r w:rsidR="008864E9" w:rsidRPr="00FA3956">
        <w:rPr>
          <w:rFonts w:ascii="Times New Roman" w:hAnsi="Times New Roman"/>
        </w:rPr>
        <w:t>……….</w:t>
      </w:r>
      <w:r w:rsidRPr="00FA3956">
        <w:rPr>
          <w:rFonts w:ascii="Times New Roman" w:hAnsi="Times New Roman"/>
        </w:rPr>
        <w:t>….., co zostanie dodatkowo potwierdzone przesłaną tego samego dnia reklamacją</w:t>
      </w:r>
      <w:r w:rsidR="00FA3956">
        <w:rPr>
          <w:rFonts w:ascii="Times New Roman" w:hAnsi="Times New Roman"/>
        </w:rPr>
        <w:t xml:space="preserve"> z</w:t>
      </w:r>
      <w:r w:rsidRPr="00FA3956">
        <w:rPr>
          <w:rFonts w:ascii="Times New Roman" w:hAnsi="Times New Roman"/>
        </w:rPr>
        <w:t>awierającą</w:t>
      </w:r>
      <w:r w:rsid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informacje o wys</w:t>
      </w:r>
      <w:r w:rsidR="005044EE" w:rsidRPr="00FA3956">
        <w:rPr>
          <w:rFonts w:ascii="Times New Roman" w:hAnsi="Times New Roman"/>
        </w:rPr>
        <w:t xml:space="preserve">tąpieniu wady </w:t>
      </w:r>
      <w:r w:rsidR="004C779B" w:rsidRPr="00FA3956">
        <w:rPr>
          <w:rFonts w:ascii="Times New Roman" w:hAnsi="Times New Roman"/>
        </w:rPr>
        <w:t>e-mailem</w:t>
      </w:r>
      <w:r w:rsidR="005044EE" w:rsidRPr="00FA3956">
        <w:rPr>
          <w:rFonts w:ascii="Times New Roman" w:hAnsi="Times New Roman"/>
        </w:rPr>
        <w:t xml:space="preserve"> na </w:t>
      </w:r>
      <w:r w:rsidR="004C779B" w:rsidRPr="00FA3956">
        <w:rPr>
          <w:rFonts w:ascii="Times New Roman" w:hAnsi="Times New Roman"/>
        </w:rPr>
        <w:t>adres</w:t>
      </w:r>
      <w:r w:rsidR="005044EE" w:rsidRPr="00FA3956">
        <w:rPr>
          <w:rFonts w:ascii="Times New Roman" w:hAnsi="Times New Roman"/>
        </w:rPr>
        <w:t xml:space="preserve"> …</w:t>
      </w:r>
      <w:r w:rsidRPr="00FA3956">
        <w:rPr>
          <w:rFonts w:ascii="Times New Roman" w:hAnsi="Times New Roman"/>
        </w:rPr>
        <w:t>……</w:t>
      </w:r>
      <w:r w:rsidR="002C4A07" w:rsidRPr="00FA3956">
        <w:rPr>
          <w:rFonts w:ascii="Times New Roman" w:hAnsi="Times New Roman"/>
        </w:rPr>
        <w:t>………………</w:t>
      </w:r>
      <w:r w:rsidRPr="00FA3956">
        <w:rPr>
          <w:rFonts w:ascii="Times New Roman" w:hAnsi="Times New Roman"/>
        </w:rPr>
        <w:t>……… .</w:t>
      </w:r>
      <w:bookmarkEnd w:id="5"/>
    </w:p>
    <w:p w14:paraId="21844B2E" w14:textId="6E7C066E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6" w:name="_Hlk105574330"/>
      <w:r w:rsidRPr="00FA3956">
        <w:rPr>
          <w:rFonts w:ascii="Times New Roman" w:hAnsi="Times New Roman"/>
        </w:rPr>
        <w:t xml:space="preserve">Usunięcie wady (zakończenie naprawy) musi następować niezwłocznie, nie później jednak niż </w:t>
      </w:r>
      <w:r w:rsidR="00FA3956">
        <w:rPr>
          <w:rFonts w:ascii="Times New Roman" w:hAnsi="Times New Roman"/>
        </w:rPr>
        <w:t xml:space="preserve">               </w:t>
      </w:r>
      <w:r w:rsidRPr="00FA3956">
        <w:rPr>
          <w:rFonts w:ascii="Times New Roman" w:hAnsi="Times New Roman"/>
        </w:rPr>
        <w:t xml:space="preserve">w ciągu </w:t>
      </w:r>
      <w:r w:rsidR="007B6F32" w:rsidRPr="00FA3956">
        <w:rPr>
          <w:rFonts w:ascii="Times New Roman" w:hAnsi="Times New Roman"/>
        </w:rPr>
        <w:t>2</w:t>
      </w:r>
      <w:r w:rsidRPr="00FA3956">
        <w:rPr>
          <w:rFonts w:ascii="Times New Roman" w:hAnsi="Times New Roman"/>
        </w:rPr>
        <w:t>1 kolejnych dni licząc od dnia jej zgłoszenia.</w:t>
      </w:r>
      <w:bookmarkEnd w:id="6"/>
    </w:p>
    <w:p w14:paraId="6B44D815" w14:textId="5F779CEE" w:rsidR="00817C8A" w:rsidRPr="00FA3956" w:rsidRDefault="00E43647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7" w:name="_Hlk105574352"/>
      <w:r w:rsidRPr="00FA3956">
        <w:rPr>
          <w:rFonts w:ascii="Times New Roman" w:hAnsi="Times New Roman"/>
        </w:rPr>
        <w:lastRenderedPageBreak/>
        <w:t>Wykonywanie obsług technicznych i napr</w:t>
      </w:r>
      <w:r w:rsidR="000F4F28" w:rsidRPr="00FA3956">
        <w:rPr>
          <w:rFonts w:ascii="Times New Roman" w:hAnsi="Times New Roman"/>
        </w:rPr>
        <w:t xml:space="preserve">aw pojazdu z wyłączeniem napraw </w:t>
      </w:r>
      <w:r w:rsidRPr="00FA3956">
        <w:rPr>
          <w:rFonts w:ascii="Times New Roman" w:hAnsi="Times New Roman"/>
        </w:rPr>
        <w:t xml:space="preserve">gwarancyjnych </w:t>
      </w:r>
      <w:r w:rsidR="00FA3956">
        <w:rPr>
          <w:rFonts w:ascii="Times New Roman" w:hAnsi="Times New Roman"/>
        </w:rPr>
        <w:t xml:space="preserve">                     </w:t>
      </w:r>
      <w:r w:rsidRPr="00FA3956">
        <w:rPr>
          <w:rFonts w:ascii="Times New Roman" w:hAnsi="Times New Roman"/>
        </w:rPr>
        <w:t xml:space="preserve">w policyjnych stacjach obsługi nie </w:t>
      </w:r>
      <w:r w:rsidR="009C6AF1" w:rsidRPr="00FA3956">
        <w:rPr>
          <w:rFonts w:ascii="Times New Roman" w:hAnsi="Times New Roman"/>
        </w:rPr>
        <w:t>mogą powodować utraty</w:t>
      </w:r>
      <w:r w:rsidR="00C07AF5" w:rsidRPr="00FA3956">
        <w:rPr>
          <w:rFonts w:ascii="Times New Roman" w:hAnsi="Times New Roman"/>
        </w:rPr>
        <w:t>,</w:t>
      </w:r>
      <w:r w:rsidR="009C6AF1" w:rsidRPr="00FA3956">
        <w:rPr>
          <w:rFonts w:ascii="Times New Roman" w:hAnsi="Times New Roman"/>
        </w:rPr>
        <w:t xml:space="preserve"> ani ograniczenia upra</w:t>
      </w:r>
      <w:r w:rsidR="002601D5" w:rsidRPr="00FA3956">
        <w:rPr>
          <w:rFonts w:ascii="Times New Roman" w:hAnsi="Times New Roman"/>
        </w:rPr>
        <w:t xml:space="preserve">wnień wynikających </w:t>
      </w:r>
      <w:r w:rsidR="009C6AF1" w:rsidRPr="00FA3956">
        <w:rPr>
          <w:rFonts w:ascii="Times New Roman" w:hAnsi="Times New Roman"/>
        </w:rPr>
        <w:t>z fabrycznej gwarancji.</w:t>
      </w:r>
      <w:bookmarkEnd w:id="7"/>
    </w:p>
    <w:p w14:paraId="4B229C8F" w14:textId="688600CF" w:rsidR="00817C8A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8" w:name="_Hlk105574375"/>
      <w:r w:rsidRPr="00FA3956">
        <w:rPr>
          <w:rFonts w:ascii="Times New Roman" w:hAnsi="Times New Roman"/>
        </w:rPr>
        <w:t>Zmiany adaptacyjne pojazdu, dotyczące montażu wyposażenia służbowego dokonane przez Zamawiającego w uzgodnieniu z Wykonawcą, nie mogą powodować utraty ani ograniczenia uprawnień</w:t>
      </w:r>
      <w:r w:rsid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>wynikających z fabrycznej gwarancji.</w:t>
      </w:r>
      <w:bookmarkEnd w:id="8"/>
    </w:p>
    <w:p w14:paraId="09DCE867" w14:textId="77777777" w:rsidR="009C6AF1" w:rsidRPr="00FA3956" w:rsidRDefault="009C6AF1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bookmarkStart w:id="9" w:name="_Hlk105574403"/>
      <w:r w:rsidRPr="00FA3956">
        <w:rPr>
          <w:rFonts w:ascii="Times New Roman" w:hAnsi="Times New Roman"/>
        </w:rPr>
        <w:t>Wykonawca zobowiązuje się do bezpłatnego udzielania konsultacji w zakresie możliwości zabudowania oraz zaleceń dotyczących montażu w pojeździe</w:t>
      </w:r>
      <w:bookmarkEnd w:id="9"/>
      <w:r w:rsidRPr="00FA3956">
        <w:rPr>
          <w:rFonts w:ascii="Times New Roman" w:hAnsi="Times New Roman"/>
        </w:rPr>
        <w:t>:</w:t>
      </w:r>
    </w:p>
    <w:p w14:paraId="7ACC71B5" w14:textId="77777777" w:rsidR="00202970" w:rsidRPr="00FA3956" w:rsidRDefault="009C6AF1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bookmarkStart w:id="10" w:name="_Hlk105574415"/>
      <w:r w:rsidRPr="00FA3956">
        <w:rPr>
          <w:rFonts w:ascii="Times New Roman" w:hAnsi="Times New Roman"/>
        </w:rPr>
        <w:t>instalacji antenowych i zasilania;</w:t>
      </w:r>
    </w:p>
    <w:p w14:paraId="10333919" w14:textId="77777777" w:rsidR="00202970" w:rsidRPr="00FA3956" w:rsidRDefault="009C6AF1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urządzeń łączności radiowej;</w:t>
      </w:r>
    </w:p>
    <w:p w14:paraId="18222FCD" w14:textId="77777777" w:rsidR="00202970" w:rsidRPr="00FA3956" w:rsidRDefault="009C6AF1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urządzeń do pomiaru zużycia paliwa;</w:t>
      </w:r>
    </w:p>
    <w:p w14:paraId="72909C64" w14:textId="77777777" w:rsidR="00817C8A" w:rsidRPr="00FA3956" w:rsidRDefault="00817C8A" w:rsidP="00F3545C">
      <w:pPr>
        <w:numPr>
          <w:ilvl w:val="0"/>
          <w:numId w:val="10"/>
        </w:numPr>
        <w:tabs>
          <w:tab w:val="clear" w:pos="1778"/>
          <w:tab w:val="left" w:pos="993"/>
        </w:tabs>
        <w:suppressAutoHyphens/>
        <w:spacing w:after="0"/>
        <w:ind w:left="709" w:firstLine="0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innego sprzętu służbowego</w:t>
      </w:r>
      <w:bookmarkEnd w:id="10"/>
    </w:p>
    <w:p w14:paraId="30CCAF20" w14:textId="4497B138" w:rsidR="0086015F" w:rsidRPr="00FA3956" w:rsidRDefault="00624EF5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bookmarkStart w:id="11" w:name="_Hlk167877351"/>
      <w:bookmarkStart w:id="12" w:name="_GoBack"/>
      <w:r w:rsidRPr="00FA3956">
        <w:rPr>
          <w:rFonts w:ascii="Times New Roman" w:hAnsi="Times New Roman"/>
        </w:rPr>
        <w:t xml:space="preserve">Przeglądy okresowe oraz naprawy w ramach gwarancji określonej w ust. 2 pkt 1), 2) i 3) realizowane będą </w:t>
      </w:r>
      <w:r w:rsidR="00091F70">
        <w:rPr>
          <w:rFonts w:ascii="Times New Roman" w:hAnsi="Times New Roman"/>
        </w:rPr>
        <w:t xml:space="preserve">bezpłatnie </w:t>
      </w:r>
      <w:r w:rsidRPr="00FA3956">
        <w:rPr>
          <w:rFonts w:ascii="Times New Roman" w:hAnsi="Times New Roman"/>
        </w:rPr>
        <w:t>w autoryzowanych stacjach obsługi.</w:t>
      </w:r>
      <w:r w:rsidRPr="00FA3956">
        <w:rPr>
          <w:rFonts w:ascii="Times New Roman" w:hAnsi="Times New Roman"/>
          <w:shd w:val="clear" w:color="auto" w:fill="FFFFFF"/>
        </w:rPr>
        <w:t xml:space="preserve"> </w:t>
      </w:r>
      <w:r w:rsidRPr="00FA3956">
        <w:rPr>
          <w:rFonts w:ascii="Times New Roman" w:hAnsi="Times New Roman"/>
        </w:rPr>
        <w:t>Zamawiający zastrzega sobie prawo do wykonywania odpłatnych przeglądów gwarancyjnych we wszystkich autoryzowanych stacjach obsługi producenta pojazdów na terenie całego kraju dostępnych dla klientów indywidualnych. W przypadku napraw w ramach gwarancji określonej w ust. 2 pkt 1), 2) i 3) Wykonawca zobowiązany jest do zorganizowania na własny koszt transportu pojazdu do autoryzowanej stacji obsługi oraz po wykonanej naprawie do miejsca użytkowania pojazdu.</w:t>
      </w:r>
    </w:p>
    <w:bookmarkEnd w:id="11"/>
    <w:bookmarkEnd w:id="12"/>
    <w:p w14:paraId="7C57FB77" w14:textId="3283E772" w:rsidR="002B0F52" w:rsidRPr="00FA3956" w:rsidRDefault="002B0F52" w:rsidP="00262420">
      <w:pPr>
        <w:pStyle w:val="Akapitzlist"/>
        <w:numPr>
          <w:ilvl w:val="3"/>
          <w:numId w:val="1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Przeglądy okresowe oraz naprawy w ramach gwarancji określonej w ust. 2 pkt. 4), realizowane będą bezpłatnie w miejscu użytkowania pojazdu. W przypadku gdy przegląd lub naprawa jest niemożliwa do wykonania w miejscu użytkowania pojazdu Zamawiający dopuszcza możliwość wykonywania przeglądów lub napraw w miejscu wskazanym przez Wykonawcę. Wykonawca zobowiązany jest do zorganizowania na własny koszt transportu pojazdu do miejsca wykonania przeglądu/naprawy oraz po wykonanym przeglądzie/naprawie do miejsca użytkowania pojazdu.</w:t>
      </w:r>
    </w:p>
    <w:p w14:paraId="37672FC6" w14:textId="77777777" w:rsidR="009C6AF1" w:rsidRPr="00FA3956" w:rsidRDefault="009C6AF1" w:rsidP="00670C7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CA08DE8" w14:textId="3351EE8E" w:rsidR="009C6AF1" w:rsidRDefault="009C6AF1" w:rsidP="00F3545C">
      <w:pPr>
        <w:numPr>
          <w:ilvl w:val="0"/>
          <w:numId w:val="15"/>
        </w:numPr>
        <w:spacing w:after="0" w:line="240" w:lineRule="auto"/>
        <w:ind w:hanging="218"/>
        <w:jc w:val="both"/>
        <w:rPr>
          <w:rFonts w:ascii="Times New Roman" w:hAnsi="Times New Roman"/>
          <w:b/>
        </w:rPr>
      </w:pPr>
      <w:r w:rsidRPr="00FA3956">
        <w:rPr>
          <w:rFonts w:ascii="Times New Roman" w:hAnsi="Times New Roman"/>
          <w:b/>
        </w:rPr>
        <w:t>WYMAGANE DOKUMENTY POTWIERDZAJĄCE SPEŁNIENIE WYMAGAŃ SPECYFIKACJI TECHNICZNEJ</w:t>
      </w:r>
      <w:r w:rsidR="001C0F66" w:rsidRPr="00FA3956">
        <w:rPr>
          <w:rFonts w:ascii="Times New Roman" w:hAnsi="Times New Roman"/>
          <w:b/>
        </w:rPr>
        <w:t xml:space="preserve">  POJAZDU</w:t>
      </w:r>
    </w:p>
    <w:p w14:paraId="69397B8D" w14:textId="77777777" w:rsidR="00FA3956" w:rsidRPr="00FA3956" w:rsidRDefault="00FA3956" w:rsidP="00FA3956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2ECEF668" w14:textId="77777777" w:rsidR="009C6AF1" w:rsidRPr="00FA3956" w:rsidRDefault="009C6AF1" w:rsidP="00464832">
      <w:pPr>
        <w:pStyle w:val="Akapitzlist"/>
        <w:numPr>
          <w:ilvl w:val="6"/>
          <w:numId w:val="1"/>
        </w:numPr>
        <w:tabs>
          <w:tab w:val="clear" w:pos="5040"/>
          <w:tab w:val="num" w:pos="426"/>
        </w:tabs>
        <w:spacing w:after="0"/>
        <w:ind w:left="567" w:hanging="567"/>
        <w:jc w:val="both"/>
        <w:rPr>
          <w:rFonts w:ascii="Times New Roman" w:hAnsi="Times New Roman"/>
          <w:b/>
          <w:bCs/>
        </w:rPr>
      </w:pPr>
      <w:r w:rsidRPr="00FA3956">
        <w:rPr>
          <w:rFonts w:ascii="Times New Roman" w:hAnsi="Times New Roman"/>
          <w:b/>
          <w:bCs/>
        </w:rPr>
        <w:t>Dokumenty wymagane od Wyk</w:t>
      </w:r>
      <w:r w:rsidR="00164A9D" w:rsidRPr="00FA3956">
        <w:rPr>
          <w:rFonts w:ascii="Times New Roman" w:hAnsi="Times New Roman"/>
          <w:b/>
          <w:bCs/>
        </w:rPr>
        <w:t xml:space="preserve">onawców w fazie składania ofert </w:t>
      </w:r>
      <w:r w:rsidRPr="00FA3956">
        <w:rPr>
          <w:rFonts w:ascii="Times New Roman" w:hAnsi="Times New Roman"/>
          <w:b/>
          <w:bCs/>
        </w:rPr>
        <w:t>przetargowych:</w:t>
      </w:r>
    </w:p>
    <w:p w14:paraId="3EEE4E07" w14:textId="3915F7D1" w:rsidR="00464832" w:rsidRPr="00FA3956" w:rsidRDefault="00464832" w:rsidP="00791FB9">
      <w:pPr>
        <w:pStyle w:val="Akapitzlist"/>
        <w:numPr>
          <w:ilvl w:val="0"/>
          <w:numId w:val="27"/>
        </w:numPr>
        <w:tabs>
          <w:tab w:val="num" w:pos="426"/>
          <w:tab w:val="left" w:pos="851"/>
        </w:tabs>
        <w:spacing w:after="0"/>
        <w:ind w:left="709" w:hanging="283"/>
        <w:jc w:val="both"/>
        <w:rPr>
          <w:rFonts w:ascii="Times New Roman" w:hAnsi="Times New Roman"/>
          <w:b/>
          <w:bCs/>
        </w:rPr>
      </w:pPr>
      <w:r w:rsidRPr="00FA3956">
        <w:rPr>
          <w:rFonts w:ascii="Times New Roman" w:hAnsi="Times New Roman"/>
        </w:rPr>
        <w:t>Świadectwo zgodności WE pojazdu bazowego</w:t>
      </w:r>
      <w:r w:rsidR="009F2AD5" w:rsidRPr="00FA3956">
        <w:rPr>
          <w:rFonts w:ascii="Times New Roman" w:hAnsi="Times New Roman"/>
        </w:rPr>
        <w:t>;</w:t>
      </w:r>
    </w:p>
    <w:p w14:paraId="729FECD3" w14:textId="77777777" w:rsidR="00BC42CB" w:rsidRDefault="00BC42CB" w:rsidP="00BC42CB">
      <w:pPr>
        <w:spacing w:after="0"/>
        <w:rPr>
          <w:rFonts w:ascii="Times New Roman" w:hAnsi="Times New Roman"/>
          <w:b/>
        </w:rPr>
      </w:pPr>
    </w:p>
    <w:p w14:paraId="440261B2" w14:textId="77450A53" w:rsidR="00FB0A88" w:rsidRPr="009306EC" w:rsidRDefault="00FB0A88" w:rsidP="009306E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4A2716">
        <w:rPr>
          <w:rFonts w:ascii="Times New Roman" w:hAnsi="Times New Roman"/>
          <w:b/>
        </w:rPr>
        <w:t xml:space="preserve"> </w:t>
      </w:r>
      <w:r w:rsidR="009C6AF1" w:rsidRPr="009306EC">
        <w:rPr>
          <w:rFonts w:ascii="Times New Roman" w:hAnsi="Times New Roman"/>
          <w:b/>
        </w:rPr>
        <w:t>Dokumenty wymagane w fazie odbioru pojazd</w:t>
      </w:r>
      <w:r>
        <w:rPr>
          <w:rFonts w:ascii="Times New Roman" w:hAnsi="Times New Roman"/>
          <w:b/>
        </w:rPr>
        <w:t>u:</w:t>
      </w:r>
    </w:p>
    <w:p w14:paraId="51F5E7D2" w14:textId="77777777" w:rsidR="002D1A44" w:rsidRPr="00FA3956" w:rsidRDefault="002D1A44" w:rsidP="00F3545C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vanish/>
        </w:rPr>
      </w:pPr>
    </w:p>
    <w:p w14:paraId="4BA49BCA" w14:textId="7BB8861D" w:rsidR="009C6AF1" w:rsidRPr="00FB0A88" w:rsidRDefault="009C6AF1" w:rsidP="00FB0A88">
      <w:pPr>
        <w:pStyle w:val="Akapitzlist"/>
        <w:numPr>
          <w:ilvl w:val="1"/>
          <w:numId w:val="37"/>
        </w:numPr>
        <w:suppressAutoHyphens/>
        <w:spacing w:after="0"/>
        <w:jc w:val="both"/>
        <w:rPr>
          <w:rFonts w:ascii="Times New Roman" w:hAnsi="Times New Roman"/>
        </w:rPr>
      </w:pPr>
      <w:r w:rsidRPr="00FB0A88">
        <w:rPr>
          <w:rFonts w:ascii="Times New Roman" w:hAnsi="Times New Roman"/>
        </w:rPr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14:paraId="04F98395" w14:textId="77777777" w:rsidR="0026289B" w:rsidRPr="00FA3956" w:rsidRDefault="0026289B" w:rsidP="00FB0A88">
      <w:pPr>
        <w:pStyle w:val="Akapitzlist"/>
        <w:numPr>
          <w:ilvl w:val="1"/>
          <w:numId w:val="37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Dokumenty muszą być umieszczone w przezroczystych koszulkach foliowych w segregatorze formatu A-4. Segregator musi być oznaczony numerem VIN dostarczanego pojazdu. Dokumenty muszą być identycznie poukładane w każdym segregatorze. </w:t>
      </w:r>
    </w:p>
    <w:p w14:paraId="73398D85" w14:textId="701E6C6D" w:rsidR="009C6AF1" w:rsidRPr="00FA3956" w:rsidRDefault="009C6AF1" w:rsidP="00FB0A88">
      <w:pPr>
        <w:pStyle w:val="Akapitzlist"/>
        <w:numPr>
          <w:ilvl w:val="1"/>
          <w:numId w:val="37"/>
        </w:numPr>
        <w:suppressAutoHyphens/>
        <w:spacing w:after="0"/>
        <w:ind w:left="426" w:hanging="426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 xml:space="preserve">Do </w:t>
      </w:r>
      <w:r w:rsidR="00FB0A88">
        <w:rPr>
          <w:rFonts w:ascii="Times New Roman" w:hAnsi="Times New Roman"/>
        </w:rPr>
        <w:t xml:space="preserve">wydawanego </w:t>
      </w:r>
      <w:r w:rsidRPr="00FA3956">
        <w:rPr>
          <w:rFonts w:ascii="Times New Roman" w:hAnsi="Times New Roman"/>
        </w:rPr>
        <w:t xml:space="preserve">pojazdu Wykonawca musi dołączyć (sporządzone </w:t>
      </w:r>
      <w:r w:rsidR="00311880" w:rsidRPr="00FA3956">
        <w:rPr>
          <w:rFonts w:ascii="Times New Roman" w:hAnsi="Times New Roman"/>
        </w:rPr>
        <w:t xml:space="preserve">w języku polskim) </w:t>
      </w:r>
      <w:r w:rsidRPr="00FA3956">
        <w:rPr>
          <w:rFonts w:ascii="Times New Roman" w:hAnsi="Times New Roman"/>
        </w:rPr>
        <w:t>następujące dokumenty:</w:t>
      </w:r>
    </w:p>
    <w:p w14:paraId="01F70F79" w14:textId="382C4ED6" w:rsidR="00DC561E" w:rsidRPr="00FA3956" w:rsidRDefault="00DC561E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dokument potwierdzający jednostkowe</w:t>
      </w:r>
      <w:r w:rsidR="0023399C" w:rsidRPr="00FA3956">
        <w:rPr>
          <w:rFonts w:ascii="Times New Roman" w:hAnsi="Times New Roman"/>
        </w:rPr>
        <w:t xml:space="preserve"> </w:t>
      </w:r>
      <w:r w:rsidRPr="00FA3956">
        <w:rPr>
          <w:rFonts w:ascii="Times New Roman" w:hAnsi="Times New Roman"/>
        </w:rPr>
        <w:t xml:space="preserve">dopuszczenie </w:t>
      </w:r>
      <w:r w:rsidR="00D263EF" w:rsidRPr="00FA3956">
        <w:rPr>
          <w:rFonts w:ascii="Times New Roman" w:hAnsi="Times New Roman"/>
        </w:rPr>
        <w:t xml:space="preserve">kompletnego </w:t>
      </w:r>
      <w:r w:rsidRPr="00FA3956">
        <w:rPr>
          <w:rFonts w:ascii="Times New Roman" w:hAnsi="Times New Roman"/>
        </w:rPr>
        <w:t xml:space="preserve">pojazdu </w:t>
      </w:r>
      <w:r w:rsidR="00AB5A0F" w:rsidRPr="00FA3956">
        <w:rPr>
          <w:rFonts w:ascii="Times New Roman" w:hAnsi="Times New Roman"/>
        </w:rPr>
        <w:t>wystawiony przez uprawnion</w:t>
      </w:r>
      <w:r w:rsidR="00FA3956">
        <w:rPr>
          <w:rFonts w:ascii="Times New Roman" w:hAnsi="Times New Roman"/>
        </w:rPr>
        <w:t>ą</w:t>
      </w:r>
      <w:r w:rsidR="00AB5A0F" w:rsidRPr="00FA3956">
        <w:rPr>
          <w:rFonts w:ascii="Times New Roman" w:hAnsi="Times New Roman"/>
        </w:rPr>
        <w:t xml:space="preserve"> jednostkę do prowadzenia </w:t>
      </w:r>
      <w:r w:rsidR="00B11FF4" w:rsidRPr="00FA3956">
        <w:rPr>
          <w:rFonts w:ascii="Times New Roman" w:hAnsi="Times New Roman"/>
        </w:rPr>
        <w:t>procedur dopuszczenia jednostkowego</w:t>
      </w:r>
      <w:r w:rsidR="00670C74" w:rsidRPr="00FA3956">
        <w:rPr>
          <w:rFonts w:ascii="Times New Roman" w:hAnsi="Times New Roman"/>
        </w:rPr>
        <w:t xml:space="preserve"> </w:t>
      </w:r>
      <w:r w:rsidR="007A7311" w:rsidRPr="00FA3956">
        <w:rPr>
          <w:rFonts w:ascii="Times New Roman" w:hAnsi="Times New Roman"/>
        </w:rPr>
        <w:t>lub wyciąg z homologacji na pojazd skompletowany</w:t>
      </w:r>
      <w:r w:rsidR="0023399C" w:rsidRPr="00FA3956">
        <w:rPr>
          <w:rFonts w:ascii="Times New Roman" w:hAnsi="Times New Roman"/>
        </w:rPr>
        <w:t xml:space="preserve"> (całopojazdowy)</w:t>
      </w:r>
      <w:r w:rsidR="007A7311" w:rsidRPr="00FA3956">
        <w:rPr>
          <w:rFonts w:ascii="Times New Roman" w:hAnsi="Times New Roman"/>
        </w:rPr>
        <w:t xml:space="preserve"> umożliwiający jego zarejestrowanie po wykonaniu zabudowy</w:t>
      </w:r>
      <w:r w:rsidRPr="00FA3956">
        <w:rPr>
          <w:rFonts w:ascii="Times New Roman" w:hAnsi="Times New Roman"/>
        </w:rPr>
        <w:t>,</w:t>
      </w:r>
    </w:p>
    <w:p w14:paraId="2805BE24" w14:textId="77777777" w:rsidR="00A273BC" w:rsidRPr="00FA3956" w:rsidRDefault="00A273BC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dokument z przeglądu zerowego,</w:t>
      </w:r>
    </w:p>
    <w:p w14:paraId="7F5C42F7" w14:textId="2EAA15F4" w:rsidR="009C6AF1" w:rsidRDefault="009C6AF1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książkę gwarancyjną,</w:t>
      </w:r>
    </w:p>
    <w:p w14:paraId="4E18F899" w14:textId="2F05DFF2" w:rsidR="004A2716" w:rsidRDefault="004A2716" w:rsidP="004A2716">
      <w:pPr>
        <w:suppressAutoHyphens/>
        <w:spacing w:after="0"/>
        <w:ind w:left="851"/>
        <w:jc w:val="both"/>
        <w:rPr>
          <w:rFonts w:ascii="Times New Roman" w:hAnsi="Times New Roman"/>
        </w:rPr>
      </w:pPr>
    </w:p>
    <w:p w14:paraId="0F6D2301" w14:textId="77777777" w:rsidR="004A2716" w:rsidRPr="00FA3956" w:rsidRDefault="004A2716" w:rsidP="004A2716">
      <w:pPr>
        <w:suppressAutoHyphens/>
        <w:spacing w:after="0"/>
        <w:ind w:left="851"/>
        <w:jc w:val="both"/>
        <w:rPr>
          <w:rFonts w:ascii="Times New Roman" w:hAnsi="Times New Roman"/>
        </w:rPr>
      </w:pPr>
    </w:p>
    <w:p w14:paraId="11820069" w14:textId="77777777" w:rsidR="009C6AF1" w:rsidRPr="00FA3956" w:rsidRDefault="009C6AF1" w:rsidP="00F3545C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lastRenderedPageBreak/>
        <w:t>wykaz wyposażenia,</w:t>
      </w:r>
    </w:p>
    <w:p w14:paraId="4356673A" w14:textId="46F3F287" w:rsidR="009C6AF1" w:rsidRPr="00FA3956" w:rsidRDefault="009C6AF1" w:rsidP="00350DA0">
      <w:pPr>
        <w:numPr>
          <w:ilvl w:val="0"/>
          <w:numId w:val="11"/>
        </w:numPr>
        <w:tabs>
          <w:tab w:val="clear" w:pos="383"/>
          <w:tab w:val="num" w:pos="851"/>
          <w:tab w:val="left" w:pos="8364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inst</w:t>
      </w:r>
      <w:r w:rsidR="00E50600" w:rsidRPr="00FA3956">
        <w:rPr>
          <w:rFonts w:ascii="Times New Roman" w:hAnsi="Times New Roman"/>
        </w:rPr>
        <w:t xml:space="preserve">rukcje obsługi pojazdu bazowego, platformy hydraulicznej i elementów wyposażenia, które muszą </w:t>
      </w:r>
      <w:r w:rsidRPr="00FA3956">
        <w:rPr>
          <w:rFonts w:ascii="Times New Roman" w:hAnsi="Times New Roman"/>
        </w:rPr>
        <w:t xml:space="preserve">zawierać (w postaci opisów, schematów, rysunków </w:t>
      </w:r>
      <w:r w:rsidR="00240FA9" w:rsidRPr="00FA3956">
        <w:rPr>
          <w:rFonts w:ascii="Times New Roman" w:hAnsi="Times New Roman"/>
        </w:rPr>
        <w:t xml:space="preserve">i zdjęć) zagadnienia związane z </w:t>
      </w:r>
      <w:r w:rsidR="00893C0A" w:rsidRPr="00FA3956">
        <w:rPr>
          <w:rFonts w:ascii="Times New Roman" w:hAnsi="Times New Roman"/>
        </w:rPr>
        <w:t>konstrukcją, obsługą</w:t>
      </w:r>
      <w:r w:rsidRPr="00FA3956">
        <w:rPr>
          <w:rFonts w:ascii="Times New Roman" w:hAnsi="Times New Roman"/>
        </w:rPr>
        <w:t xml:space="preserve"> i serwisem poja</w:t>
      </w:r>
      <w:r w:rsidR="00893C0A" w:rsidRPr="00FA3956">
        <w:rPr>
          <w:rFonts w:ascii="Times New Roman" w:hAnsi="Times New Roman"/>
        </w:rPr>
        <w:t xml:space="preserve">zdu </w:t>
      </w:r>
      <w:r w:rsidR="00E50600" w:rsidRPr="00FA3956">
        <w:rPr>
          <w:rFonts w:ascii="Times New Roman" w:hAnsi="Times New Roman"/>
        </w:rPr>
        <w:t xml:space="preserve">bazowego </w:t>
      </w:r>
      <w:r w:rsidR="00893C0A" w:rsidRPr="00FA3956">
        <w:rPr>
          <w:rFonts w:ascii="Times New Roman" w:hAnsi="Times New Roman"/>
        </w:rPr>
        <w:t>oraz el</w:t>
      </w:r>
      <w:r w:rsidR="00C85B78" w:rsidRPr="00FA3956">
        <w:rPr>
          <w:rFonts w:ascii="Times New Roman" w:hAnsi="Times New Roman"/>
        </w:rPr>
        <w:t xml:space="preserve">ementów wyposażenia dodatkowego. </w:t>
      </w:r>
    </w:p>
    <w:p w14:paraId="4ED3751C" w14:textId="3C6CDCE1" w:rsidR="00596C78" w:rsidRPr="00FA3956" w:rsidRDefault="009C6AF1" w:rsidP="00596C78">
      <w:pPr>
        <w:numPr>
          <w:ilvl w:val="0"/>
          <w:numId w:val="11"/>
        </w:numPr>
        <w:tabs>
          <w:tab w:val="clear" w:pos="383"/>
          <w:tab w:val="num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FA3956">
        <w:rPr>
          <w:rFonts w:ascii="Times New Roman" w:hAnsi="Times New Roman"/>
        </w:rPr>
        <w:t>książ</w:t>
      </w:r>
      <w:r w:rsidR="00670C74" w:rsidRPr="00FA3956">
        <w:rPr>
          <w:rFonts w:ascii="Times New Roman" w:hAnsi="Times New Roman"/>
        </w:rPr>
        <w:t>kę przeglądów serwisowych.</w:t>
      </w:r>
    </w:p>
    <w:p w14:paraId="125EEA1A" w14:textId="77777777" w:rsidR="00490994" w:rsidRPr="00FA3956" w:rsidRDefault="00490994" w:rsidP="00490994">
      <w:pPr>
        <w:suppressAutoHyphens/>
        <w:spacing w:after="0"/>
        <w:jc w:val="both"/>
        <w:rPr>
          <w:rFonts w:ascii="Times New Roman" w:hAnsi="Times New Roman"/>
        </w:rPr>
      </w:pPr>
    </w:p>
    <w:p w14:paraId="7F031F64" w14:textId="77777777" w:rsidR="00490994" w:rsidRPr="00FA3956" w:rsidRDefault="00490994" w:rsidP="00490994">
      <w:pPr>
        <w:suppressAutoHyphens/>
        <w:spacing w:after="0"/>
        <w:jc w:val="both"/>
        <w:rPr>
          <w:rFonts w:ascii="Times New Roman" w:hAnsi="Times New Roman"/>
        </w:rPr>
      </w:pPr>
    </w:p>
    <w:p w14:paraId="54E26DE2" w14:textId="77777777" w:rsidR="00490994" w:rsidRPr="00FA3956" w:rsidRDefault="00490994" w:rsidP="00490994">
      <w:pPr>
        <w:suppressAutoHyphens/>
        <w:spacing w:after="0"/>
        <w:jc w:val="both"/>
        <w:rPr>
          <w:rFonts w:ascii="Times New Roman" w:hAnsi="Times New Roman"/>
        </w:rPr>
      </w:pPr>
    </w:p>
    <w:sectPr w:rsidR="00490994" w:rsidRPr="00FA3956" w:rsidSect="000F24F8">
      <w:footerReference w:type="default" r:id="rId8"/>
      <w:pgSz w:w="11906" w:h="16838"/>
      <w:pgMar w:top="993" w:right="1417" w:bottom="568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33F9" w14:textId="77777777" w:rsidR="00937F66" w:rsidRDefault="00937F66" w:rsidP="00994E52">
      <w:pPr>
        <w:spacing w:after="0" w:line="240" w:lineRule="auto"/>
      </w:pPr>
      <w:r>
        <w:separator/>
      </w:r>
    </w:p>
  </w:endnote>
  <w:endnote w:type="continuationSeparator" w:id="0">
    <w:p w14:paraId="04328132" w14:textId="77777777" w:rsidR="00937F66" w:rsidRDefault="00937F66" w:rsidP="0099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Yu Gothic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95390"/>
      <w:docPartObj>
        <w:docPartGallery w:val="Page Numbers (Bottom of Page)"/>
        <w:docPartUnique/>
      </w:docPartObj>
    </w:sdtPr>
    <w:sdtEndPr/>
    <w:sdtContent>
      <w:p w14:paraId="246F6F77" w14:textId="7081D753" w:rsidR="00C85B78" w:rsidRDefault="00C85B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750">
          <w:rPr>
            <w:noProof/>
          </w:rPr>
          <w:t>4</w:t>
        </w:r>
        <w:r>
          <w:fldChar w:fldCharType="end"/>
        </w:r>
      </w:p>
    </w:sdtContent>
  </w:sdt>
  <w:p w14:paraId="6213F195" w14:textId="77777777" w:rsidR="00F70428" w:rsidRDefault="00F70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8DF3" w14:textId="77777777" w:rsidR="00937F66" w:rsidRDefault="00937F66" w:rsidP="00994E52">
      <w:pPr>
        <w:spacing w:after="0" w:line="240" w:lineRule="auto"/>
      </w:pPr>
      <w:r>
        <w:separator/>
      </w:r>
    </w:p>
  </w:footnote>
  <w:footnote w:type="continuationSeparator" w:id="0">
    <w:p w14:paraId="73D7AB15" w14:textId="77777777" w:rsidR="00937F66" w:rsidRDefault="00937F66" w:rsidP="0099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D6A2B998"/>
    <w:name w:val="WW8Num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6" w15:restartNumberingAfterBreak="0">
    <w:nsid w:val="0000000B"/>
    <w:multiLevelType w:val="multilevel"/>
    <w:tmpl w:val="7CFC5FE2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/>
        <w:b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07"/>
        </w:tabs>
        <w:ind w:left="192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sz w:val="28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lowerLetter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13" w15:restartNumberingAfterBreak="0">
    <w:nsid w:val="0000001D"/>
    <w:multiLevelType w:val="singleLevel"/>
    <w:tmpl w:val="B9661FA4"/>
    <w:name w:val="WW8Num29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000001F"/>
    <w:multiLevelType w:val="multilevel"/>
    <w:tmpl w:val="0000001F"/>
    <w:name w:val="WW8Num3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3"/>
    <w:multiLevelType w:val="singleLevel"/>
    <w:tmpl w:val="00000023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 w15:restartNumberingAfterBreak="0">
    <w:nsid w:val="00000028"/>
    <w:multiLevelType w:val="singleLevel"/>
    <w:tmpl w:val="C598CCDA"/>
    <w:name w:val="WW8Num4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2C"/>
    <w:multiLevelType w:val="singleLevel"/>
    <w:tmpl w:val="0000002C"/>
    <w:name w:val="WW8Num4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8" w15:restartNumberingAfterBreak="0">
    <w:nsid w:val="0000002E"/>
    <w:multiLevelType w:val="multilevel"/>
    <w:tmpl w:val="0000002E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20" w15:restartNumberingAfterBreak="0">
    <w:nsid w:val="00000033"/>
    <w:multiLevelType w:val="singleLevel"/>
    <w:tmpl w:val="00000033"/>
    <w:name w:val="WW8Num58"/>
    <w:lvl w:ilvl="0">
      <w:start w:val="10"/>
      <w:numFmt w:val="decimal"/>
      <w:lvlText w:val="%1)"/>
      <w:lvlJc w:val="left"/>
      <w:pPr>
        <w:tabs>
          <w:tab w:val="num" w:pos="0"/>
        </w:tabs>
        <w:ind w:left="1506" w:hanging="360"/>
      </w:pPr>
    </w:lvl>
  </w:abstractNum>
  <w:abstractNum w:abstractNumId="21" w15:restartNumberingAfterBreak="0">
    <w:nsid w:val="00EA3B9A"/>
    <w:multiLevelType w:val="multilevel"/>
    <w:tmpl w:val="6930F8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1DF031B"/>
    <w:multiLevelType w:val="multilevel"/>
    <w:tmpl w:val="4DC03AF8"/>
    <w:lvl w:ilvl="0">
      <w:start w:val="1"/>
      <w:numFmt w:val="decimal"/>
      <w:lvlText w:val="1.2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07877C34"/>
    <w:multiLevelType w:val="multilevel"/>
    <w:tmpl w:val="63BA6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E6731F8"/>
    <w:multiLevelType w:val="hybridMultilevel"/>
    <w:tmpl w:val="31AE5098"/>
    <w:lvl w:ilvl="0" w:tplc="6F1284C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061" w:hanging="360"/>
      </w:pPr>
    </w:lvl>
    <w:lvl w:ilvl="2" w:tplc="0415001B" w:tentative="1">
      <w:start w:val="1"/>
      <w:numFmt w:val="lowerRoman"/>
      <w:lvlText w:val="%3."/>
      <w:lvlJc w:val="right"/>
      <w:pPr>
        <w:ind w:left="-1341" w:hanging="180"/>
      </w:pPr>
    </w:lvl>
    <w:lvl w:ilvl="3" w:tplc="0415000F" w:tentative="1">
      <w:start w:val="1"/>
      <w:numFmt w:val="decimal"/>
      <w:lvlText w:val="%4."/>
      <w:lvlJc w:val="left"/>
      <w:pPr>
        <w:ind w:left="-621" w:hanging="360"/>
      </w:pPr>
    </w:lvl>
    <w:lvl w:ilvl="4" w:tplc="04150019" w:tentative="1">
      <w:start w:val="1"/>
      <w:numFmt w:val="lowerLetter"/>
      <w:lvlText w:val="%5."/>
      <w:lvlJc w:val="left"/>
      <w:pPr>
        <w:ind w:left="99" w:hanging="360"/>
      </w:pPr>
    </w:lvl>
    <w:lvl w:ilvl="5" w:tplc="0415001B" w:tentative="1">
      <w:start w:val="1"/>
      <w:numFmt w:val="lowerRoman"/>
      <w:lvlText w:val="%6."/>
      <w:lvlJc w:val="right"/>
      <w:pPr>
        <w:ind w:left="819" w:hanging="180"/>
      </w:pPr>
    </w:lvl>
    <w:lvl w:ilvl="6" w:tplc="0415000F" w:tentative="1">
      <w:start w:val="1"/>
      <w:numFmt w:val="decimal"/>
      <w:lvlText w:val="%7."/>
      <w:lvlJc w:val="left"/>
      <w:pPr>
        <w:ind w:left="1539" w:hanging="360"/>
      </w:pPr>
    </w:lvl>
    <w:lvl w:ilvl="7" w:tplc="04150019" w:tentative="1">
      <w:start w:val="1"/>
      <w:numFmt w:val="lowerLetter"/>
      <w:lvlText w:val="%8."/>
      <w:lvlJc w:val="left"/>
      <w:pPr>
        <w:ind w:left="2259" w:hanging="360"/>
      </w:pPr>
    </w:lvl>
    <w:lvl w:ilvl="8" w:tplc="0415001B" w:tentative="1">
      <w:start w:val="1"/>
      <w:numFmt w:val="lowerRoman"/>
      <w:lvlText w:val="%9."/>
      <w:lvlJc w:val="right"/>
      <w:pPr>
        <w:ind w:left="2979" w:hanging="180"/>
      </w:pPr>
    </w:lvl>
  </w:abstractNum>
  <w:abstractNum w:abstractNumId="25" w15:restartNumberingAfterBreak="0">
    <w:nsid w:val="0E94737C"/>
    <w:multiLevelType w:val="multilevel"/>
    <w:tmpl w:val="6AEC41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F846AA4"/>
    <w:multiLevelType w:val="hybridMultilevel"/>
    <w:tmpl w:val="D8466ED4"/>
    <w:lvl w:ilvl="0" w:tplc="64F21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A01EEC"/>
    <w:multiLevelType w:val="hybridMultilevel"/>
    <w:tmpl w:val="0BF62F84"/>
    <w:name w:val="WW8Num1122"/>
    <w:lvl w:ilvl="0" w:tplc="64F21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956F39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19F573CA"/>
    <w:multiLevelType w:val="multilevel"/>
    <w:tmpl w:val="63649264"/>
    <w:lvl w:ilvl="0">
      <w:start w:val="1"/>
      <w:numFmt w:val="decimal"/>
      <w:lvlText w:val="1.4.8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1CB6307C"/>
    <w:multiLevelType w:val="hybridMultilevel"/>
    <w:tmpl w:val="202E0C58"/>
    <w:lvl w:ilvl="0" w:tplc="F934CD18">
      <w:start w:val="1"/>
      <w:numFmt w:val="lowerLetter"/>
      <w:lvlText w:val="%1)"/>
      <w:lvlJc w:val="left"/>
      <w:pPr>
        <w:tabs>
          <w:tab w:val="num" w:pos="-547"/>
        </w:tabs>
        <w:ind w:left="1353" w:hanging="360"/>
      </w:pPr>
      <w:rPr>
        <w:rFonts w:hint="default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abstractNum w:abstractNumId="31" w15:restartNumberingAfterBreak="0">
    <w:nsid w:val="1FF66341"/>
    <w:multiLevelType w:val="multilevel"/>
    <w:tmpl w:val="2C8EB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2" w15:restartNumberingAfterBreak="0">
    <w:nsid w:val="21AB63D6"/>
    <w:multiLevelType w:val="multilevel"/>
    <w:tmpl w:val="D4BE12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68A3E97"/>
    <w:multiLevelType w:val="multilevel"/>
    <w:tmpl w:val="1242E132"/>
    <w:lvl w:ilvl="0">
      <w:start w:val="1"/>
      <w:numFmt w:val="decimal"/>
      <w:lvlText w:val="1.4.4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2766311B"/>
    <w:multiLevelType w:val="hybridMultilevel"/>
    <w:tmpl w:val="974818C8"/>
    <w:lvl w:ilvl="0" w:tplc="A3B0347A">
      <w:start w:val="1"/>
      <w:numFmt w:val="decimal"/>
      <w:lvlText w:val="%1.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7756F"/>
    <w:multiLevelType w:val="multilevel"/>
    <w:tmpl w:val="CF6E4C52"/>
    <w:name w:val="WW8Num1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2C2D7EB6"/>
    <w:multiLevelType w:val="multilevel"/>
    <w:tmpl w:val="13BEA71E"/>
    <w:lvl w:ilvl="0">
      <w:start w:val="1"/>
      <w:numFmt w:val="decimal"/>
      <w:lvlText w:val="1.4.2.%1"/>
      <w:lvlJc w:val="left"/>
      <w:pPr>
        <w:tabs>
          <w:tab w:val="num" w:pos="1021"/>
        </w:tabs>
        <w:ind w:left="1021" w:hanging="1021"/>
      </w:pPr>
      <w:rPr>
        <w:rFonts w:hint="default"/>
        <w:strike w:val="0"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7" w15:restartNumberingAfterBreak="0">
    <w:nsid w:val="2FD70E6C"/>
    <w:multiLevelType w:val="hybridMultilevel"/>
    <w:tmpl w:val="0B0AE4E6"/>
    <w:lvl w:ilvl="0" w:tplc="64F21E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1C3557D"/>
    <w:multiLevelType w:val="multilevel"/>
    <w:tmpl w:val="88EC4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39" w15:restartNumberingAfterBreak="0">
    <w:nsid w:val="345A0C38"/>
    <w:multiLevelType w:val="multilevel"/>
    <w:tmpl w:val="49580D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D1D3715"/>
    <w:multiLevelType w:val="multilevel"/>
    <w:tmpl w:val="D854B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DBC0A26"/>
    <w:multiLevelType w:val="multilevel"/>
    <w:tmpl w:val="C09E200A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2" w15:restartNumberingAfterBreak="0">
    <w:nsid w:val="3F184D61"/>
    <w:multiLevelType w:val="hybridMultilevel"/>
    <w:tmpl w:val="AC4A0D4A"/>
    <w:name w:val="WW8Num182"/>
    <w:lvl w:ilvl="0" w:tplc="041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433D3E38"/>
    <w:multiLevelType w:val="multilevel"/>
    <w:tmpl w:val="65D882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47413949"/>
    <w:multiLevelType w:val="multilevel"/>
    <w:tmpl w:val="1BA882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9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1440"/>
      </w:pPr>
      <w:rPr>
        <w:rFonts w:hint="default"/>
      </w:rPr>
    </w:lvl>
  </w:abstractNum>
  <w:abstractNum w:abstractNumId="45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B7101C"/>
    <w:multiLevelType w:val="hybridMultilevel"/>
    <w:tmpl w:val="12104F98"/>
    <w:name w:val="WW8Num262"/>
    <w:lvl w:ilvl="0" w:tplc="03FE80B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7" w15:restartNumberingAfterBreak="0">
    <w:nsid w:val="56CB6B16"/>
    <w:multiLevelType w:val="hybridMultilevel"/>
    <w:tmpl w:val="F36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5077B"/>
    <w:multiLevelType w:val="multilevel"/>
    <w:tmpl w:val="08D64E9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9" w15:restartNumberingAfterBreak="0">
    <w:nsid w:val="67CD6EAA"/>
    <w:multiLevelType w:val="multilevel"/>
    <w:tmpl w:val="39141A86"/>
    <w:lvl w:ilvl="0">
      <w:start w:val="1"/>
      <w:numFmt w:val="decimal"/>
      <w:lvlText w:val="1.4.1.%1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993"/>
        </w:tabs>
        <w:ind w:left="2073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 w15:restartNumberingAfterBreak="0">
    <w:nsid w:val="6CD62A01"/>
    <w:multiLevelType w:val="hybridMultilevel"/>
    <w:tmpl w:val="2862AE54"/>
    <w:lvl w:ilvl="0" w:tplc="E380527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51" w15:restartNumberingAfterBreak="0">
    <w:nsid w:val="6DD836B3"/>
    <w:multiLevelType w:val="hybridMultilevel"/>
    <w:tmpl w:val="11D2FA7A"/>
    <w:lvl w:ilvl="0" w:tplc="C82CDA78">
      <w:start w:val="1"/>
      <w:numFmt w:val="decimal"/>
      <w:lvlText w:val="%1)"/>
      <w:lvlJc w:val="left"/>
      <w:pPr>
        <w:ind w:left="1146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E4405BC"/>
    <w:multiLevelType w:val="multilevel"/>
    <w:tmpl w:val="6BE23A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3" w15:restartNumberingAfterBreak="0">
    <w:nsid w:val="70BF2503"/>
    <w:multiLevelType w:val="hybridMultilevel"/>
    <w:tmpl w:val="EA0C659A"/>
    <w:lvl w:ilvl="0" w:tplc="561A9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EC1F64"/>
    <w:multiLevelType w:val="hybridMultilevel"/>
    <w:tmpl w:val="0CFA55F2"/>
    <w:lvl w:ilvl="0" w:tplc="8B6C2C2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5" w15:restartNumberingAfterBreak="0">
    <w:nsid w:val="748C7545"/>
    <w:multiLevelType w:val="hybridMultilevel"/>
    <w:tmpl w:val="9A5661B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8430211"/>
    <w:multiLevelType w:val="multilevel"/>
    <w:tmpl w:val="576C1DE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138"/>
        </w:tabs>
        <w:ind w:left="1138" w:hanging="8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704"/>
        </w:tabs>
        <w:ind w:left="1704" w:hanging="855"/>
      </w:pPr>
      <w:rPr>
        <w:rFonts w:hint="default"/>
        <w:b w:val="0"/>
        <w:strike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color w:val="000000"/>
      </w:rPr>
    </w:lvl>
  </w:abstractNum>
  <w:abstractNum w:abstractNumId="57" w15:restartNumberingAfterBreak="0">
    <w:nsid w:val="7AEA4094"/>
    <w:multiLevelType w:val="multilevel"/>
    <w:tmpl w:val="48A8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56"/>
  </w:num>
  <w:num w:numId="4">
    <w:abstractNumId w:val="30"/>
  </w:num>
  <w:num w:numId="5">
    <w:abstractNumId w:val="49"/>
  </w:num>
  <w:num w:numId="6">
    <w:abstractNumId w:val="36"/>
  </w:num>
  <w:num w:numId="7">
    <w:abstractNumId w:val="29"/>
  </w:num>
  <w:num w:numId="8">
    <w:abstractNumId w:val="8"/>
  </w:num>
  <w:num w:numId="9">
    <w:abstractNumId w:val="31"/>
  </w:num>
  <w:num w:numId="10">
    <w:abstractNumId w:val="54"/>
  </w:num>
  <w:num w:numId="11">
    <w:abstractNumId w:val="28"/>
  </w:num>
  <w:num w:numId="12">
    <w:abstractNumId w:val="38"/>
  </w:num>
  <w:num w:numId="13">
    <w:abstractNumId w:val="32"/>
  </w:num>
  <w:num w:numId="14">
    <w:abstractNumId w:val="44"/>
  </w:num>
  <w:num w:numId="15">
    <w:abstractNumId w:val="24"/>
  </w:num>
  <w:num w:numId="16">
    <w:abstractNumId w:val="52"/>
  </w:num>
  <w:num w:numId="17">
    <w:abstractNumId w:val="34"/>
  </w:num>
  <w:num w:numId="18">
    <w:abstractNumId w:val="43"/>
  </w:num>
  <w:num w:numId="19">
    <w:abstractNumId w:val="21"/>
  </w:num>
  <w:num w:numId="20">
    <w:abstractNumId w:val="33"/>
  </w:num>
  <w:num w:numId="21">
    <w:abstractNumId w:val="48"/>
  </w:num>
  <w:num w:numId="22">
    <w:abstractNumId w:val="23"/>
  </w:num>
  <w:num w:numId="23">
    <w:abstractNumId w:val="47"/>
  </w:num>
  <w:num w:numId="24">
    <w:abstractNumId w:val="25"/>
  </w:num>
  <w:num w:numId="25">
    <w:abstractNumId w:val="39"/>
  </w:num>
  <w:num w:numId="26">
    <w:abstractNumId w:val="35"/>
  </w:num>
  <w:num w:numId="27">
    <w:abstractNumId w:val="27"/>
  </w:num>
  <w:num w:numId="28">
    <w:abstractNumId w:val="37"/>
  </w:num>
  <w:num w:numId="29">
    <w:abstractNumId w:val="26"/>
  </w:num>
  <w:num w:numId="30">
    <w:abstractNumId w:val="50"/>
  </w:num>
  <w:num w:numId="31">
    <w:abstractNumId w:val="42"/>
  </w:num>
  <w:num w:numId="32">
    <w:abstractNumId w:val="51"/>
  </w:num>
  <w:num w:numId="33">
    <w:abstractNumId w:val="53"/>
  </w:num>
  <w:num w:numId="34">
    <w:abstractNumId w:val="55"/>
  </w:num>
  <w:num w:numId="35">
    <w:abstractNumId w:val="41"/>
  </w:num>
  <w:num w:numId="36">
    <w:abstractNumId w:val="57"/>
  </w:num>
  <w:num w:numId="37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6C"/>
    <w:rsid w:val="00001A32"/>
    <w:rsid w:val="00007254"/>
    <w:rsid w:val="0000760A"/>
    <w:rsid w:val="000104FB"/>
    <w:rsid w:val="000111F5"/>
    <w:rsid w:val="00012E9E"/>
    <w:rsid w:val="000144CB"/>
    <w:rsid w:val="00015E6D"/>
    <w:rsid w:val="00021CB4"/>
    <w:rsid w:val="00024C7C"/>
    <w:rsid w:val="00025EDC"/>
    <w:rsid w:val="000262C3"/>
    <w:rsid w:val="0003245C"/>
    <w:rsid w:val="00033A36"/>
    <w:rsid w:val="0003469D"/>
    <w:rsid w:val="000433BF"/>
    <w:rsid w:val="00043986"/>
    <w:rsid w:val="00047E02"/>
    <w:rsid w:val="00054E18"/>
    <w:rsid w:val="00055B5E"/>
    <w:rsid w:val="00056B91"/>
    <w:rsid w:val="0005732A"/>
    <w:rsid w:val="00057691"/>
    <w:rsid w:val="00061EE4"/>
    <w:rsid w:val="000637BF"/>
    <w:rsid w:val="000725FF"/>
    <w:rsid w:val="00073DFA"/>
    <w:rsid w:val="00075DD2"/>
    <w:rsid w:val="0007719D"/>
    <w:rsid w:val="00077E54"/>
    <w:rsid w:val="00077F75"/>
    <w:rsid w:val="00080178"/>
    <w:rsid w:val="00082DA6"/>
    <w:rsid w:val="000838F7"/>
    <w:rsid w:val="00084CCC"/>
    <w:rsid w:val="00090463"/>
    <w:rsid w:val="0009107C"/>
    <w:rsid w:val="00091F70"/>
    <w:rsid w:val="000938AC"/>
    <w:rsid w:val="00093B97"/>
    <w:rsid w:val="000975DC"/>
    <w:rsid w:val="000A4275"/>
    <w:rsid w:val="000A4AC7"/>
    <w:rsid w:val="000A6C3E"/>
    <w:rsid w:val="000B23D3"/>
    <w:rsid w:val="000B3711"/>
    <w:rsid w:val="000B6272"/>
    <w:rsid w:val="000D09ED"/>
    <w:rsid w:val="000D0A73"/>
    <w:rsid w:val="000D1692"/>
    <w:rsid w:val="000D1DBA"/>
    <w:rsid w:val="000D579A"/>
    <w:rsid w:val="000D654D"/>
    <w:rsid w:val="000E0350"/>
    <w:rsid w:val="000E43E6"/>
    <w:rsid w:val="000E4A7B"/>
    <w:rsid w:val="000E6C2A"/>
    <w:rsid w:val="000F24F8"/>
    <w:rsid w:val="000F2CDD"/>
    <w:rsid w:val="000F4F28"/>
    <w:rsid w:val="000F7D9D"/>
    <w:rsid w:val="0010183F"/>
    <w:rsid w:val="00111168"/>
    <w:rsid w:val="001114B4"/>
    <w:rsid w:val="001138CD"/>
    <w:rsid w:val="00116618"/>
    <w:rsid w:val="001218DB"/>
    <w:rsid w:val="00122269"/>
    <w:rsid w:val="00130672"/>
    <w:rsid w:val="0013329F"/>
    <w:rsid w:val="0014385F"/>
    <w:rsid w:val="00153F61"/>
    <w:rsid w:val="00154E2A"/>
    <w:rsid w:val="00155832"/>
    <w:rsid w:val="0015694E"/>
    <w:rsid w:val="001574E7"/>
    <w:rsid w:val="00157C85"/>
    <w:rsid w:val="00161994"/>
    <w:rsid w:val="00163643"/>
    <w:rsid w:val="00164A9D"/>
    <w:rsid w:val="0017037D"/>
    <w:rsid w:val="00172C48"/>
    <w:rsid w:val="0017314D"/>
    <w:rsid w:val="00173CE8"/>
    <w:rsid w:val="00175EE3"/>
    <w:rsid w:val="00180E44"/>
    <w:rsid w:val="00181362"/>
    <w:rsid w:val="00182D34"/>
    <w:rsid w:val="001830B4"/>
    <w:rsid w:val="00183195"/>
    <w:rsid w:val="001843C8"/>
    <w:rsid w:val="0018519E"/>
    <w:rsid w:val="0018556C"/>
    <w:rsid w:val="001858CF"/>
    <w:rsid w:val="00187100"/>
    <w:rsid w:val="00192B2A"/>
    <w:rsid w:val="00193A29"/>
    <w:rsid w:val="00194C71"/>
    <w:rsid w:val="001A2491"/>
    <w:rsid w:val="001A6CCE"/>
    <w:rsid w:val="001A6FDA"/>
    <w:rsid w:val="001A7A02"/>
    <w:rsid w:val="001B0947"/>
    <w:rsid w:val="001B201F"/>
    <w:rsid w:val="001B27DB"/>
    <w:rsid w:val="001B31FF"/>
    <w:rsid w:val="001B4BCD"/>
    <w:rsid w:val="001C0D7F"/>
    <w:rsid w:val="001C0F66"/>
    <w:rsid w:val="001C26AC"/>
    <w:rsid w:val="001C4304"/>
    <w:rsid w:val="001C704E"/>
    <w:rsid w:val="001D0705"/>
    <w:rsid w:val="001D4B8B"/>
    <w:rsid w:val="001E1E97"/>
    <w:rsid w:val="001E2ECD"/>
    <w:rsid w:val="001E36CB"/>
    <w:rsid w:val="001E3FBD"/>
    <w:rsid w:val="001E55CC"/>
    <w:rsid w:val="001F347D"/>
    <w:rsid w:val="001F4F5C"/>
    <w:rsid w:val="0020070D"/>
    <w:rsid w:val="002027CF"/>
    <w:rsid w:val="00202970"/>
    <w:rsid w:val="0020370F"/>
    <w:rsid w:val="00205C7E"/>
    <w:rsid w:val="00207382"/>
    <w:rsid w:val="0020790C"/>
    <w:rsid w:val="00207D57"/>
    <w:rsid w:val="00211A6E"/>
    <w:rsid w:val="00215766"/>
    <w:rsid w:val="002219A0"/>
    <w:rsid w:val="00222FE0"/>
    <w:rsid w:val="00225252"/>
    <w:rsid w:val="00227AA9"/>
    <w:rsid w:val="00230186"/>
    <w:rsid w:val="002337F2"/>
    <w:rsid w:val="0023399C"/>
    <w:rsid w:val="002374C9"/>
    <w:rsid w:val="00240FA9"/>
    <w:rsid w:val="00241352"/>
    <w:rsid w:val="00241E44"/>
    <w:rsid w:val="00244F8D"/>
    <w:rsid w:val="002547A9"/>
    <w:rsid w:val="00255704"/>
    <w:rsid w:val="002601D5"/>
    <w:rsid w:val="00261515"/>
    <w:rsid w:val="00261543"/>
    <w:rsid w:val="002617D8"/>
    <w:rsid w:val="00262420"/>
    <w:rsid w:val="0026289B"/>
    <w:rsid w:val="00271896"/>
    <w:rsid w:val="002750F4"/>
    <w:rsid w:val="00275873"/>
    <w:rsid w:val="002768AF"/>
    <w:rsid w:val="00277EE2"/>
    <w:rsid w:val="0028225B"/>
    <w:rsid w:val="002827D0"/>
    <w:rsid w:val="00283423"/>
    <w:rsid w:val="00285590"/>
    <w:rsid w:val="0029011F"/>
    <w:rsid w:val="00290AD3"/>
    <w:rsid w:val="002916A9"/>
    <w:rsid w:val="00293751"/>
    <w:rsid w:val="002965B8"/>
    <w:rsid w:val="002A2AA6"/>
    <w:rsid w:val="002A3743"/>
    <w:rsid w:val="002A3F8F"/>
    <w:rsid w:val="002B0F52"/>
    <w:rsid w:val="002B105D"/>
    <w:rsid w:val="002B2F8E"/>
    <w:rsid w:val="002B34E7"/>
    <w:rsid w:val="002B3789"/>
    <w:rsid w:val="002C3313"/>
    <w:rsid w:val="002C3D0B"/>
    <w:rsid w:val="002C4A07"/>
    <w:rsid w:val="002C6457"/>
    <w:rsid w:val="002C69D8"/>
    <w:rsid w:val="002D1A44"/>
    <w:rsid w:val="002D30CB"/>
    <w:rsid w:val="002D494C"/>
    <w:rsid w:val="002D4B7A"/>
    <w:rsid w:val="002D628B"/>
    <w:rsid w:val="002E03C6"/>
    <w:rsid w:val="002E2619"/>
    <w:rsid w:val="002E37F5"/>
    <w:rsid w:val="002F11C2"/>
    <w:rsid w:val="002F169E"/>
    <w:rsid w:val="002F16A2"/>
    <w:rsid w:val="002F17AE"/>
    <w:rsid w:val="002F378C"/>
    <w:rsid w:val="002F44C7"/>
    <w:rsid w:val="002F6A8E"/>
    <w:rsid w:val="00300742"/>
    <w:rsid w:val="00301F0D"/>
    <w:rsid w:val="00303BCB"/>
    <w:rsid w:val="00304744"/>
    <w:rsid w:val="003048C1"/>
    <w:rsid w:val="00305D03"/>
    <w:rsid w:val="003061D2"/>
    <w:rsid w:val="003100F5"/>
    <w:rsid w:val="00310740"/>
    <w:rsid w:val="003117D2"/>
    <w:rsid w:val="00311880"/>
    <w:rsid w:val="00311E41"/>
    <w:rsid w:val="00312590"/>
    <w:rsid w:val="00313459"/>
    <w:rsid w:val="00313E84"/>
    <w:rsid w:val="003162C8"/>
    <w:rsid w:val="0031723E"/>
    <w:rsid w:val="003206E2"/>
    <w:rsid w:val="0032244D"/>
    <w:rsid w:val="00326283"/>
    <w:rsid w:val="00326288"/>
    <w:rsid w:val="003271EC"/>
    <w:rsid w:val="00327FCA"/>
    <w:rsid w:val="00332BA7"/>
    <w:rsid w:val="00341FF7"/>
    <w:rsid w:val="00350DA0"/>
    <w:rsid w:val="0036495D"/>
    <w:rsid w:val="00366E1C"/>
    <w:rsid w:val="00372F92"/>
    <w:rsid w:val="00374992"/>
    <w:rsid w:val="003754B8"/>
    <w:rsid w:val="0037576A"/>
    <w:rsid w:val="00386E57"/>
    <w:rsid w:val="003902D1"/>
    <w:rsid w:val="0039057B"/>
    <w:rsid w:val="00393CE4"/>
    <w:rsid w:val="0039532D"/>
    <w:rsid w:val="003A1FA4"/>
    <w:rsid w:val="003B0E28"/>
    <w:rsid w:val="003B173B"/>
    <w:rsid w:val="003B1F48"/>
    <w:rsid w:val="003C0064"/>
    <w:rsid w:val="003C3594"/>
    <w:rsid w:val="003C45D5"/>
    <w:rsid w:val="003C47EF"/>
    <w:rsid w:val="003C4DB3"/>
    <w:rsid w:val="003C76EB"/>
    <w:rsid w:val="003C79A9"/>
    <w:rsid w:val="003D0618"/>
    <w:rsid w:val="003D0E60"/>
    <w:rsid w:val="003D20FF"/>
    <w:rsid w:val="003D2463"/>
    <w:rsid w:val="003D338B"/>
    <w:rsid w:val="003D38EF"/>
    <w:rsid w:val="003D3AEF"/>
    <w:rsid w:val="003D684B"/>
    <w:rsid w:val="003E3921"/>
    <w:rsid w:val="003E4EA3"/>
    <w:rsid w:val="003E5BA0"/>
    <w:rsid w:val="003F1ACA"/>
    <w:rsid w:val="003F32EC"/>
    <w:rsid w:val="003F48DF"/>
    <w:rsid w:val="003F6F8C"/>
    <w:rsid w:val="003F7867"/>
    <w:rsid w:val="00403F60"/>
    <w:rsid w:val="0040424B"/>
    <w:rsid w:val="004062C2"/>
    <w:rsid w:val="0040712C"/>
    <w:rsid w:val="00407965"/>
    <w:rsid w:val="0041555A"/>
    <w:rsid w:val="00416381"/>
    <w:rsid w:val="0042037B"/>
    <w:rsid w:val="00421503"/>
    <w:rsid w:val="004255A7"/>
    <w:rsid w:val="0042636C"/>
    <w:rsid w:val="00427BE3"/>
    <w:rsid w:val="00430DA0"/>
    <w:rsid w:val="00433B4D"/>
    <w:rsid w:val="004343B5"/>
    <w:rsid w:val="00434472"/>
    <w:rsid w:val="00435E5D"/>
    <w:rsid w:val="00436002"/>
    <w:rsid w:val="00436F93"/>
    <w:rsid w:val="004413FF"/>
    <w:rsid w:val="004430FC"/>
    <w:rsid w:val="00444C18"/>
    <w:rsid w:val="0044606C"/>
    <w:rsid w:val="00453243"/>
    <w:rsid w:val="0045580C"/>
    <w:rsid w:val="00456887"/>
    <w:rsid w:val="004576E7"/>
    <w:rsid w:val="00460D41"/>
    <w:rsid w:val="00463C3C"/>
    <w:rsid w:val="00464832"/>
    <w:rsid w:val="00465033"/>
    <w:rsid w:val="0046505C"/>
    <w:rsid w:val="00465496"/>
    <w:rsid w:val="00470F50"/>
    <w:rsid w:val="00472C32"/>
    <w:rsid w:val="00475669"/>
    <w:rsid w:val="00480C62"/>
    <w:rsid w:val="0048174C"/>
    <w:rsid w:val="004828DE"/>
    <w:rsid w:val="00490994"/>
    <w:rsid w:val="0049376D"/>
    <w:rsid w:val="00495660"/>
    <w:rsid w:val="00496B05"/>
    <w:rsid w:val="004A1F7C"/>
    <w:rsid w:val="004A2716"/>
    <w:rsid w:val="004A3F68"/>
    <w:rsid w:val="004B40D8"/>
    <w:rsid w:val="004C22EA"/>
    <w:rsid w:val="004C29B4"/>
    <w:rsid w:val="004C642A"/>
    <w:rsid w:val="004C779B"/>
    <w:rsid w:val="004D16E0"/>
    <w:rsid w:val="004D18DE"/>
    <w:rsid w:val="004D1BC1"/>
    <w:rsid w:val="004D1CCD"/>
    <w:rsid w:val="004D5806"/>
    <w:rsid w:val="004D5AE4"/>
    <w:rsid w:val="004D70F7"/>
    <w:rsid w:val="004D7D25"/>
    <w:rsid w:val="004E0C88"/>
    <w:rsid w:val="004E0FF0"/>
    <w:rsid w:val="004E1143"/>
    <w:rsid w:val="004E30D2"/>
    <w:rsid w:val="004E7DE2"/>
    <w:rsid w:val="004F0C5C"/>
    <w:rsid w:val="004F1E81"/>
    <w:rsid w:val="004F2370"/>
    <w:rsid w:val="004F6031"/>
    <w:rsid w:val="004F6C28"/>
    <w:rsid w:val="004F74F8"/>
    <w:rsid w:val="004F7B93"/>
    <w:rsid w:val="00500611"/>
    <w:rsid w:val="00501D36"/>
    <w:rsid w:val="00501F42"/>
    <w:rsid w:val="00502258"/>
    <w:rsid w:val="005028AA"/>
    <w:rsid w:val="005044CB"/>
    <w:rsid w:val="005044EE"/>
    <w:rsid w:val="0050599A"/>
    <w:rsid w:val="00512093"/>
    <w:rsid w:val="005124F9"/>
    <w:rsid w:val="0051672A"/>
    <w:rsid w:val="00521708"/>
    <w:rsid w:val="005248E2"/>
    <w:rsid w:val="00525AA6"/>
    <w:rsid w:val="00530234"/>
    <w:rsid w:val="00531C62"/>
    <w:rsid w:val="0053662E"/>
    <w:rsid w:val="00543D4C"/>
    <w:rsid w:val="0054524A"/>
    <w:rsid w:val="0054560D"/>
    <w:rsid w:val="00547F58"/>
    <w:rsid w:val="00551DF5"/>
    <w:rsid w:val="0055596B"/>
    <w:rsid w:val="0055605F"/>
    <w:rsid w:val="00564118"/>
    <w:rsid w:val="0056588C"/>
    <w:rsid w:val="005660EC"/>
    <w:rsid w:val="00566180"/>
    <w:rsid w:val="00566C98"/>
    <w:rsid w:val="00566DEF"/>
    <w:rsid w:val="00567889"/>
    <w:rsid w:val="00571EDA"/>
    <w:rsid w:val="00572CD6"/>
    <w:rsid w:val="00572EA5"/>
    <w:rsid w:val="00573293"/>
    <w:rsid w:val="00580E90"/>
    <w:rsid w:val="00581BE5"/>
    <w:rsid w:val="00582EED"/>
    <w:rsid w:val="00585182"/>
    <w:rsid w:val="00586C67"/>
    <w:rsid w:val="00596C78"/>
    <w:rsid w:val="005A1BB0"/>
    <w:rsid w:val="005A1BFE"/>
    <w:rsid w:val="005A3A02"/>
    <w:rsid w:val="005A3FFB"/>
    <w:rsid w:val="005A4315"/>
    <w:rsid w:val="005A45DA"/>
    <w:rsid w:val="005A7DFC"/>
    <w:rsid w:val="005A7E31"/>
    <w:rsid w:val="005B08F5"/>
    <w:rsid w:val="005B1D6C"/>
    <w:rsid w:val="005B2965"/>
    <w:rsid w:val="005B3007"/>
    <w:rsid w:val="005B335D"/>
    <w:rsid w:val="005B36E5"/>
    <w:rsid w:val="005C1C3A"/>
    <w:rsid w:val="005C2410"/>
    <w:rsid w:val="005C541D"/>
    <w:rsid w:val="005C5797"/>
    <w:rsid w:val="005C69FB"/>
    <w:rsid w:val="005D0512"/>
    <w:rsid w:val="005D0C84"/>
    <w:rsid w:val="005D13BA"/>
    <w:rsid w:val="005D2066"/>
    <w:rsid w:val="005D3C6C"/>
    <w:rsid w:val="005E3480"/>
    <w:rsid w:val="005F3459"/>
    <w:rsid w:val="005F3CD2"/>
    <w:rsid w:val="005F4DFD"/>
    <w:rsid w:val="005F5DBF"/>
    <w:rsid w:val="005F72EE"/>
    <w:rsid w:val="005F73BD"/>
    <w:rsid w:val="006036EE"/>
    <w:rsid w:val="00605566"/>
    <w:rsid w:val="00607973"/>
    <w:rsid w:val="00610C82"/>
    <w:rsid w:val="0061146B"/>
    <w:rsid w:val="00615986"/>
    <w:rsid w:val="0061759E"/>
    <w:rsid w:val="00620CE8"/>
    <w:rsid w:val="00620E00"/>
    <w:rsid w:val="00623C51"/>
    <w:rsid w:val="00624EF5"/>
    <w:rsid w:val="006267DE"/>
    <w:rsid w:val="00626E35"/>
    <w:rsid w:val="00627288"/>
    <w:rsid w:val="00627893"/>
    <w:rsid w:val="00627E3A"/>
    <w:rsid w:val="00631274"/>
    <w:rsid w:val="00631709"/>
    <w:rsid w:val="006327CC"/>
    <w:rsid w:val="00633154"/>
    <w:rsid w:val="00635464"/>
    <w:rsid w:val="00636C79"/>
    <w:rsid w:val="0064773E"/>
    <w:rsid w:val="006512A5"/>
    <w:rsid w:val="00653920"/>
    <w:rsid w:val="00653C1F"/>
    <w:rsid w:val="00654E4C"/>
    <w:rsid w:val="006554C8"/>
    <w:rsid w:val="006629C0"/>
    <w:rsid w:val="00666E2F"/>
    <w:rsid w:val="006678A8"/>
    <w:rsid w:val="00670C74"/>
    <w:rsid w:val="00672054"/>
    <w:rsid w:val="00672C07"/>
    <w:rsid w:val="00673F52"/>
    <w:rsid w:val="006770FC"/>
    <w:rsid w:val="00677339"/>
    <w:rsid w:val="0067773C"/>
    <w:rsid w:val="00682A99"/>
    <w:rsid w:val="00686532"/>
    <w:rsid w:val="006869FA"/>
    <w:rsid w:val="0069089F"/>
    <w:rsid w:val="0069326C"/>
    <w:rsid w:val="006939C5"/>
    <w:rsid w:val="006A01AB"/>
    <w:rsid w:val="006A5804"/>
    <w:rsid w:val="006A5F12"/>
    <w:rsid w:val="006B0A1E"/>
    <w:rsid w:val="006B1627"/>
    <w:rsid w:val="006B2671"/>
    <w:rsid w:val="006B7D07"/>
    <w:rsid w:val="006C0040"/>
    <w:rsid w:val="006C0ABF"/>
    <w:rsid w:val="006C2A69"/>
    <w:rsid w:val="006C3479"/>
    <w:rsid w:val="006C4BEE"/>
    <w:rsid w:val="006C6067"/>
    <w:rsid w:val="006C7963"/>
    <w:rsid w:val="006D12AF"/>
    <w:rsid w:val="006D2499"/>
    <w:rsid w:val="006D412A"/>
    <w:rsid w:val="006D41AC"/>
    <w:rsid w:val="006D7609"/>
    <w:rsid w:val="006E0FB6"/>
    <w:rsid w:val="006E23E3"/>
    <w:rsid w:val="006E28A4"/>
    <w:rsid w:val="006E6FC6"/>
    <w:rsid w:val="006F11A4"/>
    <w:rsid w:val="006F2A4E"/>
    <w:rsid w:val="006F4303"/>
    <w:rsid w:val="006F4800"/>
    <w:rsid w:val="006F59D8"/>
    <w:rsid w:val="006F7DF9"/>
    <w:rsid w:val="007005B3"/>
    <w:rsid w:val="007010C4"/>
    <w:rsid w:val="00705549"/>
    <w:rsid w:val="0070631E"/>
    <w:rsid w:val="00710F28"/>
    <w:rsid w:val="00714CF9"/>
    <w:rsid w:val="00714DD1"/>
    <w:rsid w:val="00715F1A"/>
    <w:rsid w:val="00716DF1"/>
    <w:rsid w:val="00717A73"/>
    <w:rsid w:val="00720487"/>
    <w:rsid w:val="00724C91"/>
    <w:rsid w:val="00725955"/>
    <w:rsid w:val="00725DCB"/>
    <w:rsid w:val="0072711D"/>
    <w:rsid w:val="007333C6"/>
    <w:rsid w:val="007341BF"/>
    <w:rsid w:val="00734653"/>
    <w:rsid w:val="00734D02"/>
    <w:rsid w:val="007355DE"/>
    <w:rsid w:val="0073678A"/>
    <w:rsid w:val="00747A0A"/>
    <w:rsid w:val="00750246"/>
    <w:rsid w:val="00752A68"/>
    <w:rsid w:val="00753381"/>
    <w:rsid w:val="00755D3D"/>
    <w:rsid w:val="007568F4"/>
    <w:rsid w:val="00761D28"/>
    <w:rsid w:val="007623BF"/>
    <w:rsid w:val="00763A10"/>
    <w:rsid w:val="007650AD"/>
    <w:rsid w:val="00766CA8"/>
    <w:rsid w:val="00766FC8"/>
    <w:rsid w:val="007672E3"/>
    <w:rsid w:val="007675FD"/>
    <w:rsid w:val="0077021D"/>
    <w:rsid w:val="00770FBF"/>
    <w:rsid w:val="00771B07"/>
    <w:rsid w:val="007738B1"/>
    <w:rsid w:val="00780E9B"/>
    <w:rsid w:val="0078385B"/>
    <w:rsid w:val="0078666D"/>
    <w:rsid w:val="00787532"/>
    <w:rsid w:val="007912D2"/>
    <w:rsid w:val="00791FB9"/>
    <w:rsid w:val="0079619E"/>
    <w:rsid w:val="007A30DA"/>
    <w:rsid w:val="007A3877"/>
    <w:rsid w:val="007A3F15"/>
    <w:rsid w:val="007A50A9"/>
    <w:rsid w:val="007A53C8"/>
    <w:rsid w:val="007A63E0"/>
    <w:rsid w:val="007A7311"/>
    <w:rsid w:val="007B3008"/>
    <w:rsid w:val="007B46E1"/>
    <w:rsid w:val="007B6F32"/>
    <w:rsid w:val="007B7B9B"/>
    <w:rsid w:val="007B7FED"/>
    <w:rsid w:val="007C0249"/>
    <w:rsid w:val="007C08A1"/>
    <w:rsid w:val="007C3023"/>
    <w:rsid w:val="007C4C14"/>
    <w:rsid w:val="007C6121"/>
    <w:rsid w:val="007D1827"/>
    <w:rsid w:val="007D2F4C"/>
    <w:rsid w:val="007D3788"/>
    <w:rsid w:val="007D391D"/>
    <w:rsid w:val="007D4DC7"/>
    <w:rsid w:val="007D7280"/>
    <w:rsid w:val="007E00A1"/>
    <w:rsid w:val="007E2FE8"/>
    <w:rsid w:val="007F39F0"/>
    <w:rsid w:val="007F4A97"/>
    <w:rsid w:val="007F783B"/>
    <w:rsid w:val="00800364"/>
    <w:rsid w:val="008025C3"/>
    <w:rsid w:val="00807031"/>
    <w:rsid w:val="00810421"/>
    <w:rsid w:val="00812C10"/>
    <w:rsid w:val="00815BA8"/>
    <w:rsid w:val="00817C8A"/>
    <w:rsid w:val="00817DE3"/>
    <w:rsid w:val="00820689"/>
    <w:rsid w:val="00821197"/>
    <w:rsid w:val="00824904"/>
    <w:rsid w:val="008249DF"/>
    <w:rsid w:val="00825089"/>
    <w:rsid w:val="008267AC"/>
    <w:rsid w:val="0083457A"/>
    <w:rsid w:val="008405DE"/>
    <w:rsid w:val="00840C42"/>
    <w:rsid w:val="00841368"/>
    <w:rsid w:val="0084247D"/>
    <w:rsid w:val="00844E29"/>
    <w:rsid w:val="00850568"/>
    <w:rsid w:val="0086015F"/>
    <w:rsid w:val="00862485"/>
    <w:rsid w:val="00863126"/>
    <w:rsid w:val="00863A3B"/>
    <w:rsid w:val="00864FAC"/>
    <w:rsid w:val="0086512B"/>
    <w:rsid w:val="00866350"/>
    <w:rsid w:val="00867149"/>
    <w:rsid w:val="00871F8B"/>
    <w:rsid w:val="00872F16"/>
    <w:rsid w:val="00877F49"/>
    <w:rsid w:val="00882229"/>
    <w:rsid w:val="00882267"/>
    <w:rsid w:val="00885243"/>
    <w:rsid w:val="008864E9"/>
    <w:rsid w:val="00893C0A"/>
    <w:rsid w:val="00895DD3"/>
    <w:rsid w:val="008A0361"/>
    <w:rsid w:val="008A24AA"/>
    <w:rsid w:val="008A3E35"/>
    <w:rsid w:val="008A4042"/>
    <w:rsid w:val="008A55C9"/>
    <w:rsid w:val="008A5C8A"/>
    <w:rsid w:val="008B0FD8"/>
    <w:rsid w:val="008B450D"/>
    <w:rsid w:val="008B5422"/>
    <w:rsid w:val="008B5A51"/>
    <w:rsid w:val="008B5C9A"/>
    <w:rsid w:val="008B7DB5"/>
    <w:rsid w:val="008C134E"/>
    <w:rsid w:val="008C4376"/>
    <w:rsid w:val="008C533C"/>
    <w:rsid w:val="008C55CA"/>
    <w:rsid w:val="008C6DCC"/>
    <w:rsid w:val="008C733B"/>
    <w:rsid w:val="008D145D"/>
    <w:rsid w:val="008D7174"/>
    <w:rsid w:val="008D73E5"/>
    <w:rsid w:val="008E0AA9"/>
    <w:rsid w:val="008E133E"/>
    <w:rsid w:val="008E2738"/>
    <w:rsid w:val="008E3691"/>
    <w:rsid w:val="008E4448"/>
    <w:rsid w:val="008E7A5F"/>
    <w:rsid w:val="008F044A"/>
    <w:rsid w:val="008F12CF"/>
    <w:rsid w:val="008F1AA6"/>
    <w:rsid w:val="00901AB9"/>
    <w:rsid w:val="00901B00"/>
    <w:rsid w:val="00902A39"/>
    <w:rsid w:val="00902D8D"/>
    <w:rsid w:val="00903365"/>
    <w:rsid w:val="009145F8"/>
    <w:rsid w:val="00915891"/>
    <w:rsid w:val="0092306A"/>
    <w:rsid w:val="00925E7F"/>
    <w:rsid w:val="009306EC"/>
    <w:rsid w:val="00931D6F"/>
    <w:rsid w:val="00937912"/>
    <w:rsid w:val="00937F66"/>
    <w:rsid w:val="00944F0F"/>
    <w:rsid w:val="0094560F"/>
    <w:rsid w:val="009473F6"/>
    <w:rsid w:val="00953E67"/>
    <w:rsid w:val="0095588B"/>
    <w:rsid w:val="00956E63"/>
    <w:rsid w:val="0095799C"/>
    <w:rsid w:val="00966660"/>
    <w:rsid w:val="00973ACC"/>
    <w:rsid w:val="009750E9"/>
    <w:rsid w:val="00975E13"/>
    <w:rsid w:val="009774F9"/>
    <w:rsid w:val="00982C72"/>
    <w:rsid w:val="0098545C"/>
    <w:rsid w:val="00985D10"/>
    <w:rsid w:val="009902BF"/>
    <w:rsid w:val="0099036A"/>
    <w:rsid w:val="00991A3D"/>
    <w:rsid w:val="0099271B"/>
    <w:rsid w:val="00992C73"/>
    <w:rsid w:val="00994C6F"/>
    <w:rsid w:val="00994E52"/>
    <w:rsid w:val="00994FFC"/>
    <w:rsid w:val="009A0587"/>
    <w:rsid w:val="009A3654"/>
    <w:rsid w:val="009A3C0E"/>
    <w:rsid w:val="009A43AA"/>
    <w:rsid w:val="009A4AB6"/>
    <w:rsid w:val="009B03E9"/>
    <w:rsid w:val="009B27BF"/>
    <w:rsid w:val="009B32C6"/>
    <w:rsid w:val="009B3D66"/>
    <w:rsid w:val="009B69F3"/>
    <w:rsid w:val="009C136F"/>
    <w:rsid w:val="009C44E2"/>
    <w:rsid w:val="009C6AF1"/>
    <w:rsid w:val="009C70DC"/>
    <w:rsid w:val="009D13E7"/>
    <w:rsid w:val="009D3092"/>
    <w:rsid w:val="009E1C54"/>
    <w:rsid w:val="009E1EE2"/>
    <w:rsid w:val="009E3C81"/>
    <w:rsid w:val="009E5E3B"/>
    <w:rsid w:val="009E6F01"/>
    <w:rsid w:val="009F1BFF"/>
    <w:rsid w:val="009F2AD5"/>
    <w:rsid w:val="009F4547"/>
    <w:rsid w:val="009F68F8"/>
    <w:rsid w:val="009F6EE5"/>
    <w:rsid w:val="00A021F3"/>
    <w:rsid w:val="00A04989"/>
    <w:rsid w:val="00A05639"/>
    <w:rsid w:val="00A07D32"/>
    <w:rsid w:val="00A10A4D"/>
    <w:rsid w:val="00A13FFF"/>
    <w:rsid w:val="00A17627"/>
    <w:rsid w:val="00A20873"/>
    <w:rsid w:val="00A20E17"/>
    <w:rsid w:val="00A21F54"/>
    <w:rsid w:val="00A273BC"/>
    <w:rsid w:val="00A27F04"/>
    <w:rsid w:val="00A32635"/>
    <w:rsid w:val="00A348D7"/>
    <w:rsid w:val="00A37A14"/>
    <w:rsid w:val="00A423AC"/>
    <w:rsid w:val="00A42782"/>
    <w:rsid w:val="00A42A22"/>
    <w:rsid w:val="00A43CAC"/>
    <w:rsid w:val="00A458A2"/>
    <w:rsid w:val="00A46FC6"/>
    <w:rsid w:val="00A5705C"/>
    <w:rsid w:val="00A66375"/>
    <w:rsid w:val="00A71CA1"/>
    <w:rsid w:val="00A72079"/>
    <w:rsid w:val="00A75CEB"/>
    <w:rsid w:val="00A7679F"/>
    <w:rsid w:val="00A83DBC"/>
    <w:rsid w:val="00A87951"/>
    <w:rsid w:val="00A922EA"/>
    <w:rsid w:val="00A9569A"/>
    <w:rsid w:val="00AA0583"/>
    <w:rsid w:val="00AA2548"/>
    <w:rsid w:val="00AA335D"/>
    <w:rsid w:val="00AA4855"/>
    <w:rsid w:val="00AA4961"/>
    <w:rsid w:val="00AA529A"/>
    <w:rsid w:val="00AB0F13"/>
    <w:rsid w:val="00AB2270"/>
    <w:rsid w:val="00AB2613"/>
    <w:rsid w:val="00AB2E50"/>
    <w:rsid w:val="00AB36B9"/>
    <w:rsid w:val="00AB5A0F"/>
    <w:rsid w:val="00AB5CA9"/>
    <w:rsid w:val="00AC1250"/>
    <w:rsid w:val="00AD1198"/>
    <w:rsid w:val="00AD3BD9"/>
    <w:rsid w:val="00AD48D2"/>
    <w:rsid w:val="00AE2E73"/>
    <w:rsid w:val="00AE4718"/>
    <w:rsid w:val="00AF1CCE"/>
    <w:rsid w:val="00AF6B39"/>
    <w:rsid w:val="00AF7035"/>
    <w:rsid w:val="00B01AB9"/>
    <w:rsid w:val="00B01C19"/>
    <w:rsid w:val="00B01F8E"/>
    <w:rsid w:val="00B05425"/>
    <w:rsid w:val="00B06582"/>
    <w:rsid w:val="00B06CD8"/>
    <w:rsid w:val="00B1005B"/>
    <w:rsid w:val="00B11FF4"/>
    <w:rsid w:val="00B13BA9"/>
    <w:rsid w:val="00B1535B"/>
    <w:rsid w:val="00B1782C"/>
    <w:rsid w:val="00B219EB"/>
    <w:rsid w:val="00B22A15"/>
    <w:rsid w:val="00B23F59"/>
    <w:rsid w:val="00B27FC4"/>
    <w:rsid w:val="00B33F58"/>
    <w:rsid w:val="00B35F63"/>
    <w:rsid w:val="00B44D39"/>
    <w:rsid w:val="00B46FB8"/>
    <w:rsid w:val="00B477EA"/>
    <w:rsid w:val="00B47DDF"/>
    <w:rsid w:val="00B50378"/>
    <w:rsid w:val="00B52C2A"/>
    <w:rsid w:val="00B5632F"/>
    <w:rsid w:val="00B57342"/>
    <w:rsid w:val="00B577F6"/>
    <w:rsid w:val="00B60AAD"/>
    <w:rsid w:val="00B60CDB"/>
    <w:rsid w:val="00B668B4"/>
    <w:rsid w:val="00B675A7"/>
    <w:rsid w:val="00B701DE"/>
    <w:rsid w:val="00B773E9"/>
    <w:rsid w:val="00B84CF1"/>
    <w:rsid w:val="00B865EC"/>
    <w:rsid w:val="00B90195"/>
    <w:rsid w:val="00B90771"/>
    <w:rsid w:val="00B91E2E"/>
    <w:rsid w:val="00B96A75"/>
    <w:rsid w:val="00B96FD9"/>
    <w:rsid w:val="00B97F79"/>
    <w:rsid w:val="00BA39AF"/>
    <w:rsid w:val="00BA5014"/>
    <w:rsid w:val="00BA593C"/>
    <w:rsid w:val="00BA7606"/>
    <w:rsid w:val="00BA7BDD"/>
    <w:rsid w:val="00BB0A29"/>
    <w:rsid w:val="00BB134F"/>
    <w:rsid w:val="00BB1EFF"/>
    <w:rsid w:val="00BB329F"/>
    <w:rsid w:val="00BB4F4C"/>
    <w:rsid w:val="00BC42CB"/>
    <w:rsid w:val="00BC4A8A"/>
    <w:rsid w:val="00BC4DF4"/>
    <w:rsid w:val="00BC59F4"/>
    <w:rsid w:val="00BC6136"/>
    <w:rsid w:val="00BC614F"/>
    <w:rsid w:val="00BC7AC6"/>
    <w:rsid w:val="00BD0CFA"/>
    <w:rsid w:val="00BD4466"/>
    <w:rsid w:val="00BD4488"/>
    <w:rsid w:val="00BD5AB3"/>
    <w:rsid w:val="00BD7EF9"/>
    <w:rsid w:val="00BE0455"/>
    <w:rsid w:val="00BE0E26"/>
    <w:rsid w:val="00BE6F32"/>
    <w:rsid w:val="00BE716B"/>
    <w:rsid w:val="00BE7D45"/>
    <w:rsid w:val="00BF218C"/>
    <w:rsid w:val="00BF2FE4"/>
    <w:rsid w:val="00BF4F19"/>
    <w:rsid w:val="00C00D3A"/>
    <w:rsid w:val="00C04E21"/>
    <w:rsid w:val="00C0628D"/>
    <w:rsid w:val="00C078F5"/>
    <w:rsid w:val="00C07AF5"/>
    <w:rsid w:val="00C234BC"/>
    <w:rsid w:val="00C23B57"/>
    <w:rsid w:val="00C25DFE"/>
    <w:rsid w:val="00C25E6C"/>
    <w:rsid w:val="00C304FF"/>
    <w:rsid w:val="00C31908"/>
    <w:rsid w:val="00C32548"/>
    <w:rsid w:val="00C3752F"/>
    <w:rsid w:val="00C37BCF"/>
    <w:rsid w:val="00C41507"/>
    <w:rsid w:val="00C426D3"/>
    <w:rsid w:val="00C43773"/>
    <w:rsid w:val="00C47F15"/>
    <w:rsid w:val="00C5161B"/>
    <w:rsid w:val="00C526D2"/>
    <w:rsid w:val="00C532A3"/>
    <w:rsid w:val="00C532D2"/>
    <w:rsid w:val="00C53717"/>
    <w:rsid w:val="00C5557B"/>
    <w:rsid w:val="00C5597A"/>
    <w:rsid w:val="00C62805"/>
    <w:rsid w:val="00C6292B"/>
    <w:rsid w:val="00C644AD"/>
    <w:rsid w:val="00C64790"/>
    <w:rsid w:val="00C65B67"/>
    <w:rsid w:val="00C66CE7"/>
    <w:rsid w:val="00C72A6E"/>
    <w:rsid w:val="00C7359E"/>
    <w:rsid w:val="00C770D1"/>
    <w:rsid w:val="00C7789D"/>
    <w:rsid w:val="00C80608"/>
    <w:rsid w:val="00C80EE6"/>
    <w:rsid w:val="00C815D5"/>
    <w:rsid w:val="00C81B6A"/>
    <w:rsid w:val="00C81E31"/>
    <w:rsid w:val="00C85B78"/>
    <w:rsid w:val="00C9040D"/>
    <w:rsid w:val="00C920DE"/>
    <w:rsid w:val="00C93176"/>
    <w:rsid w:val="00C931A3"/>
    <w:rsid w:val="00C950BE"/>
    <w:rsid w:val="00C971A3"/>
    <w:rsid w:val="00C97248"/>
    <w:rsid w:val="00C977BB"/>
    <w:rsid w:val="00C978E2"/>
    <w:rsid w:val="00CA074C"/>
    <w:rsid w:val="00CA2D9D"/>
    <w:rsid w:val="00CA2EA1"/>
    <w:rsid w:val="00CA41FC"/>
    <w:rsid w:val="00CA636F"/>
    <w:rsid w:val="00CC1DDE"/>
    <w:rsid w:val="00CC308C"/>
    <w:rsid w:val="00CC5561"/>
    <w:rsid w:val="00CC61D8"/>
    <w:rsid w:val="00CD1499"/>
    <w:rsid w:val="00CD3B05"/>
    <w:rsid w:val="00CD402A"/>
    <w:rsid w:val="00CD5739"/>
    <w:rsid w:val="00CD79D5"/>
    <w:rsid w:val="00CE20E7"/>
    <w:rsid w:val="00CE236B"/>
    <w:rsid w:val="00CE2C9B"/>
    <w:rsid w:val="00CE304F"/>
    <w:rsid w:val="00CE3A03"/>
    <w:rsid w:val="00CE4609"/>
    <w:rsid w:val="00CE469C"/>
    <w:rsid w:val="00CE5FC2"/>
    <w:rsid w:val="00CF038D"/>
    <w:rsid w:val="00CF57FE"/>
    <w:rsid w:val="00CF660D"/>
    <w:rsid w:val="00CF744E"/>
    <w:rsid w:val="00D03319"/>
    <w:rsid w:val="00D05E40"/>
    <w:rsid w:val="00D07137"/>
    <w:rsid w:val="00D10E82"/>
    <w:rsid w:val="00D10F79"/>
    <w:rsid w:val="00D131E8"/>
    <w:rsid w:val="00D14CE3"/>
    <w:rsid w:val="00D1690B"/>
    <w:rsid w:val="00D20A6E"/>
    <w:rsid w:val="00D24974"/>
    <w:rsid w:val="00D252C5"/>
    <w:rsid w:val="00D25D82"/>
    <w:rsid w:val="00D263EF"/>
    <w:rsid w:val="00D30DBB"/>
    <w:rsid w:val="00D33886"/>
    <w:rsid w:val="00D343EE"/>
    <w:rsid w:val="00D34D7D"/>
    <w:rsid w:val="00D362A6"/>
    <w:rsid w:val="00D4116A"/>
    <w:rsid w:val="00D4768F"/>
    <w:rsid w:val="00D51A4E"/>
    <w:rsid w:val="00D5297D"/>
    <w:rsid w:val="00D53ACB"/>
    <w:rsid w:val="00D54F85"/>
    <w:rsid w:val="00D55A53"/>
    <w:rsid w:val="00D56EBB"/>
    <w:rsid w:val="00D5723E"/>
    <w:rsid w:val="00D602D5"/>
    <w:rsid w:val="00D623BA"/>
    <w:rsid w:val="00D63750"/>
    <w:rsid w:val="00D649FA"/>
    <w:rsid w:val="00D6628E"/>
    <w:rsid w:val="00D66FDE"/>
    <w:rsid w:val="00D7555D"/>
    <w:rsid w:val="00D771F9"/>
    <w:rsid w:val="00D81F6E"/>
    <w:rsid w:val="00D848A1"/>
    <w:rsid w:val="00D84C05"/>
    <w:rsid w:val="00D84ED4"/>
    <w:rsid w:val="00D858F7"/>
    <w:rsid w:val="00D861D2"/>
    <w:rsid w:val="00D93369"/>
    <w:rsid w:val="00D93B37"/>
    <w:rsid w:val="00D94663"/>
    <w:rsid w:val="00D94983"/>
    <w:rsid w:val="00D971FE"/>
    <w:rsid w:val="00DA17C7"/>
    <w:rsid w:val="00DA226F"/>
    <w:rsid w:val="00DA4AB1"/>
    <w:rsid w:val="00DA63C1"/>
    <w:rsid w:val="00DA75BC"/>
    <w:rsid w:val="00DA7655"/>
    <w:rsid w:val="00DA79E6"/>
    <w:rsid w:val="00DB0100"/>
    <w:rsid w:val="00DB20A1"/>
    <w:rsid w:val="00DB3388"/>
    <w:rsid w:val="00DB57A0"/>
    <w:rsid w:val="00DB71B7"/>
    <w:rsid w:val="00DC3918"/>
    <w:rsid w:val="00DC561E"/>
    <w:rsid w:val="00DD1607"/>
    <w:rsid w:val="00DD1FE6"/>
    <w:rsid w:val="00DD308F"/>
    <w:rsid w:val="00DD39AD"/>
    <w:rsid w:val="00DE2BF3"/>
    <w:rsid w:val="00DE33B5"/>
    <w:rsid w:val="00DF64F1"/>
    <w:rsid w:val="00DF739B"/>
    <w:rsid w:val="00DF740D"/>
    <w:rsid w:val="00DF74D1"/>
    <w:rsid w:val="00E013B2"/>
    <w:rsid w:val="00E02120"/>
    <w:rsid w:val="00E054E5"/>
    <w:rsid w:val="00E058C5"/>
    <w:rsid w:val="00E063D2"/>
    <w:rsid w:val="00E0652B"/>
    <w:rsid w:val="00E12B14"/>
    <w:rsid w:val="00E15397"/>
    <w:rsid w:val="00E16481"/>
    <w:rsid w:val="00E22A4F"/>
    <w:rsid w:val="00E2399A"/>
    <w:rsid w:val="00E2517D"/>
    <w:rsid w:val="00E25183"/>
    <w:rsid w:val="00E25B17"/>
    <w:rsid w:val="00E32D31"/>
    <w:rsid w:val="00E35C14"/>
    <w:rsid w:val="00E37103"/>
    <w:rsid w:val="00E40103"/>
    <w:rsid w:val="00E43647"/>
    <w:rsid w:val="00E447DC"/>
    <w:rsid w:val="00E45633"/>
    <w:rsid w:val="00E477C9"/>
    <w:rsid w:val="00E50600"/>
    <w:rsid w:val="00E5103D"/>
    <w:rsid w:val="00E5448D"/>
    <w:rsid w:val="00E54BDA"/>
    <w:rsid w:val="00E56390"/>
    <w:rsid w:val="00E60D04"/>
    <w:rsid w:val="00E6167B"/>
    <w:rsid w:val="00E63827"/>
    <w:rsid w:val="00E660C0"/>
    <w:rsid w:val="00E67716"/>
    <w:rsid w:val="00E67846"/>
    <w:rsid w:val="00E7094E"/>
    <w:rsid w:val="00E72851"/>
    <w:rsid w:val="00E72AF5"/>
    <w:rsid w:val="00E732CA"/>
    <w:rsid w:val="00E7491C"/>
    <w:rsid w:val="00E757D4"/>
    <w:rsid w:val="00E80937"/>
    <w:rsid w:val="00E82820"/>
    <w:rsid w:val="00E93158"/>
    <w:rsid w:val="00E938B1"/>
    <w:rsid w:val="00E9390B"/>
    <w:rsid w:val="00E9598C"/>
    <w:rsid w:val="00EA1370"/>
    <w:rsid w:val="00EA179C"/>
    <w:rsid w:val="00EA401A"/>
    <w:rsid w:val="00EB2687"/>
    <w:rsid w:val="00EB2776"/>
    <w:rsid w:val="00EB68E3"/>
    <w:rsid w:val="00EB6C4E"/>
    <w:rsid w:val="00EC7A4C"/>
    <w:rsid w:val="00ED10A2"/>
    <w:rsid w:val="00EE1035"/>
    <w:rsid w:val="00EE1A29"/>
    <w:rsid w:val="00EE35A9"/>
    <w:rsid w:val="00EF440E"/>
    <w:rsid w:val="00EF5186"/>
    <w:rsid w:val="00EF6EA7"/>
    <w:rsid w:val="00EF7BD1"/>
    <w:rsid w:val="00F02F06"/>
    <w:rsid w:val="00F10F3D"/>
    <w:rsid w:val="00F17370"/>
    <w:rsid w:val="00F204A6"/>
    <w:rsid w:val="00F214E3"/>
    <w:rsid w:val="00F227A3"/>
    <w:rsid w:val="00F26AC1"/>
    <w:rsid w:val="00F27E10"/>
    <w:rsid w:val="00F353D0"/>
    <w:rsid w:val="00F3545C"/>
    <w:rsid w:val="00F35537"/>
    <w:rsid w:val="00F365C2"/>
    <w:rsid w:val="00F41AA4"/>
    <w:rsid w:val="00F42D6A"/>
    <w:rsid w:val="00F44710"/>
    <w:rsid w:val="00F46329"/>
    <w:rsid w:val="00F470DA"/>
    <w:rsid w:val="00F521E9"/>
    <w:rsid w:val="00F54579"/>
    <w:rsid w:val="00F55DBF"/>
    <w:rsid w:val="00F57A56"/>
    <w:rsid w:val="00F613F8"/>
    <w:rsid w:val="00F63A75"/>
    <w:rsid w:val="00F63B1D"/>
    <w:rsid w:val="00F63D3A"/>
    <w:rsid w:val="00F63FDC"/>
    <w:rsid w:val="00F65490"/>
    <w:rsid w:val="00F65E8C"/>
    <w:rsid w:val="00F70428"/>
    <w:rsid w:val="00F751FC"/>
    <w:rsid w:val="00F75C6E"/>
    <w:rsid w:val="00F85897"/>
    <w:rsid w:val="00F865B0"/>
    <w:rsid w:val="00F86604"/>
    <w:rsid w:val="00F90B5B"/>
    <w:rsid w:val="00F92769"/>
    <w:rsid w:val="00F92D19"/>
    <w:rsid w:val="00F932EF"/>
    <w:rsid w:val="00F95F2F"/>
    <w:rsid w:val="00F96AEC"/>
    <w:rsid w:val="00F96CEE"/>
    <w:rsid w:val="00FA01CD"/>
    <w:rsid w:val="00FA2928"/>
    <w:rsid w:val="00FA3956"/>
    <w:rsid w:val="00FA3A21"/>
    <w:rsid w:val="00FB07D2"/>
    <w:rsid w:val="00FB0A88"/>
    <w:rsid w:val="00FB2ED5"/>
    <w:rsid w:val="00FB523D"/>
    <w:rsid w:val="00FB5EB1"/>
    <w:rsid w:val="00FB7B6F"/>
    <w:rsid w:val="00FC172A"/>
    <w:rsid w:val="00FC254A"/>
    <w:rsid w:val="00FC452E"/>
    <w:rsid w:val="00FD1300"/>
    <w:rsid w:val="00FD21F4"/>
    <w:rsid w:val="00FD3836"/>
    <w:rsid w:val="00FE17E0"/>
    <w:rsid w:val="00FE232A"/>
    <w:rsid w:val="00FE26B6"/>
    <w:rsid w:val="00FE4852"/>
    <w:rsid w:val="00FE76AC"/>
    <w:rsid w:val="00FF42C4"/>
    <w:rsid w:val="00FF4366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2838"/>
  <w15:docId w15:val="{4C2EAE4E-2DEA-45FF-91A7-66CC4A7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A4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48DF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3F48DF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WW8Num56z0">
    <w:name w:val="WW8Num56z0"/>
    <w:rsid w:val="003F48DF"/>
    <w:rPr>
      <w:strike w:val="0"/>
      <w:dstrike w:val="0"/>
    </w:rPr>
  </w:style>
  <w:style w:type="paragraph" w:customStyle="1" w:styleId="Tekstpodstawowy22">
    <w:name w:val="Tekst podstawowy 22"/>
    <w:basedOn w:val="Normalny"/>
    <w:rsid w:val="003F48DF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andardowy2">
    <w:name w:val="Standardowy2"/>
    <w:rsid w:val="003F48DF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Tekstpodstawowy23">
    <w:name w:val="Tekst podstawowy 23"/>
    <w:basedOn w:val="Normalny"/>
    <w:rsid w:val="003F48DF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Styl1">
    <w:name w:val="Styl1"/>
    <w:basedOn w:val="Normalny"/>
    <w:rsid w:val="003F48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WW8Num8z0">
    <w:name w:val="WW8Num8z0"/>
    <w:rsid w:val="003F48DF"/>
    <w:rPr>
      <w:b w:val="0"/>
      <w:i w:val="0"/>
    </w:rPr>
  </w:style>
  <w:style w:type="paragraph" w:styleId="Tekstpodstawowy">
    <w:name w:val="Body Text"/>
    <w:basedOn w:val="Normalny"/>
    <w:link w:val="TekstpodstawowyZnak"/>
    <w:rsid w:val="009C6AF1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9C6AF1"/>
    <w:rPr>
      <w:rFonts w:cs="Calibri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9C6AF1"/>
    <w:pPr>
      <w:suppressAutoHyphens/>
      <w:spacing w:after="120" w:line="100" w:lineRule="atLeast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Mario">
    <w:name w:val="Mario"/>
    <w:basedOn w:val="Normalny"/>
    <w:rsid w:val="009C6AF1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Standardowy1">
    <w:name w:val="Standardowy1"/>
    <w:rsid w:val="009C6AF1"/>
    <w:pPr>
      <w:suppressAutoHyphens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18556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94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4E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4E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4E5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0E60"/>
    <w:rPr>
      <w:rFonts w:ascii="Arial" w:hAnsi="Arial" w:cs="Arial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036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036EE"/>
    <w:rPr>
      <w:vertAlign w:val="superscript"/>
    </w:rPr>
  </w:style>
  <w:style w:type="character" w:styleId="Hipercze">
    <w:name w:val="Hyperlink"/>
    <w:uiPriority w:val="99"/>
    <w:unhideWhenUsed/>
    <w:rsid w:val="00A43CA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59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93C"/>
    <w:rPr>
      <w:b/>
      <w:bCs/>
      <w:lang w:eastAsia="en-US"/>
    </w:rPr>
  </w:style>
  <w:style w:type="paragraph" w:styleId="Tytu">
    <w:name w:val="Title"/>
    <w:basedOn w:val="Normalny"/>
    <w:link w:val="TytuZnak"/>
    <w:qFormat/>
    <w:rsid w:val="008601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015F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2628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18319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Lista">
    <w:name w:val="List"/>
    <w:basedOn w:val="Normalny"/>
    <w:rsid w:val="001831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1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46E3-EBE5-435D-96F0-033A0D30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Janusz Wyporski</dc:creator>
  <cp:lastModifiedBy>A70427</cp:lastModifiedBy>
  <cp:revision>2</cp:revision>
  <cp:lastPrinted>2024-05-29T09:35:00Z</cp:lastPrinted>
  <dcterms:created xsi:type="dcterms:W3CDTF">2024-05-29T10:46:00Z</dcterms:created>
  <dcterms:modified xsi:type="dcterms:W3CDTF">2024-05-29T10:46:00Z</dcterms:modified>
</cp:coreProperties>
</file>