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836E" w14:textId="77777777" w:rsidR="00EE0240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</w:p>
    <w:p w14:paraId="1745C847" w14:textId="38DBF402" w:rsidR="00FF2C9B" w:rsidRPr="00E962DA" w:rsidRDefault="00EE0240" w:rsidP="00EE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E0240">
        <w:rPr>
          <w:rFonts w:ascii="Arial" w:eastAsia="Times New Roman" w:hAnsi="Arial" w:cs="Arial"/>
          <w:b/>
          <w:bCs/>
          <w:sz w:val="20"/>
          <w:szCs w:val="28"/>
        </w:rPr>
        <w:t>Numer referencyjny: ZŚ.I.271.</w:t>
      </w:r>
      <w:r w:rsidR="002F67E3">
        <w:rPr>
          <w:rFonts w:ascii="Arial" w:eastAsia="Times New Roman" w:hAnsi="Arial" w:cs="Arial"/>
          <w:b/>
          <w:bCs/>
          <w:sz w:val="20"/>
          <w:szCs w:val="28"/>
        </w:rPr>
        <w:t>8</w:t>
      </w:r>
      <w:r w:rsidRPr="00EE0240">
        <w:rPr>
          <w:rFonts w:ascii="Arial" w:eastAsia="Times New Roman" w:hAnsi="Arial" w:cs="Arial"/>
          <w:b/>
          <w:bCs/>
          <w:sz w:val="20"/>
          <w:szCs w:val="28"/>
        </w:rPr>
        <w:t>.2024</w:t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>
        <w:rPr>
          <w:rFonts w:ascii="Arial" w:eastAsia="Times New Roman" w:hAnsi="Arial" w:cs="Arial"/>
          <w:b/>
          <w:bCs/>
          <w:sz w:val="20"/>
          <w:szCs w:val="28"/>
        </w:rPr>
        <w:tab/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Załącznik nr </w:t>
      </w:r>
      <w:r w:rsidR="00824573">
        <w:rPr>
          <w:rFonts w:ascii="Arial" w:eastAsia="Times New Roman" w:hAnsi="Arial" w:cs="Arial"/>
          <w:b/>
          <w:bCs/>
          <w:sz w:val="20"/>
          <w:szCs w:val="28"/>
        </w:rPr>
        <w:t>4</w:t>
      </w:r>
      <w:r w:rsidR="00FF2C9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2E76D021" w14:textId="77777777" w:rsidR="00EE0240" w:rsidRDefault="00EE0240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B211838" w14:textId="643DB5DD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0BB4BD02" w14:textId="77777777" w:rsidR="002F67E3" w:rsidRPr="002F67E3" w:rsidRDefault="002F67E3" w:rsidP="002F67E3">
      <w:pPr>
        <w:spacing w:after="120" w:line="259" w:lineRule="auto"/>
        <w:jc w:val="center"/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</w:pPr>
      <w:r w:rsidRPr="002F67E3">
        <w:rPr>
          <w:rFonts w:asciiTheme="majorHAnsi" w:eastAsiaTheme="minorHAnsi" w:hAnsiTheme="majorHAnsi" w:cstheme="majorHAnsi"/>
          <w:b/>
          <w:bCs/>
          <w:i/>
          <w:iCs/>
          <w:sz w:val="28"/>
          <w:szCs w:val="28"/>
          <w:lang w:eastAsia="en-US"/>
        </w:rPr>
        <w:t>„Kompleksowa modernizacja przedszkola gminnego w Bierzwniku”</w:t>
      </w:r>
    </w:p>
    <w:p w14:paraId="0590E31B" w14:textId="77777777" w:rsidR="005F2B26" w:rsidRDefault="005F2B26" w:rsidP="00FF2C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382111" w14:textId="2E6576F2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 xml:space="preserve">. oraz art. 109 ust. 1 pkt. 4, 5, 7 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>.,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72E8D670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2F67E3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084954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084954">
        <w:rPr>
          <w:rFonts w:ascii="Arial" w:hAnsi="Arial" w:cs="Arial"/>
          <w:sz w:val="20"/>
          <w:szCs w:val="20"/>
        </w:rPr>
        <w:t>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1B5845E" w14:textId="77777777" w:rsidR="00FF2C9B" w:rsidRPr="00732A32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BA3E9FB" w14:textId="6297DD14" w:rsidR="00732A32" w:rsidRDefault="00732A3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7093582" w14:textId="77777777" w:rsidR="00DC4A49" w:rsidRDefault="00DC4A49" w:rsidP="00DC4A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7F763098" w14:textId="45E75094" w:rsidR="005F2B26" w:rsidRPr="00771973" w:rsidRDefault="00DC4A49" w:rsidP="0077197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6D2F6CFA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495B5211" w14:textId="77777777" w:rsidR="005F2B26" w:rsidRDefault="005F2B26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</w:p>
    <w:p w14:paraId="16CC5C8D" w14:textId="4F74A7EF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202A887D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E54B99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E54B99">
        <w:rPr>
          <w:rFonts w:ascii="Arial" w:eastAsia="Times New Roman" w:hAnsi="Arial" w:cs="Arial"/>
          <w:sz w:val="20"/>
          <w:szCs w:val="20"/>
        </w:rPr>
        <w:t xml:space="preserve">. oraz art. 109 ust. 1 pkt. 4, 5, 7 </w:t>
      </w:r>
      <w:proofErr w:type="spellStart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p.z.p</w:t>
      </w:r>
      <w:proofErr w:type="spellEnd"/>
      <w:r w:rsidR="0047771B" w:rsidRPr="0047771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0C30489C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5F2B26">
        <w:rPr>
          <w:rFonts w:ascii="Arial" w:hAnsi="Arial" w:cs="Arial"/>
          <w:sz w:val="20"/>
          <w:szCs w:val="20"/>
        </w:rPr>
        <w:t>4</w:t>
      </w:r>
      <w:r w:rsidR="00E54B99" w:rsidRPr="00E54B99">
        <w:rPr>
          <w:rFonts w:ascii="Arial" w:hAnsi="Arial" w:cs="Arial"/>
          <w:sz w:val="20"/>
          <w:szCs w:val="20"/>
        </w:rPr>
        <w:t xml:space="preserve"> r., poz. </w:t>
      </w:r>
      <w:r w:rsidR="005F2B26">
        <w:rPr>
          <w:rFonts w:ascii="Arial" w:hAnsi="Arial" w:cs="Arial"/>
          <w:sz w:val="20"/>
          <w:szCs w:val="20"/>
        </w:rPr>
        <w:t>50</w:t>
      </w:r>
      <w:r w:rsidR="00E54B99" w:rsidRPr="00E54B99">
        <w:rPr>
          <w:rFonts w:ascii="Arial" w:hAnsi="Arial" w:cs="Arial"/>
          <w:sz w:val="20"/>
          <w:szCs w:val="20"/>
        </w:rPr>
        <w:t>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73657819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vertAlign w:val="superscript"/>
        </w:rPr>
      </w:pPr>
      <w:r w:rsidRPr="00732A32">
        <w:rPr>
          <w:rFonts w:ascii="Arial" w:eastAsia="Times New Roman" w:hAnsi="Arial" w:cs="Arial"/>
          <w:i/>
          <w:vertAlign w:val="superscript"/>
        </w:rPr>
        <w:t>(podpis Podmiotu/ osoby upoważnionej do reprezentacji Podmiotu)</w:t>
      </w:r>
    </w:p>
    <w:p w14:paraId="6E9BC7F6" w14:textId="77777777" w:rsidR="00DC4A49" w:rsidRPr="00732A32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IKFORMACJI: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732A32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vertAlign w:val="superscript"/>
        </w:rPr>
      </w:pPr>
      <w:r w:rsidRPr="00732A32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>elektroniczny podpis kwalifikowany, podpis zaufany lub podpis osobisty</w:t>
      </w:r>
    </w:p>
    <w:sectPr w:rsidR="004858EA" w:rsidRPr="00732A32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DFEF" w14:textId="68A7A1A3" w:rsidR="00FF2C9B" w:rsidRDefault="00EE0240" w:rsidP="00EE0240">
    <w:pPr>
      <w:pStyle w:val="Nagwek"/>
      <w:tabs>
        <w:tab w:val="clear" w:pos="4536"/>
        <w:tab w:val="clear" w:pos="9072"/>
        <w:tab w:val="left" w:pos="7860"/>
      </w:tabs>
      <w:jc w:val="center"/>
    </w:pPr>
    <w:r>
      <w:rPr>
        <w:noProof/>
      </w:rPr>
      <w:drawing>
        <wp:inline distT="0" distB="0" distL="0" distR="0" wp14:anchorId="51450B50" wp14:editId="41FED7BF">
          <wp:extent cx="6206490" cy="829310"/>
          <wp:effectExtent l="0" t="0" r="0" b="0"/>
          <wp:docPr id="21683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205411"/>
    <w:rsid w:val="002F67E3"/>
    <w:rsid w:val="003A089B"/>
    <w:rsid w:val="00473FCE"/>
    <w:rsid w:val="0047771B"/>
    <w:rsid w:val="004858EA"/>
    <w:rsid w:val="004A3AE2"/>
    <w:rsid w:val="004C25F2"/>
    <w:rsid w:val="00554CB8"/>
    <w:rsid w:val="005F2B26"/>
    <w:rsid w:val="00647368"/>
    <w:rsid w:val="00732A32"/>
    <w:rsid w:val="00771973"/>
    <w:rsid w:val="00824573"/>
    <w:rsid w:val="008A6267"/>
    <w:rsid w:val="00B63FC5"/>
    <w:rsid w:val="00DC4A49"/>
    <w:rsid w:val="00E54B99"/>
    <w:rsid w:val="00EE0240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2024-05-13T12:12:00Z</dcterms:created>
  <dcterms:modified xsi:type="dcterms:W3CDTF">2024-06-05T13:17:00Z</dcterms:modified>
</cp:coreProperties>
</file>