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6DD9" w14:textId="2274FDA2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i/>
          <w:iCs/>
          <w:snapToGrid w:val="0"/>
          <w:sz w:val="20"/>
          <w:szCs w:val="20"/>
          <w:lang w:eastAsia="pl-PL"/>
        </w:rPr>
        <w:t xml:space="preserve">          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ZATWIERDZAM 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="009B5CEA"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 Toruń, 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t>21 maja</w:t>
      </w:r>
      <w:r w:rsidR="009B5CEA"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2025</w:t>
      </w:r>
    </w:p>
    <w:p w14:paraId="335CED55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0BEA03" w14:textId="4FB4AC83" w:rsidR="00F62CD5" w:rsidRPr="00B25700" w:rsidRDefault="00D405F0" w:rsidP="009B5CEA">
      <w:pPr>
        <w:spacing w:before="40" w:after="40" w:line="360" w:lineRule="auto"/>
        <w:ind w:right="567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/-/ płk Tomasz CZEKAJ</w:t>
      </w:r>
    </w:p>
    <w:p w14:paraId="641D35FA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AC9D33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178BCA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                              </w:t>
      </w:r>
    </w:p>
    <w:p w14:paraId="1E5A8B31" w14:textId="77777777" w:rsidR="00F62CD5" w:rsidRPr="00B25700" w:rsidRDefault="00F62CD5" w:rsidP="009B5CEA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87-103 TORUŃ, ul. Okólna  37</w:t>
      </w:r>
    </w:p>
    <w:p w14:paraId="129AA33B" w14:textId="77777777" w:rsidR="00F62CD5" w:rsidRPr="00B25700" w:rsidRDefault="00F62CD5" w:rsidP="009B5CEA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e-mail:12wog@ron.mil.pl</w:t>
      </w:r>
    </w:p>
    <w:p w14:paraId="5174CC66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D24737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02BA83" w14:textId="77777777" w:rsidR="00F62CD5" w:rsidRPr="00B25700" w:rsidRDefault="009B5CEA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ZAPYTANIE OFERTOWE  </w:t>
      </w:r>
    </w:p>
    <w:p w14:paraId="31B9E98A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zaprasza do złożenia oferty w postępowaniu prowadzonym zgodnie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br/>
        <w:t>z Regulaminem udzielania zamówień publicznych w 12. Wojskowym Oddziale Gospodarczym, których wartość jest mniejsza od 130 00,00 zł. na:</w:t>
      </w:r>
    </w:p>
    <w:p w14:paraId="44412494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2D5DA0" w14:textId="34B003E4" w:rsidR="00F62CD5" w:rsidRPr="00B25700" w:rsidRDefault="009B5CEA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t>Montaż przeciwpożarowych wyłączników prądu na terenie Garnizonu Toruń</w:t>
      </w:r>
      <w:r w:rsidR="00F62CD5" w:rsidRPr="00B25700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626D8DC0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3FBA8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3A2E02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zamówienia:</w:t>
      </w:r>
    </w:p>
    <w:p w14:paraId="3B03AB43" w14:textId="7E4E3113" w:rsidR="00F62CD5" w:rsidRPr="00B25700" w:rsidRDefault="00B25700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Montaż przeciwpożarowych wyłączników prądu na terenie Garnizonu Toruń</w:t>
      </w:r>
      <w:r w:rsidR="009B5CEA" w:rsidRPr="00B25700">
        <w:rPr>
          <w:rFonts w:ascii="Arial" w:eastAsia="Times New Roman" w:hAnsi="Arial" w:cs="Arial"/>
          <w:sz w:val="20"/>
          <w:szCs w:val="20"/>
          <w:lang w:eastAsia="pl-PL"/>
        </w:rPr>
        <w:t>, zgodnie z załącznikami do Zapytania ofertowego.</w:t>
      </w:r>
    </w:p>
    <w:p w14:paraId="3E6C2DA0" w14:textId="77777777" w:rsidR="00B25700" w:rsidRPr="00B25700" w:rsidRDefault="00B25700" w:rsidP="009B5CEA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CE0D72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Miejsce i wymagany termin realizacji zamówienia:</w:t>
      </w:r>
    </w:p>
    <w:p w14:paraId="79E69BA9" w14:textId="6168F8C6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Miejsce realizacji zamówienia: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C8138DE" w14:textId="32DB4A6D" w:rsidR="00B25700" w:rsidRPr="00B25700" w:rsidRDefault="00B25700" w:rsidP="00B25700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Budynek nr 11, 23, 61 przy ul. </w:t>
      </w:r>
      <w:r w:rsidR="00C70EFB">
        <w:rPr>
          <w:rFonts w:ascii="Arial" w:eastAsia="Times New Roman" w:hAnsi="Arial" w:cs="Arial"/>
          <w:sz w:val="20"/>
          <w:szCs w:val="20"/>
          <w:lang w:eastAsia="pl-PL"/>
        </w:rPr>
        <w:t>Podgórskiej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14 w Toruniu;</w:t>
      </w:r>
    </w:p>
    <w:p w14:paraId="453FF20D" w14:textId="1373B1F9" w:rsidR="00B25700" w:rsidRPr="00B25700" w:rsidRDefault="00B25700" w:rsidP="00B25700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Budynek nr 3 przy ul. Sienkiewicza 37 w Toruniu;</w:t>
      </w:r>
    </w:p>
    <w:p w14:paraId="296FFA0E" w14:textId="76DAB6BD" w:rsidR="00B25700" w:rsidRPr="00B25700" w:rsidRDefault="00B25700" w:rsidP="00B25700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Budynek nr 7, 25, 37 przy ul. Sobieskiego w Toruniu.</w:t>
      </w:r>
    </w:p>
    <w:p w14:paraId="1EEEAD04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</w:p>
    <w:p w14:paraId="4570276D" w14:textId="5014512A" w:rsidR="00F62CD5" w:rsidRPr="00B25700" w:rsidRDefault="00F62CD5" w:rsidP="009B5CEA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od dnia podpisania 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do </w:t>
      </w:r>
      <w:r w:rsidR="00B25700"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18.06.2025 </w:t>
      </w: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roku.</w:t>
      </w:r>
    </w:p>
    <w:p w14:paraId="4B69B2E7" w14:textId="77777777" w:rsidR="00B25700" w:rsidRPr="00B25700" w:rsidRDefault="00B25700" w:rsidP="00B25700">
      <w:pPr>
        <w:spacing w:before="40" w:after="40" w:line="360" w:lineRule="auto"/>
        <w:ind w:left="1224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6F5508E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Wymagany okres gwarancji:</w:t>
      </w:r>
    </w:p>
    <w:p w14:paraId="7C202D60" w14:textId="301A5904" w:rsidR="00F62CD5" w:rsidRPr="00B25700" w:rsidRDefault="00B25700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24 m-ce</w:t>
      </w:r>
    </w:p>
    <w:p w14:paraId="0C386505" w14:textId="77777777" w:rsidR="00B25700" w:rsidRPr="00B25700" w:rsidRDefault="00B25700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9BB40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Opis sposobu obliczenia ceny:</w:t>
      </w:r>
    </w:p>
    <w:p w14:paraId="4E117E5C" w14:textId="321DB799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5700">
        <w:rPr>
          <w:rFonts w:ascii="Arial" w:eastAsia="Calibri" w:hAnsi="Arial" w:cs="Arial"/>
          <w:sz w:val="20"/>
          <w:szCs w:val="20"/>
        </w:rPr>
        <w:t xml:space="preserve">Cena oferty musi być podana w złotych polskich (PLN) za pomocą cyfr i słownie </w:t>
      </w:r>
      <w:r w:rsidR="00B25700" w:rsidRPr="00B25700">
        <w:rPr>
          <w:rFonts w:ascii="Arial" w:eastAsia="Calibri" w:hAnsi="Arial" w:cs="Arial"/>
          <w:sz w:val="20"/>
          <w:szCs w:val="20"/>
        </w:rPr>
        <w:br/>
      </w:r>
      <w:r w:rsidRPr="00B25700">
        <w:rPr>
          <w:rFonts w:ascii="Arial" w:eastAsia="Calibri" w:hAnsi="Arial" w:cs="Arial"/>
          <w:sz w:val="20"/>
          <w:szCs w:val="20"/>
        </w:rPr>
        <w:t>(po zaokrągleniu do pełnych groszy).</w:t>
      </w:r>
    </w:p>
    <w:p w14:paraId="10296FDC" w14:textId="0FE474A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Cena oferowana musi obejmować w kalkulacji wszystkie koszty i składniki, niezbędne 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do wykonania przedmiotu zamówienia. </w:t>
      </w:r>
    </w:p>
    <w:p w14:paraId="20B4F5A2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Cena oferty w czasie obowiązywania umowy jest stała. </w:t>
      </w:r>
    </w:p>
    <w:p w14:paraId="59400FDB" w14:textId="4306D05C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Jeżeli w ofercie nastąpią omyłki rachunkowe w obliczeniu ceny, Zamawiający poprawi 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je zgodnie ze sposobem obliczania ceny opisanym w zapytaniu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ofertowym z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uwzględnieniem konsekwencji rachunkowych dokonanych poprawek, informując jednocześnie Wykonawcę </w:t>
      </w:r>
      <w:r w:rsidR="00B25700" w:rsidRPr="00B257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o dokonaniu poprawek.</w:t>
      </w:r>
    </w:p>
    <w:p w14:paraId="09AD33C1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Ws</w:t>
      </w:r>
      <w:r w:rsidRPr="00B25700">
        <w:rPr>
          <w:rFonts w:ascii="Arial" w:eastAsia="Calibri" w:hAnsi="Arial" w:cs="Arial"/>
          <w:sz w:val="20"/>
          <w:szCs w:val="20"/>
        </w:rPr>
        <w:t xml:space="preserve">zelkie zamiany polegające na pominięciu jakiejkolwiek z istniejących </w:t>
      </w:r>
      <w:r w:rsidRPr="00B25700">
        <w:rPr>
          <w:rFonts w:ascii="Arial" w:eastAsia="Calibri" w:hAnsi="Arial" w:cs="Arial"/>
          <w:sz w:val="20"/>
          <w:szCs w:val="20"/>
        </w:rPr>
        <w:br/>
        <w:t>w formularzu ofertowym pozycji (dotyczy to również podania wartości „0”) nie będą uznane za możliwe do poprawienia i skutkować będą odrzuceniem oferty.</w:t>
      </w:r>
    </w:p>
    <w:p w14:paraId="423DE7B9" w14:textId="77777777" w:rsidR="00B25700" w:rsidRPr="00B25700" w:rsidRDefault="00B25700" w:rsidP="00B25700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14:paraId="54A73BDE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b/>
          <w:sz w:val="20"/>
          <w:szCs w:val="20"/>
          <w:lang w:eastAsia="pl-PL"/>
        </w:rPr>
        <w:t>Kryterium oceny ofert:</w:t>
      </w:r>
    </w:p>
    <w:p w14:paraId="2EB09BCD" w14:textId="53B4137E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B2570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Cena oferty brutto „A”– waga kryterium </w:t>
      </w:r>
      <w:r w:rsidR="00B25700" w:rsidRPr="00B2570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100</w:t>
      </w:r>
      <w:r w:rsidRPr="00B2570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pkt.</w:t>
      </w:r>
    </w:p>
    <w:p w14:paraId="4855CD61" w14:textId="77777777" w:rsidR="00F62CD5" w:rsidRPr="00B25700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sz w:val="20"/>
          <w:szCs w:val="20"/>
          <w:lang w:eastAsia="pl-PL"/>
        </w:rPr>
        <w:t>Oferta z najniższą cena otrzyma maksymalną liczbę punktów. Wynik traktowany będzie jako wartość punktowa oferty w kryterium „Cena brutto oferty”</w:t>
      </w:r>
    </w:p>
    <w:p w14:paraId="1EB4EE23" w14:textId="77777777" w:rsidR="00F62CD5" w:rsidRPr="00B25700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>Przeliczenie cen oferty na punkty, zostanie zrealizowana według następującego wzoru:</w:t>
      </w:r>
    </w:p>
    <w:p w14:paraId="051BD896" w14:textId="77777777" w:rsidR="00B25700" w:rsidRPr="00B25700" w:rsidRDefault="00B25700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1E207DC6" w14:textId="77777777" w:rsidR="00F62CD5" w:rsidRPr="00B25700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  <w:t>Cena brutto najniższej wśród badanych ofert</w:t>
      </w:r>
    </w:p>
    <w:p w14:paraId="5F85CC3A" w14:textId="15B93F79" w:rsidR="00F62CD5" w:rsidRPr="00B25700" w:rsidRDefault="00F62CD5" w:rsidP="00B25700">
      <w:pPr>
        <w:spacing w:before="40" w:after="40" w:line="360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789E0E" wp14:editId="07110E13">
                <wp:simplePos x="0" y="0"/>
                <wp:positionH relativeFrom="column">
                  <wp:posOffset>1395730</wp:posOffset>
                </wp:positionH>
                <wp:positionV relativeFrom="paragraph">
                  <wp:posOffset>101600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A5E9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9pt,8pt" to="343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 xml:space="preserve">Kryterium cena = </w:t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  <w:t xml:space="preserve">x </w:t>
      </w:r>
      <w:r w:rsidR="00B25700" w:rsidRPr="00B25700">
        <w:rPr>
          <w:rFonts w:ascii="Arial" w:eastAsia="Calibri" w:hAnsi="Arial" w:cs="Arial"/>
          <w:i/>
          <w:sz w:val="20"/>
          <w:szCs w:val="20"/>
          <w:lang w:eastAsia="pl-PL"/>
        </w:rPr>
        <w:t>100</w:t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 xml:space="preserve"> = </w:t>
      </w:r>
      <w:r w:rsidR="00B25700" w:rsidRPr="00B25700">
        <w:rPr>
          <w:rFonts w:ascii="Arial" w:eastAsia="Calibri" w:hAnsi="Arial" w:cs="Arial"/>
          <w:i/>
          <w:sz w:val="20"/>
          <w:szCs w:val="20"/>
          <w:lang w:eastAsia="pl-PL"/>
        </w:rPr>
        <w:t xml:space="preserve">100 </w:t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>pkt</w:t>
      </w:r>
    </w:p>
    <w:p w14:paraId="2AF8A8DC" w14:textId="77777777" w:rsidR="00F62CD5" w:rsidRPr="00B25700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B25700">
        <w:rPr>
          <w:rFonts w:ascii="Arial" w:eastAsia="Calibri" w:hAnsi="Arial" w:cs="Arial"/>
          <w:i/>
          <w:sz w:val="20"/>
          <w:szCs w:val="20"/>
          <w:lang w:eastAsia="pl-PL"/>
        </w:rPr>
        <w:tab/>
        <w:t>Cena brutto badanej oferty</w:t>
      </w:r>
    </w:p>
    <w:p w14:paraId="735C45BA" w14:textId="77777777" w:rsidR="0088367E" w:rsidRPr="00B25700" w:rsidRDefault="0088367E" w:rsidP="0088367E">
      <w:p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35EBE622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sz w:val="20"/>
          <w:szCs w:val="20"/>
          <w:lang w:eastAsia="pl-PL"/>
        </w:rPr>
        <w:t>Punktacja przyznawana ofertom będzie liczona z dokładnością do dwóch miejsc po przecinku, zgodnie z zasadami arytmetyki.</w:t>
      </w:r>
    </w:p>
    <w:p w14:paraId="35E8800B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sz w:val="20"/>
          <w:szCs w:val="20"/>
          <w:lang w:eastAsia="pl-PL"/>
        </w:rPr>
        <w:t>Najwyższa liczba punktów wyznaczy najkorzystniejszą ofertę.</w:t>
      </w:r>
    </w:p>
    <w:p w14:paraId="75A86426" w14:textId="5941FA13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sz w:val="20"/>
          <w:szCs w:val="20"/>
          <w:lang w:eastAsia="pl-PL"/>
        </w:rPr>
        <w:t>Nie wskazanie w formularzu ofertowym (ofercie) ceny brutto, będąc</w:t>
      </w:r>
      <w:r w:rsidR="00B25700" w:rsidRPr="00B25700">
        <w:rPr>
          <w:rFonts w:ascii="Arial" w:eastAsia="Calibri" w:hAnsi="Arial" w:cs="Arial"/>
          <w:sz w:val="20"/>
          <w:szCs w:val="20"/>
          <w:lang w:eastAsia="pl-PL"/>
        </w:rPr>
        <w:t>ej</w:t>
      </w:r>
      <w:r w:rsidRPr="00B25700">
        <w:rPr>
          <w:rFonts w:ascii="Arial" w:eastAsia="Calibri" w:hAnsi="Arial" w:cs="Arial"/>
          <w:sz w:val="20"/>
          <w:szCs w:val="20"/>
          <w:lang w:eastAsia="pl-PL"/>
        </w:rPr>
        <w:t xml:space="preserve"> kryterium oceny ofert spowoduje odrzucenie oferty.</w:t>
      </w:r>
    </w:p>
    <w:p w14:paraId="5816FEF6" w14:textId="77777777" w:rsidR="00F62CD5" w:rsidRPr="00B25700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054018A2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Wadium</w:t>
      </w:r>
    </w:p>
    <w:p w14:paraId="06FDBC99" w14:textId="05927798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Wykonawca zobowiązany jest wnieść przed upływem terminu składania ofert wadium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B25700"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1 300,00 zł., </w:t>
      </w:r>
      <w:r w:rsidR="00B25700" w:rsidRPr="00B2570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słownie: jeden tysiąc trzysta złotych.</w:t>
      </w:r>
    </w:p>
    <w:p w14:paraId="4F38E078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Wadium wnosi się przed upływem terminu składania ofert i utrzymuje nieprzerwanie do dnia upływu terminu związania ofertą.</w:t>
      </w:r>
    </w:p>
    <w:p w14:paraId="54083FD9" w14:textId="77777777" w:rsidR="00F62CD5" w:rsidRPr="00B25700" w:rsidRDefault="00F62CD5" w:rsidP="009B5CEA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Wadium może być wniesione w:</w:t>
      </w:r>
    </w:p>
    <w:p w14:paraId="5B864305" w14:textId="77777777" w:rsidR="00F62CD5" w:rsidRPr="00B25700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pieniądzu; </w:t>
      </w:r>
    </w:p>
    <w:p w14:paraId="48C5F2D4" w14:textId="77777777" w:rsidR="00F62CD5" w:rsidRPr="00B25700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gwarancjach bankowych; </w:t>
      </w:r>
    </w:p>
    <w:p w14:paraId="6D018AF3" w14:textId="77777777" w:rsidR="00F62CD5" w:rsidRPr="00B25700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gwarancjach ubezpieczeniowych; </w:t>
      </w:r>
    </w:p>
    <w:p w14:paraId="6F3C879B" w14:textId="7BDA16BE" w:rsidR="00F62CD5" w:rsidRPr="00B25700" w:rsidRDefault="00F62CD5" w:rsidP="009B5CEA">
      <w:pPr>
        <w:widowControl w:val="0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poręczeniach udzielanych przez podmioty, o których mowa w art. 6b ust. 5 pkt 2 ustawy z dnia 9 listopada 2000 r. o utworzeniu Polskiej Agencji Rozwoju Przedsiębiorczości </w:t>
      </w:r>
      <w:r w:rsidR="00B25700"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br/>
      </w: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lastRenderedPageBreak/>
        <w:t>(Dz. U. z 2019 r. poz. 310, 836 i 1572).</w:t>
      </w:r>
    </w:p>
    <w:p w14:paraId="002B44EA" w14:textId="5A0B3AC2" w:rsidR="00F62CD5" w:rsidRPr="00B25700" w:rsidRDefault="00F62CD5" w:rsidP="009B5CEA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Wadium w formie pieniądza należy wnieść przelewem na konto w NBP nr rachunku </w:t>
      </w:r>
      <w:r w:rsidR="00B25700"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br/>
      </w:r>
      <w:r w:rsidRPr="00B25700">
        <w:rPr>
          <w:rFonts w:ascii="Arial" w:eastAsia="Times New Roman" w:hAnsi="Arial" w:cs="Arial"/>
          <w:b/>
          <w:sz w:val="20"/>
          <w:szCs w:val="20"/>
          <w:lang w:val="x-none" w:eastAsia="x-none"/>
        </w:rPr>
        <w:t>71 1010 1078 0104 3213 9120 2000</w:t>
      </w:r>
      <w:r w:rsidRPr="00B25700">
        <w:rPr>
          <w:rFonts w:ascii="Arial" w:eastAsia="Times New Roman" w:hAnsi="Arial" w:cs="Arial"/>
          <w:b/>
          <w:color w:val="000000"/>
          <w:sz w:val="20"/>
          <w:szCs w:val="20"/>
          <w:lang w:val="x-none" w:eastAsia="x-none"/>
        </w:rPr>
        <w:t xml:space="preserve"> </w:t>
      </w: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z dopiskiem na przelewie: </w:t>
      </w:r>
    </w:p>
    <w:p w14:paraId="16FF8560" w14:textId="02ED05FC" w:rsidR="00F62CD5" w:rsidRPr="00B25700" w:rsidRDefault="00F62CD5" w:rsidP="009B5CEA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B25700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Wadium w postępowaniu R/</w:t>
      </w:r>
      <w:r w:rsidR="00B25700" w:rsidRPr="00B25700">
        <w:rPr>
          <w:rFonts w:ascii="Arial" w:eastAsia="Times New Roman" w:hAnsi="Arial" w:cs="Arial"/>
          <w:b/>
          <w:i/>
          <w:sz w:val="20"/>
          <w:szCs w:val="20"/>
          <w:lang w:eastAsia="pl-PL"/>
        </w:rPr>
        <w:t>43</w:t>
      </w:r>
      <w:r w:rsidRPr="00B25700">
        <w:rPr>
          <w:rFonts w:ascii="Arial" w:eastAsia="Times New Roman" w:hAnsi="Arial" w:cs="Arial"/>
          <w:b/>
          <w:i/>
          <w:sz w:val="20"/>
          <w:szCs w:val="20"/>
          <w:lang w:eastAsia="pl-PL"/>
        </w:rPr>
        <w:t>/12WOG/202</w:t>
      </w:r>
      <w:r w:rsidR="00B25700" w:rsidRPr="00B25700">
        <w:rPr>
          <w:rFonts w:ascii="Arial" w:eastAsia="Times New Roman" w:hAnsi="Arial" w:cs="Arial"/>
          <w:b/>
          <w:i/>
          <w:sz w:val="20"/>
          <w:szCs w:val="20"/>
          <w:lang w:eastAsia="pl-PL"/>
        </w:rPr>
        <w:t>5</w:t>
      </w:r>
      <w:r w:rsidRPr="00B25700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”.</w:t>
      </w:r>
    </w:p>
    <w:p w14:paraId="63AC6879" w14:textId="77777777" w:rsidR="00F62CD5" w:rsidRPr="00B25700" w:rsidRDefault="00F62CD5" w:rsidP="009B5CEA">
      <w:pPr>
        <w:spacing w:before="40" w:after="4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>Skuteczne wniesienie wadium w pieniądzu następuje z chwilą uznania środków pieniężnych na rachunku bankowym Zamawiającego, przed upływem terminu składania ofert (tj. przed upływem dnia i godziny wyznaczonej jako ostateczny termin składania ofert).</w:t>
      </w:r>
    </w:p>
    <w:p w14:paraId="6830E5CB" w14:textId="78A767F0" w:rsidR="00453A13" w:rsidRPr="00B25700" w:rsidRDefault="00453A13" w:rsidP="00453A1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>Wadium wnoszone w innej formie niż pieniężna należy zdeponować w Kancelarii Jawnej 12 WOG, bud. nr 97, pokój nr 11, w godz. od 7</w:t>
      </w:r>
      <w:r w:rsidRPr="00B25700">
        <w:rPr>
          <w:rFonts w:ascii="Arial" w:eastAsia="Calibri" w:hAnsi="Arial" w:cs="Arial"/>
          <w:sz w:val="20"/>
          <w:szCs w:val="20"/>
          <w:u w:val="single"/>
          <w:vertAlign w:val="superscript"/>
        </w:rPr>
        <w:t>00</w:t>
      </w:r>
      <w:r w:rsidRPr="00B25700">
        <w:rPr>
          <w:rFonts w:ascii="Arial" w:eastAsia="Calibri" w:hAnsi="Arial" w:cs="Arial"/>
          <w:sz w:val="20"/>
          <w:szCs w:val="20"/>
        </w:rPr>
        <w:t xml:space="preserve"> do 15</w:t>
      </w:r>
      <w:r w:rsidRPr="00B25700">
        <w:rPr>
          <w:rFonts w:ascii="Arial" w:eastAsia="Calibri" w:hAnsi="Arial" w:cs="Arial"/>
          <w:sz w:val="20"/>
          <w:szCs w:val="20"/>
          <w:u w:val="single"/>
          <w:vertAlign w:val="superscript"/>
        </w:rPr>
        <w:t>00</w:t>
      </w:r>
      <w:r w:rsidRPr="00B25700">
        <w:rPr>
          <w:rFonts w:ascii="Arial" w:eastAsia="Calibri" w:hAnsi="Arial" w:cs="Arial"/>
          <w:sz w:val="20"/>
          <w:szCs w:val="20"/>
        </w:rPr>
        <w:t xml:space="preserve"> w dniach od poniedziałku do piątku, nie później niż w terminie składania ofert. Wniesione wadium należy opisać </w:t>
      </w:r>
      <w:r w:rsidRPr="00B25700">
        <w:rPr>
          <w:rFonts w:ascii="Arial" w:eastAsia="Calibri" w:hAnsi="Arial" w:cs="Arial"/>
          <w:b/>
          <w:sz w:val="20"/>
          <w:szCs w:val="20"/>
        </w:rPr>
        <w:t>jak tytuł przelewu w pkt 3, wadium dostarczyć w odrębnej kopercie niż oferta.</w:t>
      </w:r>
      <w:r w:rsidRPr="00B25700">
        <w:rPr>
          <w:rFonts w:ascii="Arial" w:eastAsia="Calibri" w:hAnsi="Arial" w:cs="Arial"/>
          <w:sz w:val="20"/>
          <w:szCs w:val="20"/>
        </w:rPr>
        <w:t xml:space="preserve"> Zamawiający dopuszcza przesłanie oryginału dokumentu za pośrednictwem poczty. </w:t>
      </w:r>
    </w:p>
    <w:p w14:paraId="36EC881F" w14:textId="6A8379A9" w:rsidR="00453A13" w:rsidRPr="00B25700" w:rsidRDefault="00453A13" w:rsidP="00453A1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Wadium wniesione w inne formie niż w pieniądzu musi posiadać zapisy </w:t>
      </w:r>
      <w:r w:rsidR="00B25700" w:rsidRPr="00B25700">
        <w:rPr>
          <w:rFonts w:ascii="Arial" w:eastAsia="Calibri" w:hAnsi="Arial" w:cs="Arial"/>
          <w:sz w:val="20"/>
          <w:szCs w:val="20"/>
        </w:rPr>
        <w:br/>
      </w:r>
      <w:r w:rsidRPr="00B25700">
        <w:rPr>
          <w:rFonts w:ascii="Arial" w:eastAsia="Calibri" w:hAnsi="Arial" w:cs="Arial"/>
          <w:sz w:val="20"/>
          <w:szCs w:val="20"/>
        </w:rPr>
        <w:t>o bezwarunkowym, nieodwołalnym zobowiązaniu wypłaty całej kwoty zabezpieczenia oferty, na pierwsze pisemne żądanie Zamawiającego, bez żadnych warunków</w:t>
      </w:r>
      <w:r w:rsidR="00B25700" w:rsidRPr="00B25700">
        <w:rPr>
          <w:rFonts w:ascii="Arial" w:eastAsia="Calibri" w:hAnsi="Arial" w:cs="Arial"/>
          <w:sz w:val="20"/>
          <w:szCs w:val="20"/>
        </w:rPr>
        <w:br/>
      </w:r>
      <w:r w:rsidRPr="00B25700">
        <w:rPr>
          <w:rFonts w:ascii="Arial" w:eastAsia="Calibri" w:hAnsi="Arial" w:cs="Arial"/>
          <w:sz w:val="20"/>
          <w:szCs w:val="20"/>
        </w:rPr>
        <w:t xml:space="preserve"> i zastrzeżeń.</w:t>
      </w:r>
    </w:p>
    <w:p w14:paraId="2B2ECBE7" w14:textId="77777777" w:rsidR="00453A13" w:rsidRPr="00B25700" w:rsidRDefault="00453A13" w:rsidP="00453A1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>Wadium wnoszone w innej formie niż w pieniądzu (</w:t>
      </w:r>
      <w:r w:rsidRPr="00B25700">
        <w:rPr>
          <w:rFonts w:ascii="Arial" w:eastAsia="Calibri" w:hAnsi="Arial" w:cs="Arial"/>
          <w:sz w:val="20"/>
          <w:szCs w:val="20"/>
          <w:u w:val="single"/>
        </w:rPr>
        <w:t>gwarancje)</w:t>
      </w:r>
      <w:r w:rsidRPr="00B25700">
        <w:rPr>
          <w:rFonts w:ascii="Arial" w:eastAsia="Calibri" w:hAnsi="Arial" w:cs="Arial"/>
          <w:sz w:val="20"/>
          <w:szCs w:val="20"/>
        </w:rPr>
        <w:t xml:space="preserve"> musi zachowywać ważność przez cały okres, w którym Wykonawca jest związany ofertą i powinno zawierać następujące elementy:</w:t>
      </w:r>
    </w:p>
    <w:p w14:paraId="3D513110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bezwarunkowa, nieodwołalna, płatna na pierwsze żądanie Zamawiającego,</w:t>
      </w:r>
    </w:p>
    <w:p w14:paraId="6ED40BFA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informacja dotycząca postępowania stanowiącego przyczynę wystawienia gwarancji,</w:t>
      </w:r>
    </w:p>
    <w:p w14:paraId="57DC5581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informacja o odpowiedzialności za wszystkie przypadki powodujące utratę wadium przez Wykonawcę, określone w art. 46 ust. 4 a i 5 ustawy PZP,</w:t>
      </w:r>
    </w:p>
    <w:p w14:paraId="3AC90E0E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wskazanie sumy gwarancyjnej,</w:t>
      </w:r>
    </w:p>
    <w:p w14:paraId="4E2D00E8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wskazanie Zamawiającego, czyli beneficjenta gwarancji,</w:t>
      </w:r>
    </w:p>
    <w:p w14:paraId="2F88AB9C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wskazanie Wykonawcy, czyli zleceniodawcy gwarancji,</w:t>
      </w:r>
    </w:p>
    <w:p w14:paraId="292C45A8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określenie terminu ważności gwarancji,</w:t>
      </w:r>
    </w:p>
    <w:p w14:paraId="22790A89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z jej treści nie może wynikać konieczność przekazania żądania zapłaty za pośrednictwem banku prowadzącego rachunek Zamawiającego, </w:t>
      </w:r>
    </w:p>
    <w:p w14:paraId="1895EEB5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niedopuszczalny jest również zapis żądający potwierdzenia przez notariusza lub bank, że podpisy na żądaniu do zapłaty zostały złożone przez osoby uprawnione do reprezentacji Zamawiającego.</w:t>
      </w:r>
    </w:p>
    <w:p w14:paraId="4AF34D6D" w14:textId="77777777" w:rsidR="00453A13" w:rsidRPr="00B25700" w:rsidRDefault="00453A13" w:rsidP="00453A1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Wadium wnoszone w innej formie niż w pieniądzu </w:t>
      </w:r>
      <w:r w:rsidRPr="00B25700">
        <w:rPr>
          <w:rFonts w:ascii="Arial" w:eastAsia="Calibri" w:hAnsi="Arial" w:cs="Arial"/>
          <w:sz w:val="20"/>
          <w:szCs w:val="20"/>
          <w:u w:val="single"/>
        </w:rPr>
        <w:t>(Poręczenia</w:t>
      </w:r>
      <w:r w:rsidRPr="00B25700">
        <w:rPr>
          <w:rFonts w:ascii="Arial" w:eastAsia="Calibri" w:hAnsi="Arial" w:cs="Arial"/>
          <w:sz w:val="20"/>
          <w:szCs w:val="20"/>
        </w:rPr>
        <w:t>), muszą być złożone w formie oryginału  i powinny zawierać następujące elementy:</w:t>
      </w:r>
    </w:p>
    <w:p w14:paraId="72EE26DC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wskazanie podmiotu, za który bank lub podmioty o których mowa w art. 6b, ust. 5, pkt. 2 ustawy z dnia 9 listopada 2000 r. o utworzeniu Polskiej Agencji Rozwoju Przedsiębiorczości (Dz.U. z 2018r. poz. 110, 650, 1000) dokonuje poręczenia,</w:t>
      </w:r>
    </w:p>
    <w:p w14:paraId="3555C513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precyzyjne wskazanie zobowiązania będącego przedmiotem poręczenia,</w:t>
      </w:r>
    </w:p>
    <w:p w14:paraId="36764D2F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lastRenderedPageBreak/>
        <w:t xml:space="preserve"> kwoty, do wysokości której bank – poręczyciel lub podmioty o których mowa art. 6b, ust. 5, pkt. 2 ustawy z dnia 9 listopada 2000r. o utworzeniu Polskiej Agencji Rozwoju Przedsiębiorczości (Dz.U. z 2018r. poz. 110, 650, 1000) będą zobowiązane,</w:t>
      </w:r>
    </w:p>
    <w:p w14:paraId="737BD166" w14:textId="77777777" w:rsidR="00453A13" w:rsidRPr="00B25700" w:rsidRDefault="00453A13" w:rsidP="00453A13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 xml:space="preserve"> wskazanie terminu, z którego upływem wygasa zobowiązanie, przy czym poręczenie o charakterze terminowym nie może zostać odwołane.</w:t>
      </w:r>
    </w:p>
    <w:p w14:paraId="701D2146" w14:textId="77777777" w:rsidR="00453A13" w:rsidRPr="00B25700" w:rsidRDefault="00453A13" w:rsidP="00453A1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>Wykonawca zobowiązany jest zabezpieczyć ofertę jedną z form wadium na cały okres związania ofertą.</w:t>
      </w:r>
    </w:p>
    <w:p w14:paraId="289277F0" w14:textId="77777777" w:rsidR="00F62CD5" w:rsidRPr="00B25700" w:rsidRDefault="00F62CD5" w:rsidP="00453A13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ind w:left="851" w:hanging="49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14:paraId="160FEF42" w14:textId="77777777" w:rsidR="00F62CD5" w:rsidRPr="00B25700" w:rsidRDefault="00F62CD5" w:rsidP="00453A13">
      <w:pPr>
        <w:widowControl w:val="0"/>
        <w:numPr>
          <w:ilvl w:val="1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ind w:left="851" w:hanging="491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B25700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Zamawiający</w:t>
      </w:r>
      <w:r w:rsidRPr="00B25700">
        <w:rPr>
          <w:rFonts w:ascii="Arial" w:eastAsia="Calibri" w:hAnsi="Arial" w:cs="Arial"/>
          <w:sz w:val="20"/>
          <w:szCs w:val="20"/>
          <w:lang w:val="x-none"/>
        </w:rPr>
        <w:t xml:space="preserve"> zatrzymuje wadium wraz z odsetkami, jeżeli wykonawca, którego oferta została wybrana:</w:t>
      </w:r>
    </w:p>
    <w:p w14:paraId="7C5A6BDF" w14:textId="77777777" w:rsidR="00F62CD5" w:rsidRPr="00B25700" w:rsidRDefault="00F62CD5" w:rsidP="00453A13">
      <w:pPr>
        <w:widowControl w:val="0"/>
        <w:numPr>
          <w:ilvl w:val="2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ind w:left="1560" w:hanging="840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B25700">
        <w:rPr>
          <w:rFonts w:ascii="Arial" w:eastAsia="Calibri" w:hAnsi="Arial" w:cs="Arial"/>
          <w:sz w:val="20"/>
          <w:szCs w:val="20"/>
          <w:lang w:val="x-none"/>
        </w:rPr>
        <w:t>odmówił podpisania umowy na warunkach określonych w ofercie;</w:t>
      </w:r>
    </w:p>
    <w:p w14:paraId="33E9535B" w14:textId="77777777" w:rsidR="00F62CD5" w:rsidRPr="00B25700" w:rsidRDefault="00F62CD5" w:rsidP="00453A13">
      <w:pPr>
        <w:widowControl w:val="0"/>
        <w:numPr>
          <w:ilvl w:val="2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ind w:left="1560" w:hanging="840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B25700">
        <w:rPr>
          <w:rFonts w:ascii="Arial" w:eastAsia="Calibri" w:hAnsi="Arial" w:cs="Arial"/>
          <w:sz w:val="20"/>
          <w:szCs w:val="20"/>
          <w:lang w:val="x-none"/>
        </w:rPr>
        <w:t>nie wniósł wymaganego zabezpieczenia należytego wykonania umowy</w:t>
      </w:r>
      <w:r w:rsidRPr="00B25700">
        <w:rPr>
          <w:rFonts w:ascii="Arial" w:eastAsia="Calibri" w:hAnsi="Arial" w:cs="Arial"/>
          <w:sz w:val="20"/>
          <w:szCs w:val="20"/>
        </w:rPr>
        <w:t>, gdy było wymagane</w:t>
      </w:r>
      <w:r w:rsidRPr="00B25700">
        <w:rPr>
          <w:rFonts w:ascii="Arial" w:eastAsia="Calibri" w:hAnsi="Arial" w:cs="Arial"/>
          <w:sz w:val="20"/>
          <w:szCs w:val="20"/>
          <w:lang w:val="x-none"/>
        </w:rPr>
        <w:t>;</w:t>
      </w:r>
    </w:p>
    <w:p w14:paraId="192FA1F4" w14:textId="77777777" w:rsidR="00F62CD5" w:rsidRPr="00B25700" w:rsidRDefault="00F62CD5" w:rsidP="00453A13">
      <w:pPr>
        <w:widowControl w:val="0"/>
        <w:numPr>
          <w:ilvl w:val="2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ind w:left="1560" w:hanging="840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  <w:r w:rsidRPr="00B25700">
        <w:rPr>
          <w:rFonts w:ascii="Arial" w:eastAsia="Calibri" w:hAnsi="Arial" w:cs="Arial"/>
          <w:sz w:val="20"/>
          <w:szCs w:val="20"/>
          <w:lang w:val="x-none"/>
        </w:rPr>
        <w:t>zawarcie umowy w sprawie zamówienia publicznego stało się niemożliwe z  przyczyn  leżących po stronie Wykonawcy.</w:t>
      </w:r>
    </w:p>
    <w:p w14:paraId="5364C397" w14:textId="77777777" w:rsidR="00453A13" w:rsidRPr="00B25700" w:rsidRDefault="00453A13" w:rsidP="00453A1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40" w:after="40" w:line="360" w:lineRule="auto"/>
        <w:ind w:left="1560"/>
        <w:jc w:val="both"/>
        <w:textAlignment w:val="baseline"/>
        <w:rPr>
          <w:rFonts w:ascii="Arial" w:eastAsia="Calibri" w:hAnsi="Arial" w:cs="Arial"/>
          <w:sz w:val="20"/>
          <w:szCs w:val="20"/>
          <w:lang w:val="x-none"/>
        </w:rPr>
      </w:pPr>
    </w:p>
    <w:p w14:paraId="5BB0494D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Oferta Wykonawcy ma zawierać następujące dokumenty:</w:t>
      </w:r>
    </w:p>
    <w:p w14:paraId="14F8F9D3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u w:val="single"/>
          <w:lang w:eastAsia="pl-PL"/>
        </w:rPr>
        <w:t>Formularz oferty cenowej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wg załączonego do zaproszenia wzoru – zał. nr 1 do zapytania,</w:t>
      </w:r>
    </w:p>
    <w:p w14:paraId="2E94C7E1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u w:val="single"/>
          <w:lang w:eastAsia="pl-PL"/>
        </w:rPr>
        <w:t>Aktualny odpis z właściwego rejestru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14:paraId="52BD5CB4" w14:textId="4285147C" w:rsidR="00C70EFB" w:rsidRDefault="00C70EFB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Kosztorys</w:t>
      </w:r>
      <w:r w:rsid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y</w:t>
      </w:r>
      <w:r w:rsidRP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szczegółow</w:t>
      </w:r>
      <w:r w:rsid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podstawie </w:t>
      </w:r>
      <w:r w:rsidR="00620114">
        <w:rPr>
          <w:rFonts w:ascii="Arial" w:eastAsia="Times New Roman" w:hAnsi="Arial" w:cs="Arial"/>
          <w:sz w:val="20"/>
          <w:szCs w:val="20"/>
          <w:lang w:eastAsia="pl-PL"/>
        </w:rPr>
        <w:t>dołączonych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przedmiarów</w:t>
      </w:r>
      <w:r w:rsidR="00620114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1B51D4D" w14:textId="698A76F2" w:rsidR="00620114" w:rsidRDefault="00620114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Kopie uprawnień budowlanych do kierowania przedmiotowymi robotami budowlanymi</w:t>
      </w:r>
      <w:r w:rsidRPr="00620114">
        <w:rPr>
          <w:rFonts w:ascii="Arial" w:eastAsia="Times New Roman" w:hAnsi="Arial" w:cs="Arial"/>
          <w:sz w:val="20"/>
          <w:szCs w:val="20"/>
          <w:lang w:eastAsia="pl-PL"/>
        </w:rPr>
        <w:t>, wydanymi na podstawie Rozporządzenia Ministra Transportu i Budownictwa z dnia 28 kwietnia 2006 r. w sprawie samodzielnych funkcji technicznych w budownictwie</w:t>
      </w:r>
      <w:r w:rsidRPr="0062011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 U. Nr 83 poz. 578) lub inne odpowiednie, wydane na podstawie wcześniej obowiązujących przepisów </w:t>
      </w:r>
      <w:r w:rsidRP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oraz przynależeć do właściwej Izby Samorządu</w:t>
      </w:r>
      <w:r w:rsidRPr="006201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Zawodowego</w:t>
      </w:r>
      <w:r w:rsidRPr="00620114">
        <w:rPr>
          <w:rFonts w:ascii="Arial" w:eastAsia="Times New Roman" w:hAnsi="Arial" w:cs="Arial"/>
          <w:sz w:val="20"/>
          <w:szCs w:val="20"/>
          <w:lang w:eastAsia="pl-PL"/>
        </w:rPr>
        <w:t xml:space="preserve"> tj. zrzeszonych w Okręgowej Izbie Inżynierów Budownictwa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C4CD5F" w14:textId="07B0D344" w:rsidR="00F62CD5" w:rsidRDefault="00B25700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0114">
        <w:rPr>
          <w:rFonts w:ascii="Arial" w:eastAsia="Times New Roman" w:hAnsi="Arial" w:cs="Arial"/>
          <w:sz w:val="20"/>
          <w:szCs w:val="20"/>
          <w:u w:val="single"/>
          <w:lang w:eastAsia="pl-PL"/>
        </w:rPr>
        <w:t>Kopie uprawnień</w:t>
      </w:r>
      <w:r>
        <w:rPr>
          <w:rFonts w:ascii="Arial" w:eastAsia="Times New Roman" w:hAnsi="Arial" w:cs="Arial"/>
          <w:sz w:val="20"/>
          <w:szCs w:val="20"/>
          <w:lang w:eastAsia="pl-PL"/>
        </w:rPr>
        <w:t>, niezbędnych do wykonania usługi</w:t>
      </w:r>
      <w:r w:rsidR="00620114">
        <w:rPr>
          <w:rFonts w:ascii="Arial" w:eastAsia="Times New Roman" w:hAnsi="Arial" w:cs="Arial"/>
          <w:sz w:val="20"/>
          <w:szCs w:val="20"/>
          <w:lang w:eastAsia="pl-PL"/>
        </w:rPr>
        <w:t xml:space="preserve"> – dla osób posiadających kwalifikacje w kategorii D i E. 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0A2669" w14:textId="77777777" w:rsidR="00B25700" w:rsidRPr="00B25700" w:rsidRDefault="00B25700" w:rsidP="00B25700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0765B1" w14:textId="15038153" w:rsidR="00F62CD5" w:rsidRDefault="00F62CD5" w:rsidP="009B5CEA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i/>
          <w:sz w:val="20"/>
          <w:szCs w:val="20"/>
          <w:lang w:eastAsia="pl-PL"/>
        </w:rPr>
        <w:t>Jeżeli wraz z ofertą nie zostaną złożone wymagane dokumenty i oświadczenia, Zamawiający jednokrotnie wezwie Wykonawcę do ich uzupełnienia</w:t>
      </w:r>
      <w:r w:rsidR="00620114" w:rsidRPr="00620114">
        <w:rPr>
          <w:rFonts w:ascii="Arial" w:eastAsia="Times New Roman" w:hAnsi="Arial" w:cs="Arial"/>
          <w:i/>
          <w:lang w:eastAsia="pl-PL"/>
        </w:rPr>
        <w:t xml:space="preserve"> </w:t>
      </w:r>
      <w:r w:rsidR="00620114" w:rsidRPr="00620114">
        <w:rPr>
          <w:rFonts w:ascii="Arial" w:eastAsia="Times New Roman" w:hAnsi="Arial" w:cs="Arial"/>
          <w:i/>
          <w:sz w:val="20"/>
          <w:szCs w:val="20"/>
          <w:lang w:eastAsia="pl-PL"/>
        </w:rPr>
        <w:t>z zastrzeżeniem, że w przypadku robót budowlanych wymagany kosztorys ofertowy sporządzony metodą szczegółową musi być złożony wraz z ofertą i nie podlega uzupełnieniu</w:t>
      </w:r>
      <w:r w:rsidR="00B25700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69920EBB" w14:textId="77777777" w:rsidR="00B25700" w:rsidRPr="00B25700" w:rsidRDefault="00B25700" w:rsidP="009B5CEA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D50946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Miejsce i termin złożenia oferty:</w:t>
      </w:r>
    </w:p>
    <w:p w14:paraId="52D19154" w14:textId="59793ABE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Ofertę cenową należy złożyć w terminie </w:t>
      </w: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do dnia </w:t>
      </w:r>
      <w:r w:rsidR="00B25700"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</w:t>
      </w:r>
      <w:r w:rsidR="00636D7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9</w:t>
      </w:r>
      <w:r w:rsidR="00B25700"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.05.2025</w:t>
      </w: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r., do godz. </w:t>
      </w:r>
      <w:r w:rsid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11.30.</w:t>
      </w:r>
    </w:p>
    <w:p w14:paraId="4CC1279F" w14:textId="4439C04C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nastąpi o godz. </w:t>
      </w:r>
      <w:r w:rsidR="00B25700">
        <w:rPr>
          <w:rFonts w:ascii="Arial" w:eastAsia="Times New Roman" w:hAnsi="Arial" w:cs="Arial"/>
          <w:sz w:val="20"/>
          <w:szCs w:val="20"/>
          <w:lang w:eastAsia="pl-PL"/>
        </w:rPr>
        <w:t>12.00.</w:t>
      </w:r>
    </w:p>
    <w:p w14:paraId="2919CC04" w14:textId="77777777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Oferty złożone po terminie zostaną odrzucone.</w:t>
      </w:r>
    </w:p>
    <w:p w14:paraId="5DB47358" w14:textId="7692FC65" w:rsidR="00F62CD5" w:rsidRPr="00B25700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z załącznikami należy opisać: </w:t>
      </w:r>
    </w:p>
    <w:p w14:paraId="6EB9D227" w14:textId="567365E9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„Oferta na: </w:t>
      </w:r>
      <w:r w:rsidR="00B25700"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Montaż przeciwpożarowych wyłączników prądu na terenie Garnizonu Toruń, </w:t>
      </w:r>
      <w:r w:rsidR="00B25700"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br/>
      </w: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 referencyjny </w:t>
      </w:r>
      <w:r w:rsidR="00B25700"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R/43/12WOG/2025</w:t>
      </w:r>
      <w:r w:rsidRPr="00B257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” </w:t>
      </w:r>
    </w:p>
    <w:p w14:paraId="69C0248A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i przesłać na adres poczty elektronicznej: 12wog@ron.mil.pl</w:t>
      </w:r>
    </w:p>
    <w:p w14:paraId="0B46C470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B2570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lub </w:t>
      </w:r>
    </w:p>
    <w:p w14:paraId="34EAAB4B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złożyć w postaci elektronicznej za pośrednictwem Platformy: </w:t>
      </w:r>
      <w:r w:rsidR="00433DD9" w:rsidRPr="00B25700">
        <w:rPr>
          <w:rFonts w:ascii="Arial" w:eastAsia="Times New Roman" w:hAnsi="Arial" w:cs="Arial"/>
          <w:sz w:val="20"/>
          <w:szCs w:val="20"/>
          <w:lang w:eastAsia="pl-PL"/>
        </w:rPr>
        <w:t>http://platformazakupowa.pl/pn/12wog</w:t>
      </w:r>
    </w:p>
    <w:p w14:paraId="29BA3556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B2570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lub </w:t>
      </w:r>
    </w:p>
    <w:p w14:paraId="679CFCF5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złożyć /przesłać w siedzibie Zamawiającego: </w:t>
      </w:r>
    </w:p>
    <w:p w14:paraId="0CA11F3E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12 WOJSKOWY ODDZIAŁ GOSPODARCZY</w:t>
      </w:r>
    </w:p>
    <w:p w14:paraId="1C385801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87 – 100 Toruń ul. Okólna 37</w:t>
      </w:r>
    </w:p>
    <w:p w14:paraId="3894E6F8" w14:textId="77777777" w:rsidR="00F62CD5" w:rsidRPr="00B25700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Kancelaria Jawna (bud. Nr 97 pok. Nr 12).</w:t>
      </w:r>
    </w:p>
    <w:p w14:paraId="436D924F" w14:textId="77777777" w:rsidR="00F62CD5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Od poniedziałku do piątku w godzinach od 7.30 do 14.30</w:t>
      </w:r>
    </w:p>
    <w:p w14:paraId="3C897E70" w14:textId="77777777" w:rsidR="00915CC6" w:rsidRDefault="00915CC6" w:rsidP="00915CC6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3701C31B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Kontakt z wykonawcami:</w:t>
      </w:r>
    </w:p>
    <w:p w14:paraId="59A6AC2A" w14:textId="77777777" w:rsidR="00F62CD5" w:rsidRPr="00B25700" w:rsidRDefault="00F62CD5" w:rsidP="00915CC6">
      <w:pPr>
        <w:numPr>
          <w:ilvl w:val="1"/>
          <w:numId w:val="1"/>
        </w:numPr>
        <w:spacing w:before="40" w:after="40" w:line="36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Kontakt z Zamawiającym dopuszczony jest jedynie za pośrednictwem e-mail: 12wog@ron.mil.pl  lub platformy zakupowej: </w:t>
      </w:r>
      <w:r w:rsidR="00433DD9" w:rsidRPr="00B25700">
        <w:rPr>
          <w:rFonts w:ascii="Arial" w:eastAsia="Times New Roman" w:hAnsi="Arial" w:cs="Arial"/>
          <w:sz w:val="20"/>
          <w:szCs w:val="20"/>
          <w:lang w:eastAsia="pl-PL"/>
        </w:rPr>
        <w:t>http://platformazakupowa.pl/pn/12wog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A27A8D0" w14:textId="77777777" w:rsidR="00F62CD5" w:rsidRPr="00B25700" w:rsidRDefault="00F62CD5" w:rsidP="00915CC6">
      <w:pPr>
        <w:numPr>
          <w:ilvl w:val="1"/>
          <w:numId w:val="1"/>
        </w:numPr>
        <w:spacing w:before="40" w:after="40" w:line="36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Zestawienie złożonych ofert, informacje o wyborze oferty oraz informację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br/>
        <w:t>o ofertach odrzuconych Zamawiający opublikowane będą na stronie internetowej zamawiającego/platformie zakupowej;</w:t>
      </w:r>
    </w:p>
    <w:p w14:paraId="0E842070" w14:textId="77777777" w:rsidR="00F62CD5" w:rsidRPr="00B25700" w:rsidRDefault="00F62CD5" w:rsidP="00915CC6">
      <w:pPr>
        <w:numPr>
          <w:ilvl w:val="1"/>
          <w:numId w:val="1"/>
        </w:numPr>
        <w:spacing w:before="40" w:after="40" w:line="36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odstąpienia od prowadzonego postępowania.</w:t>
      </w:r>
    </w:p>
    <w:p w14:paraId="7DDD193D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1E2DFA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Informacja o wyniku postępowania:</w:t>
      </w:r>
    </w:p>
    <w:p w14:paraId="6ED68A30" w14:textId="77777777" w:rsidR="00F62CD5" w:rsidRPr="00B25700" w:rsidRDefault="00F62CD5" w:rsidP="00915CC6">
      <w:pPr>
        <w:numPr>
          <w:ilvl w:val="1"/>
          <w:numId w:val="1"/>
        </w:numPr>
        <w:spacing w:before="40" w:after="40" w:line="36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Calibri" w:hAnsi="Arial" w:cs="Arial"/>
          <w:sz w:val="20"/>
          <w:szCs w:val="20"/>
        </w:rPr>
        <w:t>Niezwłocznie po wyborze najkorzystniejszej oferty zamawiający informuje na swojej stronie internetowej/platformie zakupowej o:</w:t>
      </w:r>
    </w:p>
    <w:p w14:paraId="37804062" w14:textId="77777777" w:rsidR="00F62CD5" w:rsidRPr="00B25700" w:rsidRDefault="00F62CD5" w:rsidP="009B5CEA">
      <w:pPr>
        <w:numPr>
          <w:ilvl w:val="2"/>
          <w:numId w:val="1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wybrano;</w:t>
      </w:r>
    </w:p>
    <w:p w14:paraId="4E32CDA3" w14:textId="77777777" w:rsidR="00F62CD5" w:rsidRPr="00B25700" w:rsidRDefault="00F62CD5" w:rsidP="009B5CEA">
      <w:pPr>
        <w:numPr>
          <w:ilvl w:val="2"/>
          <w:numId w:val="1"/>
        </w:numPr>
        <w:tabs>
          <w:tab w:val="left" w:pos="993"/>
        </w:tabs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5700">
        <w:rPr>
          <w:rFonts w:ascii="Arial" w:eastAsia="Calibri" w:hAnsi="Arial" w:cs="Arial"/>
          <w:sz w:val="20"/>
          <w:szCs w:val="20"/>
        </w:rPr>
        <w:t>wykonawcach, których oferty zostały odrzucone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5700">
        <w:rPr>
          <w:rFonts w:ascii="Arial" w:eastAsia="Calibri" w:hAnsi="Arial" w:cs="Arial"/>
          <w:sz w:val="20"/>
          <w:szCs w:val="20"/>
        </w:rPr>
        <w:t>podając uzasadnienie   faktyczne i prawne.</w:t>
      </w:r>
    </w:p>
    <w:p w14:paraId="0E07BE7C" w14:textId="4DCB4833" w:rsidR="00F62CD5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 terminie podpisania zamówienia, wybrany Wykonawca zostanie poinformowany odrębnym pismem bądź wiadomością email</w:t>
      </w:r>
      <w:r w:rsidR="00915C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F82591C" w14:textId="77777777" w:rsidR="00915CC6" w:rsidRDefault="00915CC6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284B9D6" w14:textId="77777777" w:rsidR="00D405F0" w:rsidRPr="00B25700" w:rsidRDefault="00D405F0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234D79" w14:textId="77777777" w:rsidR="00F62CD5" w:rsidRPr="00B25700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KLAUZULA</w:t>
      </w:r>
      <w:r w:rsidRPr="00B257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INFORMACYJNA  RODO:</w:t>
      </w:r>
    </w:p>
    <w:p w14:paraId="175FFE2A" w14:textId="18E27874" w:rsidR="00F62CD5" w:rsidRPr="00B25700" w:rsidRDefault="00F62CD5" w:rsidP="009B5CEA">
      <w:pPr>
        <w:spacing w:before="40" w:after="40" w:line="360" w:lineRule="auto"/>
        <w:ind w:lef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</w:t>
      </w:r>
      <w:r w:rsidR="00915C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27 kwietnia 2016 r. w sprawie ochrony osób fizycznych w związku z przetwarzaniem danych osobowych  i w sprawie swobodnego przepływu takich danych oraz uchylenia dyrektywy 95/46/WE (ogólne rozporządzenie o ochronie danych), dalej „RODO”, informuję, że:  </w:t>
      </w:r>
    </w:p>
    <w:p w14:paraId="58A6579D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przekazanych w ramach niniejszego postępowania jest  12 Wojskowy Oddział Gospodarczy, ul. Okólna 37, 87-103 Toruń; </w:t>
      </w:r>
    </w:p>
    <w:p w14:paraId="007C1162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danych, z którym kontakt jest możliwy pod nr tel. 261 433 705 lub mailowo na adres </w:t>
      </w:r>
      <w:r w:rsidRPr="00B25700">
        <w:rPr>
          <w:rFonts w:ascii="Arial" w:eastAsia="Times New Roman" w:hAnsi="Arial" w:cs="Arial"/>
          <w:color w:val="0000FF"/>
          <w:sz w:val="20"/>
          <w:szCs w:val="20"/>
          <w:u w:val="single" w:color="0000FF"/>
          <w:lang w:eastAsia="pl-PL"/>
        </w:rPr>
        <w:t>12wog.iodo@ron.mil.pl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2B38CEE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Dane osobowe (w tym przekazane w ramach niniejszego postępowania oraz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realizacji umowy) przetwarzane będą na podstawie art. 6 ust. 1 lit. c RODO w celu związanym z niniejszym postępowaniem o udzielenie zamówienia publicznego. </w:t>
      </w:r>
    </w:p>
    <w:p w14:paraId="2D32665F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 </w:t>
      </w:r>
    </w:p>
    <w:p w14:paraId="018E1CAD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przechowywane, zgodnie z art. 78 ust. 1 ustawy Pzp, przez okres 4 lat od dnia zakończenia postępowania o udzielenie zamówienia, a jeżeli czas trwania umowy przekracza 4 lata, okres przechowywania obejmuje cały czas trwania umowy, a po tym czasie przez okres dla zabezpieczenia i dochodzenia ewentualnych roszczeń. </w:t>
      </w:r>
    </w:p>
    <w:p w14:paraId="43EEBFA0" w14:textId="3923CC80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danych osobowych jest wymogiem ustawowym określonym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przepisach ustawy Pzp, związanym z udziałem w postępowaniu o udzielenie zamówienia publicznego i jest wymogiem niezbędnym dla realizacji postępowania i zawarcia umowy. </w:t>
      </w:r>
    </w:p>
    <w:p w14:paraId="393A23BF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danych osobowych przekazanych w ramach niniejszego postępowania decyzje nie będą podejmowane w sposób zautomatyzowany, stosowanie do art. 22 RODO. </w:t>
      </w:r>
    </w:p>
    <w:p w14:paraId="067A3014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Osoby, których dane osobowe przekazane będą w ramach niniejszego postępowania, posiadają: </w:t>
      </w:r>
    </w:p>
    <w:p w14:paraId="18933301" w14:textId="77777777" w:rsidR="00F62CD5" w:rsidRPr="00B25700" w:rsidRDefault="00F62CD5" w:rsidP="00915CC6">
      <w:pPr>
        <w:numPr>
          <w:ilvl w:val="1"/>
          <w:numId w:val="3"/>
        </w:numPr>
        <w:spacing w:before="40" w:after="40" w:line="360" w:lineRule="auto"/>
        <w:ind w:hanging="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prawo dostępu do swoich danych osobowych na podstawie art. 15 RODO; </w:t>
      </w:r>
    </w:p>
    <w:p w14:paraId="621868A1" w14:textId="77777777" w:rsidR="00F62CD5" w:rsidRPr="00B25700" w:rsidRDefault="00F62CD5" w:rsidP="00915CC6">
      <w:pPr>
        <w:numPr>
          <w:ilvl w:val="1"/>
          <w:numId w:val="3"/>
        </w:numPr>
        <w:spacing w:before="40" w:after="40" w:line="360" w:lineRule="auto"/>
        <w:ind w:hanging="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prawo do sprostowania swoich danych osobowych na podstawie art. 16 RODO, jednak skorzystanie z prawa do sprostowania nie może skutkować zmianą wyniku postepowania,  o udzielenie zamówienia publicznego ani zmianą postanowień umowy w zakresie niezgodnym  z SWZ oraz nie może naruszać integralności protokołu oraz jego załączników; </w:t>
      </w:r>
    </w:p>
    <w:p w14:paraId="5D72DC53" w14:textId="77777777" w:rsidR="00F62CD5" w:rsidRPr="00B25700" w:rsidRDefault="00F62CD5" w:rsidP="00915CC6">
      <w:pPr>
        <w:numPr>
          <w:ilvl w:val="1"/>
          <w:numId w:val="3"/>
        </w:numPr>
        <w:spacing w:before="40" w:after="40" w:line="360" w:lineRule="auto"/>
        <w:ind w:hanging="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 w celu zapewnienia korzystania ze środków ochrony prawnej lub w celu ochrony praw innej osoby fizycznej lub prawnej, lub z uwagi na ważne względy interesu publicznego Unii Europejskiej lub państwa członkowskiego;   </w:t>
      </w:r>
    </w:p>
    <w:p w14:paraId="1A7B5550" w14:textId="77777777" w:rsidR="00F62CD5" w:rsidRPr="00B25700" w:rsidRDefault="00F62CD5" w:rsidP="00915CC6">
      <w:pPr>
        <w:numPr>
          <w:ilvl w:val="1"/>
          <w:numId w:val="3"/>
        </w:numPr>
        <w:spacing w:before="40" w:after="40" w:line="360" w:lineRule="auto"/>
        <w:ind w:hanging="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prawo do wniesienia skargi do Prezesa Urzędu Ochrony Danych Osobowych,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 stwierdzenia naruszenia przepisów RODO podczas przetwarzania danych osobowych przekazanych w ramach niniejszego postepowania. </w:t>
      </w:r>
    </w:p>
    <w:p w14:paraId="0884ACE4" w14:textId="77777777" w:rsidR="00F62CD5" w:rsidRPr="00B25700" w:rsidRDefault="00F62CD5" w:rsidP="00915CC6">
      <w:pPr>
        <w:numPr>
          <w:ilvl w:val="0"/>
          <w:numId w:val="3"/>
        </w:numPr>
        <w:spacing w:before="40" w:after="40" w:line="360" w:lineRule="auto"/>
        <w:ind w:left="558" w:hanging="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Osobom, których dane osobowe przekazane będą w ramach niniejszego postępowania, nie przysługuje: </w:t>
      </w:r>
    </w:p>
    <w:p w14:paraId="64E95D99" w14:textId="77777777" w:rsidR="00F62CD5" w:rsidRPr="00B25700" w:rsidRDefault="00F62CD5" w:rsidP="00915CC6">
      <w:pPr>
        <w:numPr>
          <w:ilvl w:val="1"/>
          <w:numId w:val="3"/>
        </w:numPr>
        <w:spacing w:before="40" w:after="40" w:line="360" w:lineRule="auto"/>
        <w:ind w:hanging="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prawo do usunięcia danych osobowych w związku z art. 17 ust. 3 lit. b, d lub e RODO; </w:t>
      </w:r>
    </w:p>
    <w:p w14:paraId="67B8AE51" w14:textId="77777777" w:rsidR="00F62CD5" w:rsidRPr="00B25700" w:rsidRDefault="00F62CD5" w:rsidP="00915CC6">
      <w:pPr>
        <w:numPr>
          <w:ilvl w:val="1"/>
          <w:numId w:val="3"/>
        </w:numPr>
        <w:spacing w:before="40" w:after="40" w:line="360" w:lineRule="auto"/>
        <w:ind w:hanging="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prawo do przenoszenia danych osobowych, o którym mowa w art. 20 RODO; prawo sprzeciwu, wobec przetwarzania danych osobowych, gdyż podstawą prawną przetwarzania danych osobowych przekazanych w ramach niniejszego postepowania jest art. 6. </w:t>
      </w:r>
    </w:p>
    <w:p w14:paraId="33043D4E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*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4B0B80C" w14:textId="3CB8D190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</w:t>
      </w:r>
      <w:r w:rsidR="00915C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4A916E9D" w14:textId="77777777" w:rsidR="00F62CD5" w:rsidRPr="00B25700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A1340A8" w14:textId="77777777" w:rsidR="00F62CD5" w:rsidRPr="00B25700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2FA4606C" w14:textId="77777777" w:rsidR="00F62CD5" w:rsidRPr="00B25700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Nr 1 – Formularz oferty cenowej</w:t>
      </w:r>
    </w:p>
    <w:p w14:paraId="35BB2030" w14:textId="77777777" w:rsidR="00915CC6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Nr 2 – Projekt zamówienia</w:t>
      </w:r>
    </w:p>
    <w:p w14:paraId="254EE1AF" w14:textId="1B85CA92" w:rsidR="00F62CD5" w:rsidRPr="00B25700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Nr 3 </w:t>
      </w:r>
      <w:r w:rsidR="00915CC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15CC6">
        <w:rPr>
          <w:rFonts w:ascii="Arial" w:eastAsia="Times New Roman" w:hAnsi="Arial" w:cs="Arial"/>
          <w:sz w:val="20"/>
          <w:szCs w:val="20"/>
          <w:lang w:eastAsia="pl-PL"/>
        </w:rPr>
        <w:t>Przedmiary do pobrania osobno</w:t>
      </w:r>
      <w:r w:rsidR="00636D7E">
        <w:rPr>
          <w:rFonts w:ascii="Arial" w:eastAsia="Times New Roman" w:hAnsi="Arial" w:cs="Arial"/>
          <w:sz w:val="20"/>
          <w:szCs w:val="20"/>
          <w:lang w:eastAsia="pl-PL"/>
        </w:rPr>
        <w:t xml:space="preserve"> (7 szt.)</w:t>
      </w:r>
    </w:p>
    <w:p w14:paraId="5E34AB19" w14:textId="77777777" w:rsidR="00F62CD5" w:rsidRPr="00B25700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94C496" w14:textId="77777777" w:rsidR="00F62CD5" w:rsidRPr="00B25700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E3FC6" w14:textId="77777777" w:rsidR="00F62CD5" w:rsidRPr="00B25700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                </w:t>
      </w:r>
    </w:p>
    <w:p w14:paraId="262143AE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Uwaga: Zaproszenie nie stanowi oferty handlowej w rozumieniu art. 66 Kodeksu Cywilnego</w:t>
      </w:r>
    </w:p>
    <w:p w14:paraId="652E3F41" w14:textId="08DA04C9" w:rsidR="00D405F0" w:rsidRDefault="00D405F0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EF655C8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7E1B14" w14:textId="2EB4F729" w:rsidR="00F62CD5" w:rsidRPr="00B25700" w:rsidRDefault="00F62CD5" w:rsidP="00636D7E">
      <w:pPr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030D28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Pr="00B25700">
        <w:rPr>
          <w:rFonts w:ascii="Arial" w:eastAsia="Times New Roman" w:hAnsi="Arial" w:cs="Arial"/>
          <w:i/>
          <w:sz w:val="20"/>
          <w:szCs w:val="20"/>
          <w:lang w:eastAsia="pl-PL"/>
        </w:rPr>
        <w:t>apytania</w:t>
      </w:r>
      <w:r w:rsidR="00030D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ofertowego</w:t>
      </w:r>
    </w:p>
    <w:p w14:paraId="706540B1" w14:textId="7B1D80AD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76FC706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14:paraId="163333C8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64A36" w14:textId="77777777" w:rsidR="00F62CD5" w:rsidRPr="00B25700" w:rsidRDefault="00F62CD5" w:rsidP="009B5CEA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14:paraId="1A69C932" w14:textId="02375360" w:rsidR="00F62CD5" w:rsidRPr="00915CC6" w:rsidRDefault="00915CC6" w:rsidP="00915CC6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915CC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Montaż przeciwpożarowych wyłączników prądu na terenie Garnizonu Toruń</w:t>
      </w:r>
    </w:p>
    <w:p w14:paraId="675832E4" w14:textId="77777777" w:rsidR="00F62CD5" w:rsidRPr="00B25700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A549B7" w14:textId="77777777" w:rsidR="00F62CD5" w:rsidRPr="00B25700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14:paraId="0909D91C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14:paraId="59DAC2AA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5700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14:paraId="386AD624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5700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14:paraId="75A5E982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5700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14:paraId="78FC1689" w14:textId="77777777" w:rsidR="00F62CD5" w:rsidRPr="00B25700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5700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14:paraId="79F97EC7" w14:textId="77777777" w:rsidR="00F62CD5" w:rsidRPr="00B25700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817F9E" w14:textId="77777777" w:rsidR="00F62CD5" w:rsidRPr="00B25700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F62CD5" w:rsidRPr="00B25700" w14:paraId="6E902D14" w14:textId="77777777">
        <w:tc>
          <w:tcPr>
            <w:tcW w:w="376" w:type="dxa"/>
            <w:shd w:val="clear" w:color="auto" w:fill="auto"/>
          </w:tcPr>
          <w:p w14:paraId="4A09BCD2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29D97D5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2D6B487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1D8531F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2F988F5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A07D76D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59E041D2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B4A023D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14495AF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F2F24E8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EA792F3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DBD56BC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3B537B3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A2699DA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5E93981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F4FE6B3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7523CE4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8F6C4D4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DE9D639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ECC4769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DDC66FA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B676ADF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597BD5FC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7ECD10BD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1C082DF4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00D7B6E5" w14:textId="77777777" w:rsidR="00F62CD5" w:rsidRPr="00B25700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C1E59D2" w14:textId="77777777" w:rsidR="00F62CD5" w:rsidRPr="00B25700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88E8E" w14:textId="77777777" w:rsidR="00F62CD5" w:rsidRPr="00B25700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14:paraId="7D319913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2CA76A5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14:paraId="5C3684D0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3291F68E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14:paraId="24AC7B02" w14:textId="77777777" w:rsidR="00F62CD5" w:rsidRPr="00B25700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7B1E7" w14:textId="77777777" w:rsidR="00F62CD5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14:paraId="0775F657" w14:textId="77777777" w:rsidR="00915CC6" w:rsidRPr="00B25700" w:rsidRDefault="00915CC6" w:rsidP="00915CC6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0AAE8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netto: ............................................... zł, </w:t>
      </w:r>
    </w:p>
    <w:p w14:paraId="315964C4" w14:textId="77777777" w:rsidR="00F62CD5" w:rsidRPr="00B25700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podatek VAT ........ %,  </w:t>
      </w:r>
    </w:p>
    <w:p w14:paraId="18CCD220" w14:textId="77777777" w:rsidR="00915CC6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D7B8EEA" w14:textId="3B5FA2D1" w:rsidR="00F62CD5" w:rsidRPr="00956288" w:rsidRDefault="00956288" w:rsidP="00915CC6">
      <w:pPr>
        <w:spacing w:before="40" w:after="4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wartość razem </w:t>
      </w:r>
      <w:r w:rsidR="00F62CD5" w:rsidRPr="009562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brutto: ............................................ zł, </w:t>
      </w:r>
    </w:p>
    <w:p w14:paraId="18268D70" w14:textId="77777777" w:rsidR="00F62CD5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  <w:t>(słownie: ........................................................................................................................)</w:t>
      </w:r>
    </w:p>
    <w:p w14:paraId="32E4A80F" w14:textId="77777777" w:rsidR="00915CC6" w:rsidRDefault="00915CC6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9E364F" w14:textId="77777777" w:rsidR="00915CC6" w:rsidRDefault="00915CC6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0CC0C8" w14:textId="77777777" w:rsidR="00F62CD5" w:rsidRPr="00B25700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cenę podaną w pkt 2 wliczone są wszelkie koszty związane z realizacją przedmiotu zamówienia w tym koszty załadunku, transportu oraz rozładunku.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81"/>
        <w:gridCol w:w="2693"/>
      </w:tblGrid>
      <w:tr w:rsidR="00956288" w:rsidRPr="00B25700" w14:paraId="558CB234" w14:textId="77777777" w:rsidTr="00956288">
        <w:trPr>
          <w:trHeight w:val="587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9E2" w14:textId="77777777" w:rsidR="00956288" w:rsidRPr="00B25700" w:rsidRDefault="00956288" w:rsidP="009B5CEA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98628936"/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9E7" w14:textId="77777777" w:rsidR="00956288" w:rsidRPr="00B25700" w:rsidRDefault="00956288" w:rsidP="009B5CEA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B5F" w14:textId="06E9F98E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ogólna</w:t>
            </w:r>
          </w:p>
          <w:p w14:paraId="75802CF8" w14:textId="77777777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 w zł</w:t>
            </w:r>
          </w:p>
          <w:p w14:paraId="287C00E4" w14:textId="2A55CF0C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kosztorysem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1C0A" w14:textId="77777777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ogólna </w:t>
            </w:r>
          </w:p>
          <w:p w14:paraId="611C7DD5" w14:textId="77777777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 w zł</w:t>
            </w:r>
          </w:p>
          <w:p w14:paraId="53A3FF79" w14:textId="3811AA35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kosztorysem</w:t>
            </w:r>
          </w:p>
        </w:tc>
      </w:tr>
      <w:tr w:rsidR="00956288" w:rsidRPr="00B25700" w14:paraId="341F1D2D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84A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49B" w14:textId="77777777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3</w:t>
            </w:r>
          </w:p>
          <w:p w14:paraId="59EAF8BA" w14:textId="09689ABC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Sienkiewicza 37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B39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D6B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2D10874C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0FE1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608" w14:textId="77777777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11</w:t>
            </w:r>
          </w:p>
          <w:p w14:paraId="5F00FDFB" w14:textId="69BAB119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Podgórska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241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851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4F896CD2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D7AF" w14:textId="0AB43142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9BC" w14:textId="77777777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61</w:t>
            </w:r>
          </w:p>
          <w:p w14:paraId="2C0A3BD4" w14:textId="064E7406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Podgórska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C21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BA5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05B8303A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6F2" w14:textId="66F25A5C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D3CA" w14:textId="77777777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23</w:t>
            </w:r>
          </w:p>
          <w:p w14:paraId="7A637CCD" w14:textId="011D402B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Podgórska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025F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5498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7BE0E1A0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B79" w14:textId="1B637982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64B" w14:textId="77777777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25</w:t>
            </w:r>
          </w:p>
          <w:p w14:paraId="560AFACC" w14:textId="0CCFACDE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5DC1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B82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62CD6578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18F" w14:textId="1EE31289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6CBC" w14:textId="4105D9AE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37</w:t>
            </w:r>
          </w:p>
          <w:p w14:paraId="537DE6B3" w14:textId="13848D31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C99A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A6F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0FD49F66" w14:textId="77777777" w:rsidTr="009562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AE4F" w14:textId="2518A9CB" w:rsidR="00956288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314" w14:textId="77777777" w:rsidR="00956288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7</w:t>
            </w:r>
          </w:p>
          <w:p w14:paraId="4B1BD275" w14:textId="5BEFEECF" w:rsidR="00956288" w:rsidRPr="00B25700" w:rsidRDefault="00956288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FD6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A555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6288" w:rsidRPr="00B25700" w14:paraId="28EAF91D" w14:textId="77777777" w:rsidTr="00956288">
        <w:trPr>
          <w:trHeight w:val="555"/>
          <w:tblHeader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975" w14:textId="5DA07370" w:rsidR="00956288" w:rsidRPr="00B25700" w:rsidRDefault="00956288" w:rsidP="00956288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2A8" w14:textId="77777777" w:rsidR="00956288" w:rsidRPr="00B25700" w:rsidRDefault="00956288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73733DFB" w14:textId="77777777" w:rsidR="00F62CD5" w:rsidRPr="00B25700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DB1DB" w14:textId="77777777" w:rsidR="00F62CD5" w:rsidRPr="00B25700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Oświadczam, że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93CF926" w14:textId="7E8867D0" w:rsidR="00F62CD5" w:rsidRPr="00B25700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zapoznałem się z zapytaniem ofertowym oraz z projektem zamówieni</w:t>
      </w:r>
      <w:r w:rsidR="00636D7E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te</w:t>
      </w:r>
      <w:r w:rsidR="00636D7E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dokument bez zastrzeżeń, że w przypadku wyboru mojej oferty zobowiązuje się do zawarcia umowy na warunkach określonych w projekcie zamówienia w miejscu i terminie wyznaczonym przez Zamawiającego;</w:t>
      </w:r>
    </w:p>
    <w:p w14:paraId="732EF16E" w14:textId="77777777" w:rsidR="00F62CD5" w:rsidRPr="00B25700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otrzymałam/em konieczne informacje do przygotowania oferty;</w:t>
      </w:r>
    </w:p>
    <w:p w14:paraId="75176D9B" w14:textId="11402D40" w:rsidR="00F62CD5" w:rsidRPr="00636D7E" w:rsidRDefault="00F62CD5" w:rsidP="00636D7E">
      <w:pPr>
        <w:numPr>
          <w:ilvl w:val="1"/>
          <w:numId w:val="2"/>
        </w:numPr>
        <w:spacing w:before="40" w:after="40" w:line="360" w:lineRule="auto"/>
        <w:ind w:left="360" w:hanging="7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6D7E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zrealizujemy </w:t>
      </w:r>
      <w:r w:rsidRPr="00636D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terminie do dnia </w:t>
      </w:r>
      <w:r w:rsidR="00636D7E" w:rsidRPr="00636D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18.06.2025 r.</w:t>
      </w:r>
    </w:p>
    <w:p w14:paraId="1ED4BA43" w14:textId="01036FEE" w:rsidR="00F62CD5" w:rsidRPr="00B25700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akceptuję fakt, że zapłata nastąpi w ciągu 30 dni liczonych od dnia prawidłowo wystawionej faktury, dostarczonej do siedziby zamawiającego z dokumentami określonymi we wzorze </w:t>
      </w:r>
      <w:r w:rsidR="00636D7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1FA65FE" w14:textId="77777777" w:rsidR="00F62CD5" w:rsidRPr="00B25700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pozostaję związany niniejszą ofertą przez 30 dni od upływu terminu składania ofert;</w:t>
      </w:r>
    </w:p>
    <w:p w14:paraId="5E27B051" w14:textId="77777777" w:rsidR="00F62CD5" w:rsidRPr="00B25700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wypełniłam/em obowiązki informacyjne przewidziane w art. 13 lub art. 14 RODO</w:t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3A3F49C" w14:textId="77777777" w:rsidR="00F62CD5" w:rsidRPr="00B25700" w:rsidRDefault="00F62CD5" w:rsidP="009B5CEA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00B1CC" w14:textId="7BE9BE58" w:rsidR="00F62CD5" w:rsidRPr="00B25700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Osoby uprawnione do reprezentowania Wykonawcy:</w:t>
      </w:r>
    </w:p>
    <w:p w14:paraId="71B1D186" w14:textId="77777777" w:rsidR="00F62CD5" w:rsidRPr="00B25700" w:rsidRDefault="00F62CD5" w:rsidP="009B5CEA">
      <w:pPr>
        <w:spacing w:before="40" w:after="40" w:line="360" w:lineRule="auto"/>
        <w:ind w:left="567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</w:t>
      </w:r>
    </w:p>
    <w:p w14:paraId="4DBFE99B" w14:textId="77777777" w:rsidR="00F62CD5" w:rsidRPr="00B25700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71B6C0" w14:textId="77777777" w:rsidR="00F62CD5" w:rsidRPr="00B25700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W załączeniu składamy dokumenty</w:t>
      </w:r>
    </w:p>
    <w:p w14:paraId="637CBC9D" w14:textId="77777777" w:rsidR="00F62CD5" w:rsidRPr="00B25700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14:paraId="435CBD35" w14:textId="77777777" w:rsidR="00F62CD5" w:rsidRPr="00B25700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7D382DA" w14:textId="77777777" w:rsidR="00F62CD5" w:rsidRPr="00B25700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84FD4E9" w14:textId="77777777" w:rsidR="00F62CD5" w:rsidRPr="00B25700" w:rsidRDefault="00F62CD5" w:rsidP="009B5CEA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14:paraId="59A7E82D" w14:textId="77777777" w:rsidR="00F62CD5" w:rsidRPr="00B25700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14:paraId="1982F804" w14:textId="77777777" w:rsidR="00F62CD5" w:rsidRPr="00B25700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14:paraId="507179FC" w14:textId="77777777" w:rsidR="00F62CD5" w:rsidRPr="00B25700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14:paraId="2C618BCB" w14:textId="77777777" w:rsidR="00F62CD5" w:rsidRPr="00B25700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53CBD05" w14:textId="77777777" w:rsidR="00F62CD5" w:rsidRPr="00B25700" w:rsidRDefault="00F62CD5" w:rsidP="009B5CEA">
      <w:pPr>
        <w:tabs>
          <w:tab w:val="left" w:pos="600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5700">
        <w:rPr>
          <w:rFonts w:ascii="Arial" w:eastAsia="Times New Roman" w:hAnsi="Arial" w:cs="Arial"/>
          <w:sz w:val="20"/>
          <w:szCs w:val="20"/>
          <w:lang w:eastAsia="pl-PL"/>
        </w:rPr>
        <w:tab/>
        <w:t>*- do wyboru/jeśli dotyczy</w:t>
      </w:r>
    </w:p>
    <w:p w14:paraId="762C2D39" w14:textId="77777777" w:rsidR="00F62CD5" w:rsidRPr="00B25700" w:rsidRDefault="00F62CD5" w:rsidP="009B5CEA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FDDB1" w14:textId="77777777" w:rsidR="0004132F" w:rsidRPr="00B25700" w:rsidRDefault="0004132F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sectPr w:rsidR="0004132F" w:rsidRPr="00B257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23AD" w14:textId="77777777" w:rsidR="00B11D5B" w:rsidRDefault="00B11D5B" w:rsidP="00F62CD5">
      <w:pPr>
        <w:spacing w:after="0" w:line="240" w:lineRule="auto"/>
      </w:pPr>
      <w:r>
        <w:separator/>
      </w:r>
    </w:p>
  </w:endnote>
  <w:endnote w:type="continuationSeparator" w:id="0">
    <w:p w14:paraId="435F234B" w14:textId="77777777" w:rsidR="00B11D5B" w:rsidRDefault="00B11D5B" w:rsidP="00F6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E2AB" w14:textId="77777777" w:rsidR="00F62CD5" w:rsidRDefault="00F62CD5">
    <w:pPr>
      <w:pStyle w:val="Stopka"/>
      <w:tabs>
        <w:tab w:val="left" w:pos="764"/>
      </w:tabs>
      <w:ind w:left="1125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B37A21">
      <w:rPr>
        <w:rFonts w:ascii="Arial" w:hAnsi="Arial" w:cs="Arial"/>
        <w:sz w:val="20"/>
      </w:rPr>
      <w:t xml:space="preserve">Strona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PAGE</w:instrText>
    </w:r>
    <w:r w:rsidRPr="00B37A21">
      <w:rPr>
        <w:rFonts w:ascii="Arial" w:hAnsi="Arial" w:cs="Arial"/>
        <w:bCs/>
        <w:sz w:val="20"/>
      </w:rPr>
      <w:fldChar w:fldCharType="separate"/>
    </w:r>
    <w:r w:rsidR="00453A13">
      <w:rPr>
        <w:rFonts w:ascii="Arial" w:hAnsi="Arial" w:cs="Arial"/>
        <w:bCs/>
        <w:noProof/>
        <w:sz w:val="20"/>
      </w:rPr>
      <w:t>6</w:t>
    </w:r>
    <w:r w:rsidRPr="00B37A21">
      <w:rPr>
        <w:rFonts w:ascii="Arial" w:hAnsi="Arial" w:cs="Arial"/>
        <w:bCs/>
        <w:sz w:val="20"/>
      </w:rPr>
      <w:fldChar w:fldCharType="end"/>
    </w:r>
    <w:r w:rsidRPr="00B37A21">
      <w:rPr>
        <w:rFonts w:ascii="Arial" w:hAnsi="Arial" w:cs="Arial"/>
        <w:sz w:val="20"/>
      </w:rPr>
      <w:t xml:space="preserve"> z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NUMPAGES</w:instrText>
    </w:r>
    <w:r w:rsidRPr="00B37A21">
      <w:rPr>
        <w:rFonts w:ascii="Arial" w:hAnsi="Arial" w:cs="Arial"/>
        <w:bCs/>
        <w:sz w:val="20"/>
      </w:rPr>
      <w:fldChar w:fldCharType="separate"/>
    </w:r>
    <w:r w:rsidR="00453A13">
      <w:rPr>
        <w:rFonts w:ascii="Arial" w:hAnsi="Arial" w:cs="Arial"/>
        <w:bCs/>
        <w:noProof/>
        <w:sz w:val="20"/>
      </w:rPr>
      <w:t>12</w:t>
    </w:r>
    <w:r w:rsidRPr="00B37A21">
      <w:rPr>
        <w:rFonts w:ascii="Arial" w:hAnsi="Arial" w:cs="Arial"/>
        <w:bCs/>
        <w:sz w:val="20"/>
      </w:rPr>
      <w:fldChar w:fldCharType="end"/>
    </w:r>
  </w:p>
  <w:p w14:paraId="27436C8D" w14:textId="77777777" w:rsidR="00F62CD5" w:rsidRDefault="00F62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3138378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4D9071" w14:textId="77777777" w:rsidR="009B5CEA" w:rsidRPr="009B5CEA" w:rsidRDefault="009B5CE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AB1EF6" w14:textId="77777777" w:rsidR="009B5CEA" w:rsidRDefault="009B5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EC91" w14:textId="77777777" w:rsidR="00B11D5B" w:rsidRDefault="00B11D5B" w:rsidP="00F62CD5">
      <w:pPr>
        <w:spacing w:after="0" w:line="240" w:lineRule="auto"/>
      </w:pPr>
      <w:r>
        <w:separator/>
      </w:r>
    </w:p>
  </w:footnote>
  <w:footnote w:type="continuationSeparator" w:id="0">
    <w:p w14:paraId="1C565BEB" w14:textId="77777777" w:rsidR="00B11D5B" w:rsidRDefault="00B11D5B" w:rsidP="00F62CD5">
      <w:pPr>
        <w:spacing w:after="0" w:line="240" w:lineRule="auto"/>
      </w:pPr>
      <w:r>
        <w:continuationSeparator/>
      </w:r>
    </w:p>
  </w:footnote>
  <w:footnote w:id="1">
    <w:p w14:paraId="500838A0" w14:textId="77777777" w:rsidR="00F62CD5" w:rsidRDefault="00F62CD5" w:rsidP="00F62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132D" w14:textId="12987405" w:rsidR="00B25700" w:rsidRPr="00B25700" w:rsidRDefault="00B25700" w:rsidP="00B2570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R/43/12WOG/2025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C489" w14:textId="77777777" w:rsidR="009B5CEA" w:rsidRPr="009B5CEA" w:rsidRDefault="009B5CEA" w:rsidP="009B5CEA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referencyjny R/32/12WOG/2025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7E94DF6"/>
    <w:multiLevelType w:val="multilevel"/>
    <w:tmpl w:val="105AAA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D93AC2"/>
    <w:multiLevelType w:val="hybridMultilevel"/>
    <w:tmpl w:val="F808DA2A"/>
    <w:lvl w:ilvl="0" w:tplc="1B46C588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CDC78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8D33C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ECA4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45E9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DEF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06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E68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A003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275297">
    <w:abstractNumId w:val="1"/>
  </w:num>
  <w:num w:numId="2" w16cid:durableId="1441681762">
    <w:abstractNumId w:val="2"/>
  </w:num>
  <w:num w:numId="3" w16cid:durableId="1894732927">
    <w:abstractNumId w:val="3"/>
  </w:num>
  <w:num w:numId="4" w16cid:durableId="125385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D5"/>
    <w:rsid w:val="00030D28"/>
    <w:rsid w:val="0004132F"/>
    <w:rsid w:val="00194F52"/>
    <w:rsid w:val="001D0BC4"/>
    <w:rsid w:val="002919CB"/>
    <w:rsid w:val="00433DD9"/>
    <w:rsid w:val="00453A13"/>
    <w:rsid w:val="00614B6D"/>
    <w:rsid w:val="00620114"/>
    <w:rsid w:val="00636D7E"/>
    <w:rsid w:val="0088367E"/>
    <w:rsid w:val="00915CC6"/>
    <w:rsid w:val="00950A9E"/>
    <w:rsid w:val="0095473E"/>
    <w:rsid w:val="00956288"/>
    <w:rsid w:val="00991F8A"/>
    <w:rsid w:val="009B5CEA"/>
    <w:rsid w:val="00A1139B"/>
    <w:rsid w:val="00A14300"/>
    <w:rsid w:val="00A9139D"/>
    <w:rsid w:val="00B11D5B"/>
    <w:rsid w:val="00B25700"/>
    <w:rsid w:val="00BB21B0"/>
    <w:rsid w:val="00C31A2F"/>
    <w:rsid w:val="00C70EFB"/>
    <w:rsid w:val="00D405F0"/>
    <w:rsid w:val="00E27B61"/>
    <w:rsid w:val="00EA4ED3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236E"/>
  <w15:chartTrackingRefBased/>
  <w15:docId w15:val="{87F7FC05-8B38-4562-B7AF-BD72730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F62CD5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F6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F62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7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7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268C69-0F9A-4B16-9A0D-645D0EF24F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Dane Ukryte</cp:lastModifiedBy>
  <cp:revision>8</cp:revision>
  <dcterms:created xsi:type="dcterms:W3CDTF">2025-03-07T06:45:00Z</dcterms:created>
  <dcterms:modified xsi:type="dcterms:W3CDTF">2025-05-21T07:44:00Z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2e04b5f9-57db-41b7-9ce0-1ff8d978d104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AvmiOWufDryE/0wE4Xm4EsZetthKaoX9</vt:lpwstr>
  </property>
  <property fmtid="{D5CDD505-2E9C-101B-9397-08002B2CF9AE}" pid="8" name="bjDocumentSecurityLabel">
    <vt:lpwstr>[d7220eed-17a6-431d-810c-83a0ddfed893]</vt:lpwstr>
  </property>
</Properties>
</file>